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5D" w:rsidRPr="009F392B" w:rsidRDefault="009F392B" w:rsidP="009F392B">
      <w:pPr>
        <w:jc w:val="center"/>
        <w:rPr>
          <w:rFonts w:ascii="GHEA Grapalat" w:hAnsi="GHEA Grapalat"/>
          <w:b/>
          <w:lang w:val="hy-AM"/>
        </w:rPr>
      </w:pPr>
      <w:r w:rsidRPr="009F392B">
        <w:rPr>
          <w:rFonts w:ascii="GHEA Grapalat" w:hAnsi="GHEA Grapalat"/>
          <w:b/>
          <w:lang w:val="hy-AM"/>
        </w:rPr>
        <w:t>ՀԻՄՆԱՎՈՐՈՒՄ</w:t>
      </w:r>
      <w:r w:rsidRPr="009F392B">
        <w:rPr>
          <w:rFonts w:ascii="GHEA Grapalat" w:hAnsi="GHEA Grapalat"/>
          <w:b/>
          <w:lang w:val="hy-AM"/>
        </w:rPr>
        <w:br/>
        <w:t>«ԱԲՈՎՅԱՆ ՀԱՄԱՅՆՔՈՒՄ</w:t>
      </w:r>
      <w:r w:rsidR="00337E4E">
        <w:rPr>
          <w:rFonts w:ascii="GHEA Grapalat" w:hAnsi="GHEA Grapalat"/>
          <w:b/>
          <w:lang w:val="hy-AM"/>
        </w:rPr>
        <w:t xml:space="preserve"> </w:t>
      </w:r>
      <w:r w:rsidRPr="009F392B">
        <w:rPr>
          <w:rFonts w:ascii="GHEA Grapalat" w:hAnsi="GHEA Grapalat"/>
          <w:b/>
          <w:lang w:val="hy-AM"/>
        </w:rPr>
        <w:t>ՏԵՂԱԿԱՆ ՎՃԱՐՆԵՐԻ ԴՐՈՒՅՔԱՉԱՓԻ ՆՎԱԶԵՑՄԱՆ ԱՐՏՈՆՈՒԹՅՈՒՆ ԿԻՐԱՌԵԼՈՒ ԿԱՐԳԸ ՀԱՍՏԱՏԵԼՈՒ ՄԱՍԻՆ» ԱԲՈՎՅԱՆ ՀԱՄԱՅՆՔԻ ԱՎԱԳԱՆՈՒ ՈՐՈՇՄԱՆ ՆԱԽԱԳԾԻ ԸՆԴՈՒՆՄԱՆ ԱՆՀՐԱԺԵՇՏՈՒԹՅԱՆ ՎԵՐԱԲԵՐՅԱԼ</w:t>
      </w:r>
    </w:p>
    <w:p w:rsidR="009F392B" w:rsidRPr="00EC67CD" w:rsidRDefault="00DA0DBE" w:rsidP="007F2DE3">
      <w:pPr>
        <w:jc w:val="both"/>
        <w:rPr>
          <w:rFonts w:ascii="GHEA Grapalat" w:hAnsi="GHEA Grapalat"/>
          <w:lang w:val="hy-AM"/>
        </w:rPr>
      </w:pPr>
      <w:r>
        <w:rPr>
          <w:rFonts w:ascii="GHEA Grapalat" w:hAnsi="GHEA Grapalat"/>
          <w:lang w:val="hy-AM"/>
        </w:rPr>
        <w:br/>
      </w:r>
      <w:r w:rsidR="00337E4E" w:rsidRPr="00EC67CD">
        <w:rPr>
          <w:rFonts w:ascii="GHEA Grapalat" w:hAnsi="GHEA Grapalat"/>
          <w:lang w:val="hy-AM"/>
        </w:rPr>
        <w:t>Հ</w:t>
      </w:r>
      <w:r w:rsidR="00EC67CD" w:rsidRPr="00EC67CD">
        <w:rPr>
          <w:rFonts w:ascii="GHEA Grapalat" w:hAnsi="GHEA Grapalat"/>
          <w:lang w:val="hy-AM"/>
        </w:rPr>
        <w:t>ամաձայն</w:t>
      </w:r>
      <w:r w:rsidRPr="00EC67CD">
        <w:rPr>
          <w:rFonts w:ascii="GHEA Grapalat" w:hAnsi="GHEA Grapalat"/>
          <w:lang w:val="hy-AM"/>
        </w:rPr>
        <w:t xml:space="preserve"> </w:t>
      </w:r>
      <w:r w:rsidR="00EC67CD" w:rsidRPr="00EC67CD">
        <w:rPr>
          <w:rFonts w:ascii="GHEA Grapalat" w:hAnsi="GHEA Grapalat"/>
          <w:color w:val="333333"/>
          <w:shd w:val="clear" w:color="auto" w:fill="FFFFFF"/>
          <w:lang w:val="hy-AM"/>
        </w:rPr>
        <w:t>«Տեղական տուրքերի և վճարների մասին»</w:t>
      </w:r>
      <w:r w:rsidR="00EC67CD" w:rsidRPr="00EC67CD">
        <w:rPr>
          <w:rFonts w:ascii="Courier New" w:hAnsi="Courier New" w:cs="Courier New"/>
          <w:color w:val="333333"/>
          <w:shd w:val="clear" w:color="auto" w:fill="FFFFFF"/>
          <w:lang w:val="hy-AM"/>
        </w:rPr>
        <w:t> </w:t>
      </w:r>
      <w:r w:rsidR="00EC67CD" w:rsidRPr="00EC67CD">
        <w:rPr>
          <w:rFonts w:ascii="GHEA Grapalat" w:hAnsi="GHEA Grapalat"/>
          <w:color w:val="333333"/>
          <w:shd w:val="clear" w:color="auto" w:fill="FFFFFF"/>
          <w:lang w:val="hy-AM"/>
        </w:rPr>
        <w:t xml:space="preserve"> օրենքի 16-րդ հոդվածի 1-ին մասի</w:t>
      </w:r>
      <w:r w:rsidR="00EC67CD" w:rsidRPr="00EC67CD">
        <w:rPr>
          <w:rFonts w:ascii="GHEA Grapalat" w:hAnsi="GHEA Grapalat"/>
          <w:color w:val="333333"/>
          <w:shd w:val="clear" w:color="auto" w:fill="FFFFFF"/>
          <w:lang w:val="hy-AM"/>
        </w:rPr>
        <w:t xml:space="preserve">, հաշվի առնելով </w:t>
      </w:r>
      <w:r w:rsidRPr="00EC67CD">
        <w:rPr>
          <w:rFonts w:ascii="GHEA Grapalat" w:hAnsi="GHEA Grapalat"/>
          <w:lang w:val="hy-AM"/>
        </w:rPr>
        <w:t xml:space="preserve">համայնքի սոցիալապես անապահով ընտանիքներին սոցիալական աջակցություն ցուցաբերելու անհրաժեշտությունը կարիք է առաջացել հաստատել Աբովյան համայնքում տեղական վճարների դրույքաչափի նվազեցման արտոնություն  կիրառելու </w:t>
      </w:r>
      <w:r w:rsidR="00337E4E" w:rsidRPr="00EC67CD">
        <w:rPr>
          <w:rFonts w:ascii="GHEA Grapalat" w:hAnsi="GHEA Grapalat"/>
          <w:lang w:val="hy-AM"/>
        </w:rPr>
        <w:t xml:space="preserve">կարգ` </w:t>
      </w:r>
      <w:r w:rsidR="00896BEA" w:rsidRPr="00EC67CD">
        <w:rPr>
          <w:rFonts w:ascii="GHEA Grapalat" w:hAnsi="GHEA Grapalat"/>
          <w:lang w:val="hy-AM"/>
        </w:rPr>
        <w:t xml:space="preserve"> </w:t>
      </w:r>
      <w:r w:rsidR="00337E4E" w:rsidRPr="00EC67CD">
        <w:rPr>
          <w:rFonts w:ascii="GHEA Grapalat" w:hAnsi="GHEA Grapalat"/>
          <w:lang w:val="hy-AM"/>
        </w:rPr>
        <w:t>գործընթացն ապ</w:t>
      </w:r>
      <w:bookmarkStart w:id="0" w:name="_GoBack"/>
      <w:bookmarkEnd w:id="0"/>
      <w:r w:rsidR="00337E4E" w:rsidRPr="00EC67CD">
        <w:rPr>
          <w:rFonts w:ascii="GHEA Grapalat" w:hAnsi="GHEA Grapalat"/>
          <w:lang w:val="hy-AM"/>
        </w:rPr>
        <w:t>ահովելու նպատակով</w:t>
      </w:r>
      <w:r w:rsidRPr="00EC67CD">
        <w:rPr>
          <w:rFonts w:ascii="GHEA Grapalat" w:hAnsi="GHEA Grapalat"/>
          <w:lang w:val="hy-AM"/>
        </w:rPr>
        <w:t>։</w:t>
      </w:r>
      <w:r w:rsidR="007F2DE3" w:rsidRPr="00EC67CD">
        <w:rPr>
          <w:rFonts w:ascii="GHEA Grapalat" w:hAnsi="GHEA Grapalat"/>
          <w:lang w:val="hy-AM"/>
        </w:rPr>
        <w:tab/>
      </w:r>
      <w:r w:rsidRPr="00EC67CD">
        <w:rPr>
          <w:rFonts w:ascii="GHEA Grapalat" w:hAnsi="GHEA Grapalat"/>
          <w:lang w:val="hy-AM"/>
        </w:rPr>
        <w:br/>
      </w:r>
    </w:p>
    <w:p w:rsidR="00DA0DBE" w:rsidRDefault="00DA0DBE" w:rsidP="007F2DE3">
      <w:pPr>
        <w:jc w:val="both"/>
        <w:rPr>
          <w:rFonts w:ascii="GHEA Grapalat" w:hAnsi="GHEA Grapalat"/>
          <w:lang w:val="hy-AM"/>
        </w:rPr>
      </w:pPr>
      <w:r>
        <w:rPr>
          <w:rFonts w:ascii="GHEA Grapalat" w:hAnsi="GHEA Grapalat"/>
          <w:lang w:val="hy-AM"/>
        </w:rPr>
        <w:t xml:space="preserve">«Աբովյան համայնքում </w:t>
      </w:r>
      <w:r w:rsidR="00337E4E">
        <w:rPr>
          <w:rFonts w:ascii="GHEA Grapalat" w:hAnsi="GHEA Grapalat"/>
          <w:lang w:val="hy-AM"/>
        </w:rPr>
        <w:t>տեղական վճարների դրույքաչափի նվազեցման արտոնություն կիրառելու կարգը հաստատելու մասին</w:t>
      </w:r>
      <w:r>
        <w:rPr>
          <w:rFonts w:ascii="GHEA Grapalat" w:hAnsi="GHEA Grapalat"/>
          <w:lang w:val="hy-AM"/>
        </w:rPr>
        <w:t>»</w:t>
      </w:r>
      <w:r w:rsidR="00337E4E">
        <w:rPr>
          <w:rFonts w:ascii="GHEA Grapalat" w:hAnsi="GHEA Grapalat"/>
          <w:lang w:val="hy-AM"/>
        </w:rPr>
        <w:t xml:space="preserve"> </w:t>
      </w:r>
      <w:r>
        <w:rPr>
          <w:rFonts w:ascii="GHEA Grapalat" w:hAnsi="GHEA Grapalat"/>
          <w:lang w:val="hy-AM"/>
        </w:rPr>
        <w:t xml:space="preserve">Աբովյան համայնքի ավագանու որոշման նախագծի ընդունման առնչությամբ </w:t>
      </w:r>
      <w:r w:rsidR="00337E4E">
        <w:rPr>
          <w:rFonts w:ascii="GHEA Grapalat" w:hAnsi="GHEA Grapalat"/>
          <w:lang w:val="hy-AM"/>
        </w:rPr>
        <w:t>համայնքի ղեկավարի որոշման ընդունման անհրաժեշտություն</w:t>
      </w:r>
      <w:r w:rsidR="00896BEA">
        <w:rPr>
          <w:rFonts w:ascii="GHEA Grapalat" w:hAnsi="GHEA Grapalat"/>
          <w:lang w:val="hy-AM"/>
        </w:rPr>
        <w:t xml:space="preserve"> չի առաջանում</w:t>
      </w:r>
      <w:r>
        <w:rPr>
          <w:rFonts w:ascii="GHEA Grapalat" w:hAnsi="GHEA Grapalat"/>
          <w:lang w:val="hy-AM"/>
        </w:rPr>
        <w:t>։</w:t>
      </w:r>
    </w:p>
    <w:p w:rsidR="00DA0DBE" w:rsidRDefault="00DA0DBE">
      <w:pPr>
        <w:rPr>
          <w:rFonts w:ascii="GHEA Grapalat" w:hAnsi="GHEA Grapalat"/>
          <w:lang w:val="hy-AM"/>
        </w:rPr>
      </w:pPr>
    </w:p>
    <w:p w:rsidR="00DA0DBE" w:rsidRPr="00337E4E" w:rsidRDefault="00DA0DBE">
      <w:pPr>
        <w:rPr>
          <w:rFonts w:ascii="GHEA Grapalat" w:hAnsi="GHEA Grapalat"/>
          <w:lang w:val="hy-AM"/>
        </w:rPr>
      </w:pPr>
    </w:p>
    <w:p w:rsidR="00337E4E" w:rsidRPr="007F2DE3" w:rsidRDefault="007F2DE3">
      <w:pPr>
        <w:rPr>
          <w:rFonts w:ascii="GHEA Grapalat" w:hAnsi="GHEA Grapalat"/>
          <w:lang w:val="hy-AM"/>
        </w:rPr>
      </w:pPr>
      <w:r>
        <w:rPr>
          <w:rFonts w:ascii="GHEA Grapalat" w:hAnsi="GHEA Grapalat"/>
          <w:lang w:val="hy-AM"/>
        </w:rPr>
        <w:t xml:space="preserve">                     Համայնքի ղեկավար                                      Էդուարդ  Բաբայան</w:t>
      </w:r>
    </w:p>
    <w:p w:rsidR="00337E4E" w:rsidRPr="00EC67CD" w:rsidRDefault="00337E4E">
      <w:pPr>
        <w:rPr>
          <w:rFonts w:ascii="GHEA Grapalat" w:hAnsi="GHEA Grapalat"/>
          <w:lang w:val="hy-AM"/>
        </w:rPr>
      </w:pPr>
    </w:p>
    <w:p w:rsidR="00337E4E" w:rsidRPr="00EC67CD" w:rsidRDefault="00337E4E">
      <w:pPr>
        <w:rPr>
          <w:rFonts w:ascii="GHEA Grapalat" w:hAnsi="GHEA Grapalat"/>
          <w:lang w:val="hy-AM"/>
        </w:rPr>
      </w:pPr>
    </w:p>
    <w:p w:rsidR="00337E4E" w:rsidRPr="00EC67CD" w:rsidRDefault="00337E4E">
      <w:pPr>
        <w:rPr>
          <w:rFonts w:ascii="GHEA Grapalat" w:hAnsi="GHEA Grapalat"/>
          <w:lang w:val="hy-AM"/>
        </w:rPr>
      </w:pPr>
    </w:p>
    <w:p w:rsidR="00337E4E" w:rsidRPr="00EC67CD" w:rsidRDefault="00337E4E">
      <w:pPr>
        <w:rPr>
          <w:rFonts w:ascii="GHEA Grapalat" w:hAnsi="GHEA Grapalat"/>
          <w:lang w:val="hy-AM"/>
        </w:rPr>
      </w:pPr>
    </w:p>
    <w:p w:rsidR="00337E4E" w:rsidRPr="00EC67CD" w:rsidRDefault="00337E4E">
      <w:pPr>
        <w:rPr>
          <w:rFonts w:ascii="GHEA Grapalat" w:hAnsi="GHEA Grapalat"/>
          <w:lang w:val="hy-AM"/>
        </w:rPr>
      </w:pPr>
    </w:p>
    <w:p w:rsidR="00337E4E" w:rsidRDefault="00337E4E">
      <w:pPr>
        <w:rPr>
          <w:rFonts w:ascii="GHEA Grapalat" w:hAnsi="GHEA Grapalat"/>
          <w:lang w:val="hy-AM"/>
        </w:rPr>
      </w:pPr>
    </w:p>
    <w:p w:rsidR="00337E4E" w:rsidRPr="00337E4E" w:rsidRDefault="00337E4E">
      <w:pPr>
        <w:rPr>
          <w:rFonts w:ascii="GHEA Grapalat" w:hAnsi="GHEA Grapalat"/>
          <w:lang w:val="hy-AM"/>
        </w:rPr>
      </w:pPr>
    </w:p>
    <w:p w:rsidR="00337E4E" w:rsidRPr="00EC67CD" w:rsidRDefault="00337E4E">
      <w:pPr>
        <w:rPr>
          <w:rFonts w:ascii="GHEA Grapalat" w:hAnsi="GHEA Grapalat"/>
          <w:lang w:val="hy-AM"/>
        </w:rPr>
      </w:pPr>
    </w:p>
    <w:p w:rsidR="00337E4E" w:rsidRDefault="00337E4E">
      <w:pPr>
        <w:rPr>
          <w:rFonts w:ascii="GHEA Grapalat" w:hAnsi="GHEA Grapalat"/>
          <w:lang w:val="hy-AM"/>
        </w:rPr>
      </w:pPr>
    </w:p>
    <w:p w:rsidR="007F2DE3" w:rsidRDefault="007F2DE3">
      <w:pPr>
        <w:rPr>
          <w:rFonts w:ascii="GHEA Grapalat" w:hAnsi="GHEA Grapalat"/>
          <w:lang w:val="hy-AM"/>
        </w:rPr>
      </w:pPr>
    </w:p>
    <w:p w:rsidR="007F2DE3" w:rsidRDefault="007F2DE3">
      <w:pPr>
        <w:rPr>
          <w:rFonts w:ascii="GHEA Grapalat" w:hAnsi="GHEA Grapalat"/>
          <w:lang w:val="hy-AM"/>
        </w:rPr>
      </w:pPr>
    </w:p>
    <w:p w:rsidR="007F2DE3" w:rsidRPr="007F2DE3" w:rsidRDefault="007F2DE3">
      <w:pPr>
        <w:rPr>
          <w:rFonts w:ascii="GHEA Grapalat" w:hAnsi="GHEA Grapalat"/>
          <w:lang w:val="hy-AM"/>
        </w:rPr>
      </w:pPr>
    </w:p>
    <w:p w:rsidR="00337E4E" w:rsidRPr="00EC67CD" w:rsidRDefault="00337E4E">
      <w:pPr>
        <w:rPr>
          <w:rFonts w:ascii="GHEA Grapalat" w:hAnsi="GHEA Grapalat"/>
          <w:lang w:val="hy-AM"/>
        </w:rPr>
      </w:pPr>
    </w:p>
    <w:p w:rsidR="007F2DE3" w:rsidRDefault="00337E4E" w:rsidP="007F2DE3">
      <w:pPr>
        <w:rPr>
          <w:rFonts w:ascii="GHEA Grapalat" w:hAnsi="GHEA Grapalat"/>
          <w:b/>
          <w:lang w:val="hy-AM"/>
        </w:rPr>
      </w:pPr>
      <w:r w:rsidRPr="00EC67CD">
        <w:rPr>
          <w:rFonts w:ascii="GHEA Grapalat" w:hAnsi="GHEA Grapalat"/>
          <w:b/>
          <w:lang w:val="hy-AM"/>
        </w:rPr>
        <w:lastRenderedPageBreak/>
        <w:t xml:space="preserve">                                                     </w:t>
      </w:r>
      <w:r w:rsidRPr="009F392B">
        <w:rPr>
          <w:rFonts w:ascii="GHEA Grapalat" w:hAnsi="GHEA Grapalat"/>
          <w:b/>
          <w:lang w:val="hy-AM"/>
        </w:rPr>
        <w:t>ՏԵՂԵԿԱՆՔ</w:t>
      </w:r>
    </w:p>
    <w:p w:rsidR="007F2DE3" w:rsidRDefault="007F2DE3" w:rsidP="007F2DE3">
      <w:pPr>
        <w:rPr>
          <w:rFonts w:ascii="GHEA Grapalat" w:hAnsi="GHEA Grapalat"/>
          <w:b/>
          <w:lang w:val="hy-AM"/>
        </w:rPr>
      </w:pPr>
    </w:p>
    <w:p w:rsidR="007F2DE3" w:rsidRDefault="007F2DE3" w:rsidP="007F2DE3">
      <w:pPr>
        <w:rPr>
          <w:rFonts w:ascii="GHEA Grapalat" w:hAnsi="GHEA Grapalat"/>
          <w:b/>
          <w:lang w:val="hy-AM"/>
        </w:rPr>
      </w:pPr>
    </w:p>
    <w:p w:rsidR="007F2DE3" w:rsidRDefault="007F2DE3" w:rsidP="007F2DE3">
      <w:pPr>
        <w:jc w:val="both"/>
        <w:rPr>
          <w:rFonts w:ascii="GHEA Grapalat" w:hAnsi="GHEA Grapalat"/>
          <w:lang w:val="hy-AM"/>
        </w:rPr>
      </w:pPr>
      <w:r>
        <w:rPr>
          <w:rFonts w:ascii="GHEA Grapalat" w:hAnsi="GHEA Grapalat"/>
          <w:b/>
          <w:lang w:val="hy-AM"/>
        </w:rPr>
        <w:br/>
      </w:r>
      <w:r>
        <w:rPr>
          <w:rFonts w:ascii="GHEA Grapalat" w:hAnsi="GHEA Grapalat"/>
          <w:lang w:val="hy-AM"/>
        </w:rPr>
        <w:t>«Աբովյան համայնքում տեղական վճարների դրույքաչափի նվազեցման արտոնություն կիրառելու կարգը հաստատելու մասին»  Աբովյան համայնքի ավագանու որոշման նախագծի ընդունման առնչությամբ Աբովյան համայնքի բյուջեում ծախսերի ավելացում կամ նվազեցում չի նախատեսվում, իսկ եկամուտները պակասում են կարգում սահմանված</w:t>
      </w:r>
      <w:r w:rsidR="00930E0F">
        <w:rPr>
          <w:rFonts w:ascii="GHEA Grapalat" w:hAnsi="GHEA Grapalat"/>
          <w:lang w:val="hy-AM"/>
        </w:rPr>
        <w:t xml:space="preserve"> </w:t>
      </w:r>
      <w:r>
        <w:rPr>
          <w:rFonts w:ascii="GHEA Grapalat" w:hAnsi="GHEA Grapalat"/>
          <w:lang w:val="hy-AM"/>
        </w:rPr>
        <w:t>գործընթացի արդյունքում վարձավճարի զեղչման չափով։</w:t>
      </w:r>
      <w:r>
        <w:rPr>
          <w:rFonts w:ascii="GHEA Grapalat" w:hAnsi="GHEA Grapalat"/>
          <w:lang w:val="hy-AM"/>
        </w:rPr>
        <w:tab/>
      </w:r>
      <w:r>
        <w:rPr>
          <w:rFonts w:ascii="GHEA Grapalat" w:hAnsi="GHEA Grapalat"/>
          <w:lang w:val="hy-AM"/>
        </w:rPr>
        <w:br/>
      </w:r>
    </w:p>
    <w:p w:rsidR="007F2DE3" w:rsidRDefault="007F2DE3" w:rsidP="007F2DE3">
      <w:pPr>
        <w:jc w:val="both"/>
        <w:rPr>
          <w:rFonts w:ascii="GHEA Grapalat" w:hAnsi="GHEA Grapalat"/>
          <w:lang w:val="hy-AM"/>
        </w:rPr>
      </w:pPr>
    </w:p>
    <w:p w:rsidR="007F2DE3" w:rsidRDefault="007F2DE3" w:rsidP="007F2DE3">
      <w:pPr>
        <w:jc w:val="both"/>
        <w:rPr>
          <w:rFonts w:ascii="GHEA Grapalat" w:hAnsi="GHEA Grapalat"/>
          <w:lang w:val="hy-AM"/>
        </w:rPr>
      </w:pPr>
    </w:p>
    <w:p w:rsidR="007F2DE3" w:rsidRDefault="007F2DE3" w:rsidP="007F2DE3">
      <w:pPr>
        <w:jc w:val="both"/>
        <w:rPr>
          <w:rFonts w:ascii="GHEA Grapalat" w:hAnsi="GHEA Grapalat"/>
          <w:lang w:val="hy-AM"/>
        </w:rPr>
      </w:pPr>
      <w:r>
        <w:rPr>
          <w:rFonts w:ascii="GHEA Grapalat" w:hAnsi="GHEA Grapalat"/>
          <w:lang w:val="hy-AM"/>
        </w:rPr>
        <w:t xml:space="preserve">Աբովյանի համայնքապետարանի </w:t>
      </w:r>
      <w:r w:rsidR="00930E0F">
        <w:rPr>
          <w:rFonts w:ascii="GHEA Grapalat" w:hAnsi="GHEA Grapalat"/>
          <w:lang w:val="hy-AM"/>
        </w:rPr>
        <w:tab/>
      </w:r>
      <w:r w:rsidR="00930E0F">
        <w:rPr>
          <w:rFonts w:ascii="GHEA Grapalat" w:hAnsi="GHEA Grapalat"/>
          <w:lang w:val="hy-AM"/>
        </w:rPr>
        <w:br/>
      </w:r>
      <w:r>
        <w:rPr>
          <w:rFonts w:ascii="GHEA Grapalat" w:hAnsi="GHEA Grapalat"/>
          <w:lang w:val="hy-AM"/>
        </w:rPr>
        <w:t>ֆինանսատնտեսագիտական բաժնի</w:t>
      </w:r>
      <w:r w:rsidR="00930E0F">
        <w:rPr>
          <w:rFonts w:ascii="GHEA Grapalat" w:hAnsi="GHEA Grapalat"/>
          <w:lang w:val="hy-AM"/>
        </w:rPr>
        <w:tab/>
      </w:r>
      <w:r w:rsidR="00930E0F">
        <w:rPr>
          <w:rFonts w:ascii="GHEA Grapalat" w:hAnsi="GHEA Grapalat"/>
          <w:lang w:val="hy-AM"/>
        </w:rPr>
        <w:br/>
      </w:r>
      <w:r>
        <w:rPr>
          <w:rFonts w:ascii="GHEA Grapalat" w:hAnsi="GHEA Grapalat"/>
          <w:lang w:val="hy-AM"/>
        </w:rPr>
        <w:t xml:space="preserve"> պետի պաշտոնակատար</w:t>
      </w:r>
      <w:r w:rsidR="00930E0F">
        <w:rPr>
          <w:rFonts w:ascii="GHEA Grapalat" w:hAnsi="GHEA Grapalat"/>
          <w:lang w:val="hy-AM"/>
        </w:rPr>
        <w:tab/>
        <w:t xml:space="preserve">                                                            Աննա  Չոբանյան</w:t>
      </w:r>
      <w:r w:rsidR="00930E0F">
        <w:rPr>
          <w:rFonts w:ascii="GHEA Grapalat" w:hAnsi="GHEA Grapalat"/>
          <w:lang w:val="hy-AM"/>
        </w:rPr>
        <w:tab/>
        <w:t xml:space="preserve"> </w:t>
      </w:r>
      <w:r>
        <w:rPr>
          <w:rFonts w:ascii="GHEA Grapalat" w:hAnsi="GHEA Grapalat"/>
          <w:lang w:val="hy-AM"/>
        </w:rPr>
        <w:br/>
      </w:r>
    </w:p>
    <w:p w:rsidR="00337E4E" w:rsidRPr="007F2DE3" w:rsidRDefault="00337E4E">
      <w:pPr>
        <w:rPr>
          <w:rFonts w:ascii="GHEA Grapalat" w:hAnsi="GHEA Grapalat"/>
          <w:lang w:val="hy-AM"/>
        </w:rPr>
      </w:pPr>
    </w:p>
    <w:sectPr w:rsidR="00337E4E" w:rsidRPr="007F2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60"/>
    <w:rsid w:val="00337E4E"/>
    <w:rsid w:val="00515660"/>
    <w:rsid w:val="007F2DE3"/>
    <w:rsid w:val="00896BEA"/>
    <w:rsid w:val="00930E0F"/>
    <w:rsid w:val="009F392B"/>
    <w:rsid w:val="00DA0DBE"/>
    <w:rsid w:val="00DE7B5D"/>
    <w:rsid w:val="00EC6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215</Words>
  <Characters>1229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2022-04-07T13:18:00Z</cp:lastPrinted>
  <dcterms:created xsi:type="dcterms:W3CDTF">2022-04-07T08:33:00Z</dcterms:created>
  <dcterms:modified xsi:type="dcterms:W3CDTF">2022-04-08T05:35:00Z</dcterms:modified>
</cp:coreProperties>
</file>