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7" w:rsidRPr="001268FB" w:rsidRDefault="00365AD7" w:rsidP="00D45895">
      <w:pPr>
        <w:spacing w:after="0"/>
        <w:jc w:val="center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t>ՀԻՄՆԱՎՈՐՈՒՄ</w:t>
      </w:r>
      <w:r w:rsidR="00D45895" w:rsidRP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sz w:val="20"/>
          <w:szCs w:val="20"/>
          <w:lang w:val="hy-AM"/>
        </w:rPr>
        <w:t xml:space="preserve">«ԱԲՈՎՅԱՆ ՀԱՄԱՅՆՔԻ ՍԵՓԱԿԱՆՈՒԹՅՈՒՆ ՀԱՆԴԻՍԱՑՈՂ 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>4</w:t>
      </w:r>
      <w:r w:rsidRPr="001268FB">
        <w:rPr>
          <w:rFonts w:ascii="GHEA Grapalat" w:hAnsi="GHEA Grapalat"/>
          <w:sz w:val="20"/>
          <w:szCs w:val="20"/>
          <w:lang w:val="hy-AM"/>
        </w:rPr>
        <w:t>.0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>0324</w:t>
      </w:r>
      <w:r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  <w:r w:rsidR="00D45895" w:rsidRPr="001268FB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Աբովյան համայնքի ավագանու քննարկմանը ներկայացվող նախագիծը մշակվել է Հողային օրենսգրքի 3-րդ հոդվածի 1-ին մասի,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Տեղական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ինքնակառավարման մասին»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օրենքի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18-</w:t>
      </w:r>
      <w:r w:rsidRPr="001268FB">
        <w:rPr>
          <w:rFonts w:ascii="GHEA Grapalat" w:hAnsi="GHEA Grapalat"/>
          <w:lang w:val="hy-AM"/>
        </w:rPr>
        <w:t>րդ հոդվածի 1-ին մասի 21-րդ և 29-րդ կետերի,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Քաղաքաշինության մասին»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օրենքի 14</w:t>
      </w:r>
      <w:r w:rsidRPr="001268FB">
        <w:rPr>
          <w:rFonts w:ascii="GHEA Grapalat" w:hAnsi="GHEA Grapalat"/>
          <w:vertAlign w:val="superscript"/>
          <w:lang w:val="hy-AM"/>
        </w:rPr>
        <w:t>3</w:t>
      </w:r>
      <w:r w:rsidRPr="001268FB">
        <w:rPr>
          <w:rFonts w:ascii="GHEA Grapalat" w:hAnsi="GHEA Grapalat"/>
          <w:lang w:val="hy-AM"/>
        </w:rPr>
        <w:t>-րդ հոդվածի 5-րդ մասի,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Հայաստանի Հանրապետության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>կառավարության 2011 թվականի դեկտեմբերի 29-ի թիվ 1920-Ն որոշմամբ հաստատված կարգի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64-րդ կետի, 2001 թվականի ապրիլի 12-ի N 286 որոշմամբ հաստատված կարգի 44-րդ կետի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ը»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 xml:space="preserve">ենթակետի 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 xml:space="preserve">պահանջներին համապատասխան։  </w:t>
      </w:r>
      <w:r w:rsidRPr="001268FB">
        <w:rPr>
          <w:rFonts w:ascii="GHEA Grapalat" w:hAnsi="GHEA Grapalat"/>
          <w:lang w:val="hy-AM"/>
        </w:rPr>
        <w:tab/>
      </w:r>
      <w:r w:rsidRPr="001268FB">
        <w:rPr>
          <w:rFonts w:ascii="GHEA Grapalat" w:hAnsi="GHEA Grapalat"/>
          <w:lang w:val="hy-AM"/>
        </w:rPr>
        <w:br/>
        <w:t xml:space="preserve">Հայաստանի Հանրապետության համայնքների քաղաքաշինական ծրագրային փաստաթղթերի մշակման </w:t>
      </w:r>
      <w:r w:rsidR="00F36A62">
        <w:rPr>
          <w:rFonts w:ascii="GHEA Grapalat" w:hAnsi="GHEA Grapalat"/>
          <w:lang w:val="hy-AM"/>
        </w:rPr>
        <w:t>աշխ</w:t>
      </w:r>
      <w:r w:rsidRPr="001268FB">
        <w:rPr>
          <w:rFonts w:ascii="GHEA Grapalat" w:hAnsi="GHEA Grapalat"/>
          <w:lang w:val="hy-AM"/>
        </w:rPr>
        <w:t>ատանքները համակարգող միջգերատեսչական հանձնաժողովի կողմից 2022 թվականի մարտի 3</w:t>
      </w:r>
      <w:r w:rsidR="001268FB" w:rsidRPr="001268FB">
        <w:rPr>
          <w:rFonts w:ascii="GHEA Grapalat" w:hAnsi="GHEA Grapalat"/>
          <w:lang w:val="hy-AM"/>
        </w:rPr>
        <w:t>1</w:t>
      </w:r>
      <w:r w:rsidRPr="001268FB">
        <w:rPr>
          <w:rFonts w:ascii="GHEA Grapalat" w:hAnsi="GHEA Grapalat"/>
          <w:lang w:val="hy-AM"/>
        </w:rPr>
        <w:t>-ին տրվել է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N 1/փ-6</w:t>
      </w:r>
      <w:r w:rsidR="001268FB" w:rsidRPr="001268FB">
        <w:rPr>
          <w:rFonts w:ascii="GHEA Grapalat" w:hAnsi="GHEA Grapalat"/>
          <w:lang w:val="hy-AM"/>
        </w:rPr>
        <w:t>7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 xml:space="preserve">դրական եզրակացությունը՝ հողամասի նպխատակային նշանակության փոփոխման մասին: 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Աբովյան համայնքի Արամուս բնակավայրում գտնվող 07-013-016</w:t>
      </w:r>
      <w:r w:rsidR="001268FB" w:rsidRPr="001268FB">
        <w:rPr>
          <w:rFonts w:ascii="GHEA Grapalat" w:hAnsi="GHEA Grapalat"/>
          <w:lang w:val="hy-AM"/>
        </w:rPr>
        <w:t>1</w:t>
      </w:r>
      <w:r w:rsidRPr="001268FB">
        <w:rPr>
          <w:rFonts w:ascii="GHEA Grapalat" w:hAnsi="GHEA Grapalat"/>
          <w:lang w:val="hy-AM"/>
        </w:rPr>
        <w:t>-0</w:t>
      </w:r>
      <w:r w:rsidR="001268FB" w:rsidRPr="001268FB">
        <w:rPr>
          <w:rFonts w:ascii="GHEA Grapalat" w:hAnsi="GHEA Grapalat"/>
          <w:lang w:val="hy-AM"/>
        </w:rPr>
        <w:t>110</w:t>
      </w:r>
      <w:r w:rsidRPr="001268FB">
        <w:rPr>
          <w:rFonts w:ascii="GHEA Grapalat" w:hAnsi="GHEA Grapalat"/>
          <w:lang w:val="hy-AM"/>
        </w:rPr>
        <w:t xml:space="preserve"> կատաստրային ծածկագրով </w:t>
      </w:r>
      <w:r w:rsidR="001268FB" w:rsidRPr="001268FB">
        <w:rPr>
          <w:rFonts w:ascii="GHEA Grapalat" w:hAnsi="GHEA Grapalat"/>
          <w:lang w:val="hy-AM"/>
        </w:rPr>
        <w:t>5</w:t>
      </w:r>
      <w:r w:rsidRPr="001268FB">
        <w:rPr>
          <w:rFonts w:ascii="GHEA Grapalat" w:hAnsi="GHEA Grapalat"/>
          <w:lang w:val="hy-AM"/>
        </w:rPr>
        <w:t>.</w:t>
      </w:r>
      <w:r w:rsidR="001268FB" w:rsidRPr="001268FB">
        <w:rPr>
          <w:rFonts w:ascii="GHEA Grapalat" w:hAnsi="GHEA Grapalat"/>
          <w:lang w:val="hy-AM"/>
        </w:rPr>
        <w:t xml:space="preserve">0035 </w:t>
      </w:r>
      <w:r w:rsidRPr="001268FB">
        <w:rPr>
          <w:rFonts w:ascii="GHEA Grapalat" w:hAnsi="GHEA Grapalat"/>
          <w:lang w:val="hy-AM"/>
        </w:rPr>
        <w:t xml:space="preserve">հա մակերեսով հողամասից </w:t>
      </w:r>
      <w:r w:rsidR="001268FB" w:rsidRPr="001268FB">
        <w:rPr>
          <w:rFonts w:ascii="GHEA Grapalat" w:hAnsi="GHEA Grapalat"/>
          <w:lang w:val="hy-AM"/>
        </w:rPr>
        <w:t>4</w:t>
      </w:r>
      <w:r w:rsidRPr="001268FB">
        <w:rPr>
          <w:rFonts w:ascii="GHEA Grapalat" w:hAnsi="GHEA Grapalat"/>
          <w:lang w:val="hy-AM"/>
        </w:rPr>
        <w:t>.0</w:t>
      </w:r>
      <w:r w:rsidR="001268FB" w:rsidRPr="001268FB">
        <w:rPr>
          <w:rFonts w:ascii="GHEA Grapalat" w:hAnsi="GHEA Grapalat"/>
          <w:lang w:val="hy-AM"/>
        </w:rPr>
        <w:t xml:space="preserve">0324 </w:t>
      </w:r>
      <w:r w:rsidRPr="001268FB">
        <w:rPr>
          <w:rFonts w:ascii="GHEA Grapalat" w:hAnsi="GHEA Grapalat"/>
          <w:lang w:val="hy-AM"/>
        </w:rPr>
        <w:t>հա հողամասը ըստ Արամուս բնակավայրի գլխավոր հատակագծի հանդիսանում է գյուղատնտեսկան նշանակության հողամաս: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Հայաստանի Հանրապետության տարածքային կառավարման և ենթակառուցվածքների նախարարության 2021 թվականի</w:t>
      </w:r>
      <w:r w:rsidR="001268FB" w:rsidRPr="001268FB">
        <w:rPr>
          <w:rFonts w:ascii="GHEA Grapalat" w:hAnsi="GHEA Grapalat"/>
          <w:lang w:val="hy-AM"/>
        </w:rPr>
        <w:t xml:space="preserve"> սեպտեմբերի 30</w:t>
      </w:r>
      <w:r w:rsidRPr="001268FB">
        <w:rPr>
          <w:rFonts w:ascii="GHEA Grapalat" w:hAnsi="GHEA Grapalat"/>
          <w:lang w:val="hy-AM"/>
        </w:rPr>
        <w:t>-ի NԼ-6</w:t>
      </w:r>
      <w:r w:rsidR="001268FB" w:rsidRPr="001268FB">
        <w:rPr>
          <w:rFonts w:ascii="GHEA Grapalat" w:hAnsi="GHEA Grapalat"/>
          <w:lang w:val="hy-AM"/>
        </w:rPr>
        <w:t>61</w:t>
      </w:r>
      <w:r w:rsidRPr="001268FB">
        <w:rPr>
          <w:rFonts w:ascii="GHEA Grapalat" w:hAnsi="GHEA Grapalat"/>
          <w:lang w:val="hy-AM"/>
        </w:rPr>
        <w:t xml:space="preserve"> լեռնահատկացման ակտի և օգտակար հանածոների արդյունահանման և /կամ/ ընդերքօգտագործման թափոնների վերամշակման N ՇԱԹ-29/6</w:t>
      </w:r>
      <w:r w:rsidR="001268FB" w:rsidRPr="001268FB">
        <w:rPr>
          <w:rFonts w:ascii="GHEA Grapalat" w:hAnsi="GHEA Grapalat"/>
          <w:lang w:val="hy-AM"/>
        </w:rPr>
        <w:t>61</w:t>
      </w:r>
      <w:r w:rsidRPr="001268FB">
        <w:rPr>
          <w:rFonts w:ascii="GHEA Grapalat" w:hAnsi="GHEA Grapalat"/>
          <w:lang w:val="hy-AM"/>
        </w:rPr>
        <w:t xml:space="preserve"> թույլտվության համաձայն &lt;&lt;</w:t>
      </w:r>
      <w:r w:rsidR="001268FB" w:rsidRPr="001268FB">
        <w:rPr>
          <w:rFonts w:ascii="GHEA Grapalat" w:hAnsi="GHEA Grapalat"/>
          <w:lang w:val="hy-AM"/>
        </w:rPr>
        <w:t>ԱՐՔԱՐԱՐՏ</w:t>
      </w:r>
      <w:r w:rsidRPr="001268FB">
        <w:rPr>
          <w:rFonts w:ascii="GHEA Grapalat" w:hAnsi="GHEA Grapalat"/>
          <w:lang w:val="hy-AM"/>
        </w:rPr>
        <w:t>&gt;&gt; ՍՊԸ-ին տրվել է օգտակար հանածոների արդյունհանման և ընդերքօգտ</w:t>
      </w:r>
      <w:bookmarkStart w:id="0" w:name="_GoBack"/>
      <w:bookmarkEnd w:id="0"/>
      <w:r w:rsidRPr="001268FB">
        <w:rPr>
          <w:rFonts w:ascii="GHEA Grapalat" w:hAnsi="GHEA Grapalat"/>
          <w:lang w:val="hy-AM"/>
        </w:rPr>
        <w:t>ագործման թափոնների վերամշակման թուլտվություն: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Հիմք ընդունելով վերոնշյալը</w:t>
      </w:r>
      <w:r w:rsidR="00F36A62">
        <w:rPr>
          <w:rFonts w:ascii="GHEA Grapalat" w:hAnsi="GHEA Grapalat"/>
          <w:lang w:val="hy-AM"/>
        </w:rPr>
        <w:t xml:space="preserve"> և հաշվի առնելով </w:t>
      </w:r>
      <w:r w:rsidR="00F36A62" w:rsidRPr="00F36A62">
        <w:rPr>
          <w:rFonts w:ascii="GHEA Grapalat" w:hAnsi="GHEA Grapalat"/>
          <w:lang w:val="hy-AM"/>
        </w:rPr>
        <w:t>&lt;&lt;ԱՐՔԱՐԱՐՏ&gt;&gt; ՍՊԸ</w:t>
      </w:r>
      <w:r w:rsidR="00F36A62">
        <w:rPr>
          <w:rFonts w:ascii="GHEA Grapalat" w:hAnsi="GHEA Grapalat"/>
          <w:lang w:val="hy-AM"/>
        </w:rPr>
        <w:t xml:space="preserve">-ի տնօրենի դիմումը՝ հողամասն առանց մրցույթի վարձակալությամբ տրամադրելու մասին, </w:t>
      </w:r>
      <w:r w:rsidRPr="001268FB">
        <w:rPr>
          <w:rFonts w:ascii="GHEA Grapalat" w:hAnsi="GHEA Grapalat"/>
          <w:lang w:val="hy-AM"/>
        </w:rPr>
        <w:t xml:space="preserve"> անհրաժեշտություն է առաջացել փոխել </w:t>
      </w:r>
      <w:r w:rsidR="001268FB" w:rsidRPr="001268FB">
        <w:rPr>
          <w:rFonts w:ascii="GHEA Grapalat" w:hAnsi="GHEA Grapalat"/>
          <w:lang w:val="hy-AM"/>
        </w:rPr>
        <w:t>4</w:t>
      </w:r>
      <w:r w:rsidRPr="001268FB">
        <w:rPr>
          <w:rFonts w:ascii="GHEA Grapalat" w:hAnsi="GHEA Grapalat"/>
          <w:lang w:val="hy-AM"/>
        </w:rPr>
        <w:t>.0</w:t>
      </w:r>
      <w:r w:rsidR="001268FB" w:rsidRPr="001268FB">
        <w:rPr>
          <w:rFonts w:ascii="GHEA Grapalat" w:hAnsi="GHEA Grapalat"/>
          <w:lang w:val="hy-AM"/>
        </w:rPr>
        <w:t xml:space="preserve">0324 </w:t>
      </w:r>
      <w:r w:rsidRPr="001268FB">
        <w:rPr>
          <w:rFonts w:ascii="GHEA Grapalat" w:hAnsi="GHEA Grapalat"/>
          <w:lang w:val="hy-AM"/>
        </w:rPr>
        <w:t>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մրցութի վարձակալությամբ տրամադրել &lt;&lt;</w:t>
      </w:r>
      <w:r w:rsidR="001268FB" w:rsidRPr="001268FB">
        <w:rPr>
          <w:rFonts w:ascii="GHEA Grapalat" w:hAnsi="GHEA Grapalat"/>
          <w:lang w:val="hy-AM"/>
        </w:rPr>
        <w:t>ԱՐՔԱՐԱՐՏ</w:t>
      </w:r>
      <w:r w:rsidRPr="001268FB">
        <w:rPr>
          <w:rFonts w:ascii="GHEA Grapalat" w:hAnsi="GHEA Grapalat"/>
          <w:lang w:val="hy-AM"/>
        </w:rPr>
        <w:t>&gt;&gt; ՍՊԸ-ին: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1268FB" w:rsidRPr="001268FB">
        <w:rPr>
          <w:rFonts w:ascii="GHEA Grapalat" w:hAnsi="GHEA Grapalat"/>
          <w:lang w:val="hy-AM"/>
        </w:rPr>
        <w:t>1</w:t>
      </w:r>
      <w:r w:rsidR="001268FB" w:rsidRPr="001268FB">
        <w:rPr>
          <w:rFonts w:ascii="Courier New" w:hAnsi="Courier New" w:cs="Courier New"/>
          <w:lang w:val="hy-AM"/>
        </w:rPr>
        <w:t> </w:t>
      </w:r>
      <w:r w:rsidR="001268FB" w:rsidRPr="001268FB">
        <w:rPr>
          <w:rFonts w:ascii="GHEA Grapalat" w:hAnsi="GHEA Grapalat"/>
          <w:lang w:val="hy-AM"/>
        </w:rPr>
        <w:t>155 936</w:t>
      </w:r>
      <w:r w:rsidRPr="001268FB">
        <w:rPr>
          <w:rFonts w:ascii="GHEA Grapalat" w:hAnsi="GHEA Grapalat"/>
          <w:lang w:val="hy-AM"/>
        </w:rPr>
        <w:t xml:space="preserve"> դրամ: </w:t>
      </w:r>
      <w:r w:rsidRPr="001268FB">
        <w:rPr>
          <w:rFonts w:ascii="GHEA Grapalat" w:hAnsi="GHEA Grapalat"/>
          <w:lang w:val="hy-AM"/>
        </w:rPr>
        <w:tab/>
      </w:r>
      <w:r w:rsidRPr="001268FB">
        <w:rPr>
          <w:rFonts w:ascii="GHEA Grapalat" w:hAnsi="GHEA Grapalat"/>
          <w:lang w:val="hy-AM"/>
        </w:rPr>
        <w:br/>
        <w:t>Անշարժ գույքի հարկը հաշվարկվում է համաձայն Հարկային օրենսգրքի 229-րդ հոդվածի համաձայն՝ հեևյալ կերպ՝ ոչ գյուղատնտեսական նշանակության մյուս հողերի համար` մեկ տոկոս: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 xml:space="preserve">Որոշման նախագծով ներկայացված է համայնքային սեփականություն հանդիսացող </w:t>
      </w:r>
      <w:r w:rsidR="001268FB" w:rsidRPr="001268FB">
        <w:rPr>
          <w:rFonts w:ascii="GHEA Grapalat" w:hAnsi="GHEA Grapalat"/>
          <w:lang w:val="hy-AM"/>
        </w:rPr>
        <w:t xml:space="preserve">07-013-0161-0110 կատաստրային ծածկագրով 5.0035 հեկտար մակերեսով հողամասից 4.00324 </w:t>
      </w:r>
      <w:r w:rsidRPr="001268FB">
        <w:rPr>
          <w:rFonts w:ascii="GHEA Grapalat" w:hAnsi="GHEA Grapalat"/>
          <w:lang w:val="hy-AM"/>
        </w:rPr>
        <w:t>հեկտար հողամասի վարձակալության տարեկան վարձավճարը 1,5 տոկոս հաշվարկով: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</w:p>
    <w:p w:rsidR="00365AD7" w:rsidRPr="001268FB" w:rsidRDefault="00365AD7" w:rsidP="00D45895">
      <w:pPr>
        <w:spacing w:after="0"/>
        <w:jc w:val="center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b/>
          <w:lang w:val="hy-AM"/>
        </w:rPr>
        <w:lastRenderedPageBreak/>
        <w:t>ՀԱՄԱՅՆՔԻ    ՂԵԿԱՎԱՐ                                           ԷԴՈՒԱՐԴ ԲԱԲԱՅԱՆ</w:t>
      </w:r>
    </w:p>
    <w:p w:rsidR="001268FB" w:rsidRPr="001268FB" w:rsidRDefault="00365AD7" w:rsidP="001268FB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1268FB">
        <w:rPr>
          <w:rFonts w:ascii="GHEA Grapalat" w:hAnsi="GHEA Grapalat"/>
          <w:b/>
          <w:lang w:val="hy-AM"/>
        </w:rPr>
        <w:t>ՏԵՂԵԿԱՆՔ</w:t>
      </w:r>
      <w:r w:rsidRPr="001268FB">
        <w:rPr>
          <w:rFonts w:ascii="GHEA Grapalat" w:hAnsi="GHEA Grapalat"/>
          <w:b/>
          <w:lang w:val="hy-AM"/>
        </w:rPr>
        <w:br/>
      </w:r>
      <w:r w:rsidR="001268FB" w:rsidRPr="001268FB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 4.00324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1268FB" w:rsidRDefault="001268FB" w:rsidP="001268FB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br/>
      </w:r>
      <w:r w:rsidR="00365AD7" w:rsidRPr="001268FB">
        <w:rPr>
          <w:rFonts w:ascii="GHEA Grapalat" w:hAnsi="GHEA Grapalat"/>
          <w:lang w:val="hy-AM"/>
        </w:rPr>
        <w:br/>
        <w:t xml:space="preserve">«Աբովյան համայնքի սեփականություն հանդիսացող </w:t>
      </w:r>
      <w:r w:rsidRPr="001268FB">
        <w:rPr>
          <w:rFonts w:ascii="GHEA Grapalat" w:hAnsi="GHEA Grapalat"/>
          <w:lang w:val="hy-AM"/>
        </w:rPr>
        <w:t>4</w:t>
      </w:r>
      <w:r w:rsidR="00365AD7" w:rsidRPr="001268FB">
        <w:rPr>
          <w:rFonts w:ascii="GHEA Grapalat" w:hAnsi="GHEA Grapalat"/>
          <w:lang w:val="hy-AM"/>
        </w:rPr>
        <w:t>.0</w:t>
      </w:r>
      <w:r w:rsidRPr="001268FB">
        <w:rPr>
          <w:rFonts w:ascii="GHEA Grapalat" w:hAnsi="GHEA Grapalat"/>
          <w:lang w:val="hy-AM"/>
        </w:rPr>
        <w:t xml:space="preserve">0324 </w:t>
      </w:r>
      <w:r w:rsidR="00365AD7" w:rsidRPr="001268FB">
        <w:rPr>
          <w:rFonts w:ascii="GHEA Grapalat" w:hAnsi="GHEA Grapalat"/>
          <w:lang w:val="hy-AM"/>
        </w:rPr>
        <w:t>հա հողամասի նպատակային նշանակությունը փոխելու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փոփոխություներ չեն առաջանում, իսկ եկամուտները ավելանում են տարեկան  1</w:t>
      </w:r>
      <w:r w:rsidR="00365AD7"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Courier New"/>
          <w:lang w:val="hy-AM"/>
        </w:rPr>
        <w:t>733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 xml:space="preserve">904 </w:t>
      </w:r>
      <w:r w:rsidR="00365AD7" w:rsidRPr="001268FB">
        <w:rPr>
          <w:rFonts w:ascii="GHEA Grapalat" w:hAnsi="GHEA Grapalat"/>
          <w:lang w:val="hy-AM"/>
        </w:rPr>
        <w:t xml:space="preserve">(մեկ միլիոն </w:t>
      </w:r>
      <w:r w:rsidRPr="001268FB">
        <w:rPr>
          <w:rFonts w:ascii="GHEA Grapalat" w:hAnsi="GHEA Grapalat"/>
          <w:lang w:val="hy-AM"/>
        </w:rPr>
        <w:t>յոթ</w:t>
      </w:r>
      <w:r w:rsidR="00365AD7" w:rsidRPr="001268FB">
        <w:rPr>
          <w:rFonts w:ascii="GHEA Grapalat" w:hAnsi="GHEA Grapalat"/>
          <w:lang w:val="hy-AM"/>
        </w:rPr>
        <w:t xml:space="preserve"> հարյուր </w:t>
      </w:r>
      <w:r w:rsidRPr="001268FB">
        <w:rPr>
          <w:rFonts w:ascii="GHEA Grapalat" w:hAnsi="GHEA Grapalat"/>
          <w:lang w:val="hy-AM"/>
        </w:rPr>
        <w:t>երեսուներեք</w:t>
      </w:r>
      <w:r w:rsidR="00365AD7" w:rsidRPr="001268FB">
        <w:rPr>
          <w:rFonts w:ascii="GHEA Grapalat" w:hAnsi="GHEA Grapalat"/>
          <w:lang w:val="hy-AM"/>
        </w:rPr>
        <w:t xml:space="preserve"> հազար  </w:t>
      </w:r>
      <w:r w:rsidRPr="001268FB">
        <w:rPr>
          <w:rFonts w:ascii="GHEA Grapalat" w:hAnsi="GHEA Grapalat"/>
          <w:lang w:val="hy-AM"/>
        </w:rPr>
        <w:t>ինը հարյուր չորս</w:t>
      </w:r>
      <w:r w:rsidR="00365AD7" w:rsidRPr="001268FB">
        <w:rPr>
          <w:rFonts w:ascii="GHEA Grapalat" w:hAnsi="GHEA Grapalat"/>
          <w:lang w:val="hy-AM"/>
        </w:rPr>
        <w:t>) դրամ վարձավճարով:</w:t>
      </w:r>
    </w:p>
    <w:p w:rsidR="001268FB" w:rsidRPr="001268FB" w:rsidRDefault="001268FB" w:rsidP="001268FB">
      <w:pPr>
        <w:spacing w:after="0"/>
        <w:jc w:val="center"/>
        <w:rPr>
          <w:rFonts w:ascii="GHEA Grapalat" w:hAnsi="GHEA Grapalat"/>
          <w:lang w:val="hy-AM"/>
        </w:rPr>
      </w:pPr>
    </w:p>
    <w:p w:rsidR="00365AD7" w:rsidRPr="001268FB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>ՊԵՏ</w:t>
      </w:r>
      <w:r w:rsidR="001268FB">
        <w:rPr>
          <w:rFonts w:ascii="GHEA Grapalat" w:hAnsi="GHEA Grapalat"/>
          <w:b/>
          <w:lang w:val="hy-AM"/>
        </w:rPr>
        <w:t>Ի ՊԱՇՏՈՆԱԿԱՏԱՐ</w:t>
      </w:r>
      <w:r w:rsidRPr="001268FB">
        <w:rPr>
          <w:rFonts w:ascii="GHEA Grapalat" w:hAnsi="GHEA Grapalat"/>
          <w:b/>
          <w:lang w:val="hy-AM"/>
        </w:rPr>
        <w:t xml:space="preserve">՝         </w:t>
      </w:r>
      <w:r w:rsidR="001268FB">
        <w:rPr>
          <w:rFonts w:ascii="GHEA Grapalat" w:hAnsi="GHEA Grapalat"/>
          <w:b/>
          <w:lang w:val="hy-AM"/>
        </w:rPr>
        <w:tab/>
      </w:r>
      <w:r w:rsidR="001268FB">
        <w:rPr>
          <w:rFonts w:ascii="GHEA Grapalat" w:hAnsi="GHEA Grapalat"/>
          <w:b/>
          <w:lang w:val="hy-AM"/>
        </w:rPr>
        <w:tab/>
      </w:r>
      <w:r w:rsidRPr="001268FB">
        <w:rPr>
          <w:rFonts w:ascii="GHEA Grapalat" w:hAnsi="GHEA Grapalat"/>
          <w:b/>
          <w:lang w:val="hy-AM"/>
        </w:rPr>
        <w:t xml:space="preserve">              ԱՆՆԱ ՉՈԲԱՆՅԱՆ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6"/>
    <w:rsid w:val="001268FB"/>
    <w:rsid w:val="00301CE4"/>
    <w:rsid w:val="00365AD7"/>
    <w:rsid w:val="009B20D7"/>
    <w:rsid w:val="00CD0A96"/>
    <w:rsid w:val="00D45895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2022-05-04T08:17:00Z</cp:lastPrinted>
  <dcterms:created xsi:type="dcterms:W3CDTF">2022-05-04T07:39:00Z</dcterms:created>
  <dcterms:modified xsi:type="dcterms:W3CDTF">2022-05-06T06:54:00Z</dcterms:modified>
</cp:coreProperties>
</file>