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FE" w:rsidRPr="006A55A9" w:rsidRDefault="008066FE" w:rsidP="008066FE">
      <w:pPr>
        <w:spacing w:after="0"/>
        <w:jc w:val="center"/>
        <w:rPr>
          <w:rFonts w:ascii="GHEA Grapalat" w:hAnsi="GHEA Grapalat"/>
          <w:b/>
        </w:rPr>
      </w:pPr>
      <w:r w:rsidRPr="006A55A9">
        <w:rPr>
          <w:rFonts w:ascii="GHEA Grapalat" w:hAnsi="GHEA Grapalat"/>
          <w:b/>
        </w:rPr>
        <w:t>ՀԻՄՆԱՎՈՐՈՒՄ</w:t>
      </w:r>
    </w:p>
    <w:p w:rsidR="008066FE" w:rsidRPr="00774B86" w:rsidRDefault="008066FE" w:rsidP="008066FE">
      <w:pPr>
        <w:spacing w:after="0"/>
        <w:jc w:val="center"/>
        <w:rPr>
          <w:rFonts w:ascii="GHEA Grapalat" w:hAnsi="GHEA Grapalat"/>
        </w:rPr>
      </w:pPr>
      <w:r w:rsidRPr="006A55A9">
        <w:rPr>
          <w:rFonts w:ascii="GHEA Grapalat" w:hAnsi="GHEA Grapalat"/>
          <w:b/>
        </w:rPr>
        <w:t>«</w:t>
      </w:r>
      <w:r w:rsidR="006A55A9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2-ՐԴ ԱՐԴՅՈՒՆԱԲԵՐԱԿԱՆ ԹԱՂԱՄԱՍԻ ԹԻՎ 2/3 ՀԱՍՑԵՈՒՄ ԳՏՆՎՈՂ ՀՈՂԱՄԱՍԸ «ԱԲՈՎՅԱՆԻ ԹԹԽՄՈՐԻ ԳՈՐԱԾԱՐԱՆ» ԲԱՑ ԲԱԺՆԵՏԻՐԱԿԱՆ ԸՆԿԵՐՈՒԹՅԱՆԸ ՈՒՂՂԱԿԻ ՎԱՃԱՌՔՈՎ, ԸՆԴԼԱՅՆՄԱՆ ՆՊԱՏԱԿՈՎ ՕՏԱՐԵԼՈՒ ՄԱՍԻՆ</w:t>
      </w:r>
      <w:r w:rsidRPr="006A55A9">
        <w:rPr>
          <w:rFonts w:ascii="GHEA Grapalat" w:hAnsi="GHEA Grapalat"/>
          <w:b/>
        </w:rPr>
        <w:t>» ԱԲՈՎՅԱՆ ՀԱՄԱՅՆՔԻ ԱՎԱԳԱՆՈՒ ՈՐՈՇՄԱՆ ՆԱԽԱԳԾԻ ԸՆԴՈՒՆՄԱՆ</w:t>
      </w:r>
      <w:r w:rsidRPr="00774B86">
        <w:rPr>
          <w:rFonts w:ascii="GHEA Grapalat" w:hAnsi="GHEA Grapalat"/>
        </w:rPr>
        <w:br/>
      </w:r>
    </w:p>
    <w:p w:rsidR="008066FE" w:rsidRPr="00495EF6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220292">
        <w:rPr>
          <w:rFonts w:ascii="GHEA Grapalat" w:hAnsi="GHEA Grapalat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</w:t>
      </w:r>
      <w:r w:rsidR="00E53060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>կետի</w:t>
      </w:r>
      <w:r w:rsidR="00E53060">
        <w:rPr>
          <w:rFonts w:ascii="GHEA Grapalat" w:hAnsi="GHEA Grapalat"/>
          <w:lang w:val="hy-AM"/>
        </w:rPr>
        <w:t xml:space="preserve"> </w:t>
      </w:r>
      <w:r w:rsidR="006A55A9">
        <w:rPr>
          <w:rFonts w:ascii="GHEA Grapalat" w:hAnsi="GHEA Grapalat"/>
          <w:lang w:val="hy-AM"/>
        </w:rPr>
        <w:t>4</w:t>
      </w:r>
      <w:r w:rsidR="00E53060">
        <w:rPr>
          <w:rFonts w:ascii="GHEA Grapalat" w:hAnsi="GHEA Grapalat"/>
          <w:lang w:val="hy-AM"/>
        </w:rPr>
        <w:t xml:space="preserve">-րդ ենթակետի և </w:t>
      </w:r>
      <w:r w:rsidRPr="00220292">
        <w:rPr>
          <w:rFonts w:ascii="GHEA Grapalat" w:hAnsi="GHEA Grapalat"/>
        </w:rPr>
        <w:t>2-րդ կետի պահանջներին համապատասխան։</w:t>
      </w:r>
      <w:r w:rsidRPr="00220292">
        <w:rPr>
          <w:rFonts w:ascii="GHEA Grapalat" w:hAnsi="GHEA Grapalat"/>
        </w:rPr>
        <w:tab/>
      </w:r>
      <w:r w:rsidRPr="00220292">
        <w:rPr>
          <w:rFonts w:ascii="GHEA Grapalat" w:hAnsi="GHEA Grapalat"/>
        </w:rPr>
        <w:br/>
      </w:r>
      <w:bookmarkStart w:id="0" w:name="_Hlk114483595"/>
      <w:bookmarkStart w:id="1" w:name="_Hlk144392398"/>
      <w:r w:rsidR="006A55A9" w:rsidRPr="006A55A9">
        <w:rPr>
          <w:rFonts w:ascii="GHEA Grapalat" w:hAnsi="GHEA Grapalat"/>
          <w:bCs/>
          <w:color w:val="333333"/>
          <w:shd w:val="clear" w:color="auto" w:fill="FFFFFF"/>
        </w:rPr>
        <w:t xml:space="preserve">«ԱԲՈՎՅԱՆԻ ԹԹԽՄՈՐԻ </w:t>
      </w:r>
      <w:r w:rsidR="006A55A9" w:rsidRPr="006A55A9">
        <w:rPr>
          <w:rFonts w:ascii="GHEA Grapalat" w:hAnsi="GHEA Grapalat"/>
          <w:lang w:val="hy-AM"/>
        </w:rPr>
        <w:t xml:space="preserve">ԳՈՐԱԾԱՐԱՆ» </w:t>
      </w:r>
      <w:r w:rsidR="006A55A9" w:rsidRPr="006A55A9">
        <w:rPr>
          <w:rFonts w:ascii="GHEA Grapalat" w:hAnsi="GHEA Grapalat"/>
          <w:lang w:val="hy-AM"/>
        </w:rPr>
        <w:t xml:space="preserve">բաց բաժնետիրական ընկերությունը </w:t>
      </w:r>
      <w:r w:rsidRPr="006A55A9">
        <w:rPr>
          <w:rFonts w:ascii="GHEA Grapalat" w:hAnsi="GHEA Grapalat"/>
          <w:lang w:val="hy-AM"/>
        </w:rPr>
        <w:t xml:space="preserve">Աբովյան համայնքի </w:t>
      </w:r>
      <w:r w:rsidR="006A55A9">
        <w:rPr>
          <w:rFonts w:ascii="GHEA Grapalat" w:hAnsi="GHEA Grapalat"/>
          <w:lang w:val="hy-AM"/>
        </w:rPr>
        <w:t xml:space="preserve">Աբովյան քաղաքի 2-րդ արդյունաբերական թաղամասի թիվ 41 հասցեում ունի </w:t>
      </w:r>
      <w:r w:rsidRPr="006A55A9">
        <w:rPr>
          <w:rFonts w:ascii="GHEA Grapalat" w:hAnsi="GHEA Grapalat"/>
          <w:lang w:val="hy-AM"/>
        </w:rPr>
        <w:t xml:space="preserve">սեփականության իրավունքով </w:t>
      </w:r>
      <w:r w:rsidR="006A55A9">
        <w:rPr>
          <w:rFonts w:ascii="GHEA Grapalat" w:hAnsi="GHEA Grapalat"/>
          <w:lang w:val="hy-AM"/>
        </w:rPr>
        <w:t xml:space="preserve">իրեն </w:t>
      </w:r>
      <w:r w:rsidRPr="006A55A9">
        <w:rPr>
          <w:rFonts w:ascii="GHEA Grapalat" w:hAnsi="GHEA Grapalat"/>
          <w:lang w:val="hy-AM"/>
        </w:rPr>
        <w:t>պատկանող (հիմք՝ 20</w:t>
      </w:r>
      <w:r w:rsidR="006A55A9">
        <w:rPr>
          <w:rFonts w:ascii="GHEA Grapalat" w:hAnsi="GHEA Grapalat"/>
          <w:lang w:val="hy-AM"/>
        </w:rPr>
        <w:t>14</w:t>
      </w:r>
      <w:r w:rsidRPr="006A55A9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 xml:space="preserve"> </w:t>
      </w:r>
      <w:r w:rsidR="006A55A9">
        <w:rPr>
          <w:rFonts w:ascii="GHEA Grapalat" w:hAnsi="GHEA Grapalat"/>
          <w:lang w:val="hy-AM"/>
        </w:rPr>
        <w:t>մարտի 13</w:t>
      </w:r>
      <w:r w:rsidRPr="006A55A9">
        <w:rPr>
          <w:rFonts w:ascii="GHEA Grapalat" w:hAnsi="GHEA Grapalat"/>
          <w:lang w:val="hy-AM"/>
        </w:rPr>
        <w:t xml:space="preserve">-ի N </w:t>
      </w:r>
      <w:r w:rsidR="006A55A9">
        <w:rPr>
          <w:rFonts w:ascii="GHEA Grapalat" w:hAnsi="GHEA Grapalat"/>
          <w:lang w:val="hy-AM"/>
        </w:rPr>
        <w:t xml:space="preserve">13032014-07-0044 </w:t>
      </w:r>
      <w:r w:rsidRPr="006A55A9">
        <w:rPr>
          <w:rFonts w:ascii="GHEA Grapalat" w:hAnsi="GHEA Grapalat"/>
          <w:lang w:val="hy-AM"/>
        </w:rPr>
        <w:t xml:space="preserve">վկայական) </w:t>
      </w:r>
      <w:r w:rsidR="006A55A9">
        <w:rPr>
          <w:rFonts w:ascii="GHEA Grapalat" w:hAnsi="GHEA Grapalat"/>
          <w:lang w:val="hy-AM"/>
        </w:rPr>
        <w:t>07-002-0141-0006</w:t>
      </w:r>
      <w:r w:rsidRPr="006A55A9">
        <w:rPr>
          <w:rFonts w:ascii="GHEA Grapalat" w:hAnsi="GHEA Grapalat"/>
          <w:lang w:val="hy-AM"/>
        </w:rPr>
        <w:t xml:space="preserve"> կադաստրային ծածկագրով </w:t>
      </w:r>
      <w:r w:rsidR="006A55A9" w:rsidRPr="006A55A9">
        <w:rPr>
          <w:rFonts w:ascii="GHEA Grapalat" w:hAnsi="GHEA Grapalat"/>
          <w:lang w:val="hy-AM"/>
        </w:rPr>
        <w:t>արդյունաբերության, ընդերքօգտագործման և այլ արտադրական նպատակային նշանակության</w:t>
      </w:r>
      <w:r w:rsidR="006A55A9" w:rsidRPr="006A55A9">
        <w:rPr>
          <w:rFonts w:ascii="Calibri" w:hAnsi="Calibri" w:cs="Calibri"/>
          <w:lang w:val="hy-AM"/>
        </w:rPr>
        <w:t> </w:t>
      </w:r>
      <w:r w:rsidR="006A55A9" w:rsidRPr="006A55A9">
        <w:rPr>
          <w:rFonts w:ascii="GHEA Grapalat" w:hAnsi="GHEA Grapalat"/>
          <w:lang w:val="hy-AM"/>
        </w:rPr>
        <w:t>1.830486 հա մակերեսով արդյունաբերական օբյեկտների</w:t>
      </w:r>
      <w:r w:rsidR="00495EF6">
        <w:rPr>
          <w:rFonts w:ascii="GHEA Grapalat" w:hAnsi="GHEA Grapalat"/>
          <w:lang w:val="hy-AM"/>
        </w:rPr>
        <w:t xml:space="preserve"> </w:t>
      </w:r>
      <w:r w:rsidRPr="006A55A9">
        <w:rPr>
          <w:rFonts w:ascii="GHEA Grapalat" w:hAnsi="GHEA Grapalat"/>
          <w:lang w:val="hy-AM"/>
        </w:rPr>
        <w:t>հողամաս։</w:t>
      </w:r>
      <w:r w:rsidR="006A55A9">
        <w:rPr>
          <w:rFonts w:ascii="GHEA Grapalat" w:hAnsi="GHEA Grapalat"/>
          <w:lang w:val="hy-AM"/>
        </w:rPr>
        <w:t xml:space="preserve"> </w:t>
      </w:r>
      <w:r w:rsidRPr="006A55A9">
        <w:rPr>
          <w:rFonts w:ascii="GHEA Grapalat" w:hAnsi="GHEA Grapalat"/>
          <w:lang w:val="hy-AM"/>
        </w:rPr>
        <w:t xml:space="preserve">Հարևանությամբ գտնվող Աբովյան համայքի սեփականություն հանդիսացող (հիմք՝ </w:t>
      </w:r>
      <w:r w:rsidRPr="006A55A9">
        <w:rPr>
          <w:rFonts w:ascii="Calibri" w:hAnsi="Calibri" w:cs="Calibri"/>
          <w:lang w:val="hy-AM"/>
        </w:rPr>
        <w:t> </w:t>
      </w:r>
      <w:r w:rsidRPr="006A55A9">
        <w:rPr>
          <w:rFonts w:ascii="GHEA Grapalat" w:hAnsi="GHEA Grapalat"/>
          <w:lang w:val="hy-AM"/>
        </w:rPr>
        <w:t xml:space="preserve">2024 թվականի </w:t>
      </w:r>
      <w:r w:rsidR="006A55A9">
        <w:rPr>
          <w:rFonts w:ascii="GHEA Grapalat" w:hAnsi="GHEA Grapalat"/>
          <w:lang w:val="hy-AM"/>
        </w:rPr>
        <w:t>սեպտեմբերի</w:t>
      </w:r>
      <w:r w:rsidRPr="006A55A9">
        <w:rPr>
          <w:rFonts w:ascii="GHEA Grapalat" w:hAnsi="GHEA Grapalat"/>
          <w:lang w:val="hy-AM"/>
        </w:rPr>
        <w:t xml:space="preserve"> </w:t>
      </w:r>
      <w:r w:rsidR="006A55A9">
        <w:rPr>
          <w:rFonts w:ascii="GHEA Grapalat" w:hAnsi="GHEA Grapalat"/>
          <w:lang w:val="hy-AM"/>
        </w:rPr>
        <w:t>4</w:t>
      </w:r>
      <w:r w:rsidRPr="006A55A9">
        <w:rPr>
          <w:rFonts w:ascii="GHEA Grapalat" w:hAnsi="GHEA Grapalat"/>
          <w:lang w:val="hy-AM"/>
        </w:rPr>
        <w:t xml:space="preserve">-ի N </w:t>
      </w:r>
      <w:r w:rsidR="006A55A9">
        <w:rPr>
          <w:rFonts w:ascii="GHEA Grapalat" w:hAnsi="GHEA Grapalat"/>
          <w:lang w:val="hy-AM"/>
        </w:rPr>
        <w:t>04092024-07-0072</w:t>
      </w:r>
      <w:r w:rsidR="00495EF6">
        <w:rPr>
          <w:rFonts w:ascii="GHEA Grapalat" w:hAnsi="GHEA Grapalat"/>
          <w:lang w:val="hy-AM"/>
        </w:rPr>
        <w:t xml:space="preserve"> </w:t>
      </w:r>
      <w:r w:rsidRPr="006A55A9">
        <w:rPr>
          <w:rFonts w:ascii="GHEA Grapalat" w:hAnsi="GHEA Grapalat"/>
          <w:lang w:val="hy-AM"/>
        </w:rPr>
        <w:t xml:space="preserve">վկայական) </w:t>
      </w:r>
      <w:r w:rsidR="006A55A9">
        <w:rPr>
          <w:rFonts w:ascii="GHEA Grapalat" w:hAnsi="GHEA Grapalat"/>
          <w:lang w:val="hy-AM"/>
        </w:rPr>
        <w:t xml:space="preserve">Աբովյան քաղաքի 2-րդ արդյունաբերական թաղամասի թիվ </w:t>
      </w:r>
      <w:r w:rsidR="006A55A9">
        <w:rPr>
          <w:rFonts w:ascii="GHEA Grapalat" w:hAnsi="GHEA Grapalat"/>
          <w:lang w:val="hy-AM"/>
        </w:rPr>
        <w:t xml:space="preserve">2/3 </w:t>
      </w:r>
      <w:r w:rsidR="00495EF6" w:rsidRPr="006A55A9">
        <w:rPr>
          <w:rFonts w:ascii="GHEA Grapalat" w:hAnsi="GHEA Grapalat"/>
          <w:lang w:val="hy-AM"/>
        </w:rPr>
        <w:t xml:space="preserve">հասցեում </w:t>
      </w:r>
      <w:r w:rsidRPr="006A55A9">
        <w:rPr>
          <w:rFonts w:ascii="GHEA Grapalat" w:hAnsi="GHEA Grapalat"/>
          <w:lang w:val="hy-AM"/>
        </w:rPr>
        <w:t xml:space="preserve">գտնվող </w:t>
      </w:r>
      <w:r w:rsidR="006A55A9" w:rsidRPr="006A55A9">
        <w:rPr>
          <w:rFonts w:ascii="GHEA Grapalat" w:hAnsi="GHEA Grapalat"/>
          <w:lang w:val="hy-AM"/>
        </w:rPr>
        <w:t>07-002-0141-0010 կադաստրային ծածկագրով</w:t>
      </w:r>
      <w:r w:rsidR="006A55A9">
        <w:rPr>
          <w:rFonts w:ascii="Sylfaen" w:hAnsi="Sylfaen" w:cs="Calibri"/>
          <w:lang w:val="hy-AM"/>
        </w:rPr>
        <w:t xml:space="preserve"> </w:t>
      </w:r>
      <w:r w:rsidR="006A55A9" w:rsidRPr="006A55A9">
        <w:rPr>
          <w:rFonts w:ascii="GHEA Grapalat" w:hAnsi="GHEA Grapalat"/>
          <w:lang w:val="hy-AM"/>
        </w:rPr>
        <w:t>արդյունաբերության, ընդերքօգտագործման</w:t>
      </w:r>
      <w:r w:rsidR="006A55A9">
        <w:rPr>
          <w:rFonts w:ascii="GHEA Grapalat" w:hAnsi="GHEA Grapalat"/>
          <w:lang w:val="hy-AM"/>
        </w:rPr>
        <w:t xml:space="preserve"> </w:t>
      </w:r>
      <w:r w:rsidR="006A55A9" w:rsidRPr="006A55A9">
        <w:rPr>
          <w:rFonts w:ascii="GHEA Grapalat" w:hAnsi="GHEA Grapalat"/>
          <w:lang w:val="hy-AM"/>
        </w:rPr>
        <w:t>և այլ արտադրական նպատակային նշանակության</w:t>
      </w:r>
      <w:r w:rsidR="006A55A9" w:rsidRPr="006A55A9">
        <w:rPr>
          <w:rFonts w:ascii="Calibri" w:hAnsi="Calibri" w:cs="Calibri"/>
          <w:lang w:val="hy-AM"/>
        </w:rPr>
        <w:t> </w:t>
      </w:r>
      <w:r w:rsidR="006A55A9" w:rsidRPr="006A55A9">
        <w:rPr>
          <w:rFonts w:ascii="GHEA Grapalat" w:hAnsi="GHEA Grapalat"/>
          <w:lang w:val="hy-AM"/>
        </w:rPr>
        <w:t>1.66774 հա մակերեսով արդյունաբերական օբյեկտների հողամասը</w:t>
      </w:r>
      <w:r w:rsidR="006A55A9" w:rsidRPr="006A55A9">
        <w:rPr>
          <w:rFonts w:ascii="Calibri" w:hAnsi="Calibri" w:cs="Calibri"/>
          <w:lang w:val="hy-AM"/>
        </w:rPr>
        <w:t> </w:t>
      </w:r>
      <w:r w:rsidRPr="006A55A9">
        <w:rPr>
          <w:rFonts w:ascii="GHEA Grapalat" w:hAnsi="GHEA Grapalat"/>
          <w:lang w:val="hy-AM"/>
        </w:rPr>
        <w:t>սահմանակից է ընդլայնվող հողամասին</w:t>
      </w:r>
      <w:r w:rsidR="00495EF6" w:rsidRPr="006A55A9">
        <w:rPr>
          <w:rFonts w:ascii="GHEA Grapalat" w:hAnsi="GHEA Grapalat"/>
          <w:lang w:val="hy-AM"/>
        </w:rPr>
        <w:t xml:space="preserve"> և </w:t>
      </w:r>
      <w:r w:rsidR="006A55A9" w:rsidRPr="006A55A9">
        <w:rPr>
          <w:rFonts w:ascii="Calibri" w:hAnsi="Calibri" w:cs="Calibri"/>
          <w:lang w:val="hy-AM"/>
        </w:rPr>
        <w:t> </w:t>
      </w:r>
      <w:r w:rsidR="006A55A9" w:rsidRPr="006A55A9">
        <w:rPr>
          <w:rFonts w:ascii="GHEA Grapalat" w:hAnsi="GHEA Grapalat"/>
          <w:lang w:val="hy-AM"/>
        </w:rPr>
        <w:t>օտարվող հողամասն արտաքին պարագծով առնվազն 60 տոկոսով պարփակված է ընդլայնվող հողամասով</w:t>
      </w:r>
      <w:r w:rsidRPr="006A55A9">
        <w:rPr>
          <w:rFonts w:ascii="GHEA Grapalat" w:hAnsi="GHEA Grapalat"/>
          <w:lang w:val="hy-AM"/>
        </w:rPr>
        <w:t>։</w:t>
      </w:r>
      <w:r w:rsidR="00495EF6" w:rsidRPr="006A55A9">
        <w:rPr>
          <w:rFonts w:ascii="GHEA Grapalat" w:hAnsi="GHEA Grapalat"/>
          <w:lang w:val="hy-AM"/>
        </w:rPr>
        <w:tab/>
      </w:r>
      <w:r w:rsidR="00495EF6" w:rsidRPr="006A55A9">
        <w:rPr>
          <w:rFonts w:ascii="GHEA Grapalat" w:hAnsi="GHEA Grapalat"/>
          <w:lang w:val="hy-AM"/>
        </w:rPr>
        <w:br/>
      </w:r>
      <w:r w:rsidRPr="008066FE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6A55A9">
        <w:rPr>
          <w:rFonts w:ascii="GHEA Grapalat" w:hAnsi="GHEA Grapalat"/>
          <w:lang w:val="hy-AM"/>
        </w:rPr>
        <w:t>11</w:t>
      </w:r>
      <w:r w:rsidRPr="008066FE"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 w:rsidR="006A55A9">
        <w:rPr>
          <w:rFonts w:ascii="GHEA Grapalat" w:hAnsi="GHEA Grapalat"/>
          <w:lang w:val="hy-AM"/>
        </w:rPr>
        <w:t>4441</w:t>
      </w:r>
      <w:r w:rsidRPr="008066FE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>8</w:t>
      </w:r>
      <w:r w:rsidRPr="008066FE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:rsidR="008066FE" w:rsidRPr="008066FE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8066FE">
        <w:rPr>
          <w:rFonts w:ascii="GHEA Grapalat" w:hAnsi="GHEA Grapalat"/>
          <w:lang w:val="hy-AM"/>
        </w:rPr>
        <w:t xml:space="preserve"> «</w:t>
      </w:r>
      <w:r w:rsidR="006A55A9">
        <w:rPr>
          <w:rFonts w:ascii="GHEA Grapalat" w:hAnsi="GHEA Grapalat"/>
          <w:bCs/>
          <w:color w:val="333333"/>
          <w:shd w:val="clear" w:color="auto" w:fill="FFFFFF"/>
          <w:lang w:val="hy-AM"/>
        </w:rPr>
        <w:t>Ա</w:t>
      </w:r>
      <w:r w:rsidR="006A55A9" w:rsidRPr="006A55A9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 համայնքի</w:t>
      </w:r>
      <w:r w:rsidR="006A55A9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6A55A9" w:rsidRPr="006A55A9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սեփականություն հանդիսացող </w:t>
      </w:r>
      <w:r w:rsidR="006A55A9">
        <w:rPr>
          <w:rFonts w:ascii="GHEA Grapalat" w:hAnsi="GHEA Grapalat"/>
          <w:bCs/>
          <w:color w:val="333333"/>
          <w:shd w:val="clear" w:color="auto" w:fill="FFFFFF"/>
          <w:lang w:val="hy-AM"/>
        </w:rPr>
        <w:t>Ա</w:t>
      </w:r>
      <w:r w:rsidR="006A55A9" w:rsidRPr="006A55A9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 քաղաքի 2-րդ արդյունաբերական թաղամասի թիվ 2/3 հասցեում գտնվող հողամասը «</w:t>
      </w:r>
      <w:r w:rsidR="006A55A9">
        <w:rPr>
          <w:rFonts w:ascii="GHEA Grapalat" w:hAnsi="GHEA Grapalat"/>
          <w:bCs/>
          <w:color w:val="333333"/>
          <w:shd w:val="clear" w:color="auto" w:fill="FFFFFF"/>
          <w:lang w:val="hy-AM"/>
        </w:rPr>
        <w:t>Ա</w:t>
      </w:r>
      <w:bookmarkStart w:id="2" w:name="_GoBack"/>
      <w:bookmarkEnd w:id="2"/>
      <w:r w:rsidR="006A55A9" w:rsidRPr="006A55A9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բովյանի թթխմորի գորածարան» բաց բաժնետիրական ընկերությանը ուղղակի վաճառքով, ընդլայնման նպատակով օտարելու մասին</w:t>
      </w:r>
      <w:r w:rsidRPr="008066FE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8066FE" w:rsidRPr="006F5EE4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774B86" w:rsidRDefault="008066FE" w:rsidP="008066FE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:rsidR="00C43753" w:rsidRDefault="00C43753"/>
    <w:sectPr w:rsidR="00C43753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5C"/>
    <w:rsid w:val="001B365C"/>
    <w:rsid w:val="00495EF6"/>
    <w:rsid w:val="006A55A9"/>
    <w:rsid w:val="008066FE"/>
    <w:rsid w:val="00C43753"/>
    <w:rsid w:val="00D33A48"/>
    <w:rsid w:val="00E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AEC9"/>
  <w15:chartTrackingRefBased/>
  <w15:docId w15:val="{8A5D52D1-CFB5-472A-85AE-5DA77D0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F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2024-11-01T12:37:00Z</cp:lastPrinted>
  <dcterms:created xsi:type="dcterms:W3CDTF">2024-11-01T13:50:00Z</dcterms:created>
  <dcterms:modified xsi:type="dcterms:W3CDTF">2024-11-01T13:50:00Z</dcterms:modified>
</cp:coreProperties>
</file>