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EF722" w14:textId="77777777" w:rsidR="00BD389D" w:rsidRPr="00623977" w:rsidRDefault="00BD389D" w:rsidP="00BD389D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</w:t>
      </w:r>
      <w:r w:rsidRPr="00623977">
        <w:rPr>
          <w:rFonts w:ascii="GHEA Grapalat" w:hAnsi="GHEA Grapalat"/>
          <w:b/>
          <w:sz w:val="24"/>
          <w:szCs w:val="24"/>
          <w:lang w:val="hy-AM"/>
        </w:rPr>
        <w:t xml:space="preserve"> 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14:paraId="56AB8960" w14:textId="6D80ED56" w:rsidR="00BD389D" w:rsidRPr="005E4E76" w:rsidRDefault="00BD389D" w:rsidP="00BD389D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>
        <w:rPr>
          <w:rFonts w:ascii="GHEA Grapalat" w:hAnsi="GHEA Grapalat"/>
          <w:b/>
          <w:bCs/>
          <w:shd w:val="clear" w:color="auto" w:fill="FFFFFF"/>
          <w:lang w:val="hy-AM"/>
        </w:rPr>
        <w:t xml:space="preserve">ԳՈՀԱՐ ՄԱՐՏՈՒՆՈՒ ՎԱՐԴԱՆՅԱՆԻՆ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ՏՐԱՄԱԴՐԵԼՈՒ ՄԱՍԻՆ</w:t>
      </w:r>
    </w:p>
    <w:p w14:paraId="0DC2004B" w14:textId="30E1BB81" w:rsidR="00BD389D" w:rsidRPr="00DA10E5" w:rsidRDefault="00BD389D" w:rsidP="00BD389D">
      <w:pPr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DA10E5">
        <w:rPr>
          <w:rFonts w:ascii="GHEA Grapalat" w:hAnsi="GHEA Grapalat"/>
          <w:sz w:val="24"/>
          <w:szCs w:val="24"/>
          <w:lang w:val="hy-AM"/>
        </w:rPr>
        <w:t xml:space="preserve">Համաձայն «Տեղական ինքնակառավարման մասին» Հայաստանի Հանրապետության օրենքի 18-րդ հոդվածի, 1-ին մասի, 21-րդ կետի, համայնքի բյուջեն համալրելու և նշված հողամասում գովազդային վահանակ կառուցելու </w:t>
      </w:r>
      <w:r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անհրաժեշտ է կառուցապատման իրավունքով տրամադրել </w:t>
      </w:r>
      <w:r w:rsidRPr="00DA10E5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DA10E5">
        <w:rPr>
          <w:rFonts w:ascii="GHEA Grapalat" w:hAnsi="GHEA Grapalat"/>
          <w:iCs/>
          <w:sz w:val="24"/>
          <w:szCs w:val="24"/>
          <w:lang w:val="hy-AM"/>
        </w:rPr>
        <w:t xml:space="preserve"> հանդիսացող ք. Աբովյան,</w:t>
      </w:r>
      <w:r>
        <w:rPr>
          <w:rFonts w:ascii="GHEA Grapalat" w:hAnsi="GHEA Grapalat"/>
          <w:iCs/>
          <w:sz w:val="24"/>
          <w:szCs w:val="24"/>
          <w:lang w:val="hy-AM"/>
        </w:rPr>
        <w:t xml:space="preserve"> Սահմանադրության հրապարակ </w:t>
      </w:r>
      <w:r w:rsidRPr="00DA10E5">
        <w:rPr>
          <w:rFonts w:ascii="GHEA Grapalat" w:hAnsi="GHEA Grapalat"/>
          <w:iCs/>
          <w:sz w:val="24"/>
          <w:szCs w:val="24"/>
          <w:lang w:val="hy-AM"/>
        </w:rPr>
        <w:t xml:space="preserve">թիվ </w:t>
      </w:r>
      <w:r>
        <w:rPr>
          <w:rFonts w:ascii="GHEA Grapalat" w:hAnsi="GHEA Grapalat"/>
          <w:iCs/>
          <w:sz w:val="24"/>
          <w:szCs w:val="24"/>
          <w:lang w:val="hy-AM"/>
        </w:rPr>
        <w:t>2</w:t>
      </w:r>
      <w:r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հասցեում գտնվող բնակավայրերի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նպատակային </w:t>
      </w:r>
      <w:r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նշանակության ընդհանուր օգտագործման հողամասը։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Pr="00DA10E5">
        <w:rPr>
          <w:rFonts w:ascii="GHEA Grapalat" w:hAnsi="GHEA Grapalat"/>
          <w:sz w:val="24"/>
          <w:szCs w:val="24"/>
          <w:lang w:val="hy-AM"/>
        </w:rPr>
        <w:br/>
        <w:t>«Ա</w:t>
      </w:r>
      <w:r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N 07-002-00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66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-0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353 </w:t>
      </w:r>
      <w:r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հողամասը կառուցապատման իրավունքով տրամադրելու մասին</w:t>
      </w:r>
      <w:r w:rsidRPr="00DA10E5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DA10E5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Pr="00DA10E5">
        <w:rPr>
          <w:rFonts w:ascii="GHEA Grapalat" w:hAnsi="GHEA Grapalat"/>
          <w:sz w:val="24"/>
          <w:szCs w:val="24"/>
          <w:lang w:val="hy-AM"/>
        </w:rPr>
        <w:br/>
      </w:r>
      <w:r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«Աբովյան համայնքի սեփականություն հանդիսացող հողամասը կառուցապատման իրավունքով </w:t>
      </w:r>
      <w:r w:rsidR="00983607">
        <w:rPr>
          <w:rFonts w:ascii="GHEA Grapalat" w:hAnsi="GHEA Grapalat"/>
          <w:sz w:val="24"/>
          <w:szCs w:val="24"/>
          <w:lang w:val="hy-AM"/>
        </w:rPr>
        <w:t>Գոհար Մարտունու Վարդանյանին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10E5">
        <w:rPr>
          <w:rFonts w:ascii="GHEA Grapalat" w:hAnsi="GHEA Grapalat"/>
          <w:sz w:val="24"/>
          <w:szCs w:val="24"/>
          <w:lang w:val="hy-AM"/>
        </w:rPr>
        <w:t>տրամադրելու</w:t>
      </w:r>
      <w:r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մասին» 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14:paraId="6691FD9C" w14:textId="77777777" w:rsidR="00BD389D" w:rsidRPr="00623977" w:rsidRDefault="00BD389D" w:rsidP="00BD389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9BB24A3" w14:textId="77777777" w:rsidR="00BD389D" w:rsidRPr="00623977" w:rsidRDefault="00BD389D" w:rsidP="00BD389D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Pr="00623977">
        <w:rPr>
          <w:rStyle w:val="a3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14:paraId="0F150B08" w14:textId="77777777" w:rsidR="00425ECE" w:rsidRDefault="00425ECE"/>
    <w:sectPr w:rsidR="0042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DE"/>
    <w:rsid w:val="00425ECE"/>
    <w:rsid w:val="005417DE"/>
    <w:rsid w:val="00983607"/>
    <w:rsid w:val="00B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4852"/>
  <w15:chartTrackingRefBased/>
  <w15:docId w15:val="{8E20250B-3EC8-4C79-A578-87048C51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8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2025-07-04T08:38:00Z</dcterms:created>
  <dcterms:modified xsi:type="dcterms:W3CDTF">2025-07-04T08:42:00Z</dcterms:modified>
</cp:coreProperties>
</file>