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4358" w14:textId="77777777" w:rsidR="00105233" w:rsidRDefault="00EA4530" w:rsidP="00105233">
      <w:pPr>
        <w:spacing w:after="0"/>
        <w:jc w:val="right"/>
        <w:rPr>
          <w:rFonts w:ascii="GHEA Grapalat" w:hAnsi="GHEA Grapalat"/>
        </w:rPr>
      </w:pPr>
      <w:proofErr w:type="spellStart"/>
      <w:r w:rsidRPr="00761957">
        <w:rPr>
          <w:rFonts w:ascii="GHEA Grapalat" w:hAnsi="GHEA Grapalat"/>
        </w:rPr>
        <w:t>Հավելված</w:t>
      </w:r>
      <w:proofErr w:type="spellEnd"/>
      <w:r w:rsidRPr="00761957">
        <w:rPr>
          <w:rFonts w:ascii="GHEA Grapalat" w:hAnsi="GHEA Grapalat"/>
        </w:rPr>
        <w:t xml:space="preserve"> </w:t>
      </w:r>
    </w:p>
    <w:p w14:paraId="258A6C44" w14:textId="1A6DCBA0" w:rsidR="00EA4530" w:rsidRPr="00761957" w:rsidRDefault="00105233" w:rsidP="00105233">
      <w:pPr>
        <w:spacing w:after="0"/>
        <w:jc w:val="right"/>
        <w:rPr>
          <w:rFonts w:ascii="GHEA Grapalat" w:hAnsi="GHEA Grapalat"/>
        </w:rPr>
      </w:pPr>
      <w:r w:rsidRPr="00761957">
        <w:rPr>
          <w:rFonts w:ascii="GHEA Grapalat" w:hAnsi="GHEA Grapalat"/>
          <w:lang w:val="hy-AM"/>
        </w:rPr>
        <w:t>Աբովյան</w:t>
      </w:r>
      <w:r w:rsidR="00EA4530" w:rsidRPr="00761957">
        <w:rPr>
          <w:rFonts w:ascii="GHEA Grapalat" w:hAnsi="GHEA Grapalat"/>
          <w:lang w:val="hy-AM"/>
        </w:rPr>
        <w:t xml:space="preserve"> համայնքի </w:t>
      </w:r>
      <w:proofErr w:type="spellStart"/>
      <w:r w:rsidR="00EA4530" w:rsidRPr="00761957">
        <w:rPr>
          <w:rFonts w:ascii="GHEA Grapalat" w:hAnsi="GHEA Grapalat"/>
        </w:rPr>
        <w:t>ավագանու</w:t>
      </w:r>
      <w:proofErr w:type="spellEnd"/>
      <w:r w:rsidR="00EA4530" w:rsidRPr="00761957">
        <w:rPr>
          <w:rFonts w:ascii="GHEA Grapalat" w:hAnsi="GHEA Grapalat"/>
        </w:rPr>
        <w:t xml:space="preserve"> </w:t>
      </w:r>
      <w:r w:rsidR="00EA4530" w:rsidRPr="00761957">
        <w:rPr>
          <w:rFonts w:ascii="GHEA Grapalat" w:hAnsi="GHEA Grapalat"/>
        </w:rPr>
        <w:br/>
        <w:t>202</w:t>
      </w:r>
      <w:r w:rsidR="002650A7">
        <w:rPr>
          <w:rFonts w:ascii="GHEA Grapalat" w:hAnsi="GHEA Grapalat"/>
          <w:lang w:val="hy-AM"/>
        </w:rPr>
        <w:t>4</w:t>
      </w:r>
      <w:r w:rsidR="00EA4530" w:rsidRPr="00761957">
        <w:rPr>
          <w:rFonts w:ascii="GHEA Grapalat" w:hAnsi="GHEA Grapalat"/>
        </w:rPr>
        <w:t xml:space="preserve"> </w:t>
      </w:r>
      <w:proofErr w:type="spellStart"/>
      <w:r w:rsidR="00EA4530" w:rsidRPr="00761957">
        <w:rPr>
          <w:rFonts w:ascii="GHEA Grapalat" w:hAnsi="GHEA Grapalat"/>
        </w:rPr>
        <w:t>թվականի</w:t>
      </w:r>
      <w:proofErr w:type="spellEnd"/>
      <w:r w:rsidR="00EA4530" w:rsidRPr="00761957">
        <w:rPr>
          <w:rFonts w:ascii="GHEA Grapalat" w:hAnsi="GHEA Grapalat"/>
        </w:rPr>
        <w:t xml:space="preserve"> </w:t>
      </w:r>
      <w:r w:rsidR="004D485F" w:rsidRPr="004D485F">
        <w:rPr>
          <w:rFonts w:ascii="GHEA Grapalat" w:hAnsi="GHEA Grapalat"/>
        </w:rPr>
        <w:t>___________   __</w:t>
      </w:r>
      <w:r w:rsidR="00EA4530" w:rsidRPr="00761957">
        <w:rPr>
          <w:rFonts w:ascii="GHEA Grapalat" w:hAnsi="GHEA Grapalat"/>
        </w:rPr>
        <w:t xml:space="preserve">ի </w:t>
      </w:r>
      <w:r w:rsidR="00192356" w:rsidRPr="00761957">
        <w:rPr>
          <w:rFonts w:ascii="GHEA Grapalat" w:hAnsi="GHEA Grapalat"/>
        </w:rPr>
        <w:br/>
      </w:r>
      <w:r w:rsidR="00EA4530" w:rsidRPr="00761957">
        <w:rPr>
          <w:rFonts w:ascii="GHEA Grapalat" w:hAnsi="GHEA Grapalat"/>
        </w:rPr>
        <w:t>N</w:t>
      </w:r>
      <w:r w:rsidR="00EA4530" w:rsidRPr="00761957">
        <w:rPr>
          <w:rFonts w:ascii="GHEA Grapalat" w:hAnsi="GHEA Grapalat"/>
          <w:lang w:val="hy-AM"/>
        </w:rPr>
        <w:t xml:space="preserve">  </w:t>
      </w:r>
      <w:r w:rsidR="004D485F" w:rsidRPr="004D485F">
        <w:rPr>
          <w:rFonts w:ascii="GHEA Grapalat" w:hAnsi="GHEA Grapalat"/>
        </w:rPr>
        <w:t xml:space="preserve">   </w:t>
      </w:r>
      <w:r w:rsidR="00EA4530" w:rsidRPr="00761957">
        <w:rPr>
          <w:rFonts w:ascii="GHEA Grapalat" w:hAnsi="GHEA Grapalat"/>
          <w:lang w:val="hy-AM"/>
        </w:rPr>
        <w:t xml:space="preserve">  </w:t>
      </w:r>
      <w:r w:rsidR="00EA4530" w:rsidRPr="00761957">
        <w:rPr>
          <w:rFonts w:ascii="GHEA Grapalat" w:hAnsi="GHEA Grapalat"/>
        </w:rPr>
        <w:t xml:space="preserve">-Ն </w:t>
      </w:r>
      <w:proofErr w:type="spellStart"/>
      <w:r w:rsidR="00EA4530" w:rsidRPr="00761957">
        <w:rPr>
          <w:rFonts w:ascii="GHEA Grapalat" w:hAnsi="GHEA Grapalat"/>
        </w:rPr>
        <w:t>որոշման</w:t>
      </w:r>
      <w:proofErr w:type="spellEnd"/>
    </w:p>
    <w:p w14:paraId="1CEE599A" w14:textId="38978977" w:rsidR="00EA4530" w:rsidRPr="00761957" w:rsidRDefault="00EA4530" w:rsidP="00EA4530">
      <w:pPr>
        <w:rPr>
          <w:rFonts w:ascii="GHEA Grapalat" w:hAnsi="GHEA Grapalat"/>
        </w:rPr>
      </w:pPr>
    </w:p>
    <w:p w14:paraId="29D4F31B" w14:textId="49E3FB42" w:rsidR="00EA4530" w:rsidRPr="00761957" w:rsidRDefault="00EA4530" w:rsidP="00192356">
      <w:pPr>
        <w:jc w:val="center"/>
        <w:rPr>
          <w:rFonts w:ascii="GHEA Grapalat" w:hAnsi="GHEA Grapalat"/>
          <w:b/>
        </w:rPr>
      </w:pPr>
      <w:r w:rsidRPr="00761957">
        <w:rPr>
          <w:rFonts w:ascii="GHEA Grapalat" w:hAnsi="GHEA Grapalat"/>
          <w:b/>
          <w:lang w:val="hy-AM"/>
        </w:rPr>
        <w:t>ԱԲՈՎՅԱՆ</w:t>
      </w:r>
      <w:r w:rsidR="00192356" w:rsidRPr="00761957">
        <w:rPr>
          <w:rFonts w:ascii="GHEA Grapalat" w:hAnsi="GHEA Grapalat"/>
          <w:b/>
        </w:rPr>
        <w:t xml:space="preserve"> </w:t>
      </w:r>
      <w:r w:rsidRPr="00761957">
        <w:rPr>
          <w:rFonts w:ascii="GHEA Grapalat" w:hAnsi="GHEA Grapalat"/>
          <w:b/>
        </w:rPr>
        <w:t>ՀԱՄԱՅՆՔԻ ՎԱՐՉԱԿԱՆ ՏԱՐԱԾՔՈՒՄ ՇՐՋԻԿ ԱՌԵՎՏՐԻ ԿԵՏԵՐԻՆ ՆԵՐԿԱՅԱՑՎՈՂ ՊԱՀԱՆՋՆԵՐԸ, ՊԱՅՄԱՆՆԵՐԸ,</w:t>
      </w:r>
      <w:r w:rsidR="00FC2E78" w:rsidRPr="00761957">
        <w:rPr>
          <w:rFonts w:ascii="GHEA Grapalat" w:hAnsi="GHEA Grapalat"/>
          <w:b/>
          <w:lang w:val="hy-AM"/>
        </w:rPr>
        <w:t xml:space="preserve"> ԺԱՄԿԵՏՆԵՐԸ, </w:t>
      </w:r>
      <w:r w:rsidRPr="00761957">
        <w:rPr>
          <w:rFonts w:ascii="GHEA Grapalat" w:hAnsi="GHEA Grapalat"/>
          <w:b/>
        </w:rPr>
        <w:t xml:space="preserve"> ՇՐՋԻԿ ԱՌԵՎՏՐԻ ԻՐԱԿԱՆԱՑՄԱՆ ԹՈՒՅԼԱՏՐԵԼԻ ՎԱՅՐԵՐԸ, ԴՐԱՆՑ ՏՐԱՄԱԴՐՄԱՆ (ՀԱՏԿԱՑՄԱՆ) ԿԱՐԳԸ, ՊԱՅՄԱՆՆԵՐԸ ԵՎ ԳՈՐԾՈՒՆԵՈՒԹՅԱՆ ԻՐԱԿԱՆԱՑՄԱՆ ԺԱՄԵՐԸ, ԻՆՉՊԵՍ ՆԱԵՎ ՎԱՃԱՌՎՈՂ ԱՊՐԱՆՔՆԵՐԻ ԿԱՄ ՄԱՏՈՒՑՎՈՂ ԾԱՌԱՅՈՒԹՅՈՒՆՆԵՐԻ ՉԹՈՒՅԼԱՏՐՎՈՂ ՏԵՍԱԿՆԵՐԸ</w:t>
      </w:r>
    </w:p>
    <w:p w14:paraId="4794B33F" w14:textId="77777777" w:rsidR="004A28BF" w:rsidRPr="00761957" w:rsidRDefault="004A28BF" w:rsidP="00EA4530">
      <w:pPr>
        <w:jc w:val="center"/>
        <w:rPr>
          <w:rFonts w:ascii="GHEA Grapalat" w:hAnsi="GHEA Grapalat"/>
        </w:rPr>
      </w:pPr>
    </w:p>
    <w:p w14:paraId="00164ADF" w14:textId="069CC741" w:rsidR="00EA4530" w:rsidRPr="00761957" w:rsidRDefault="00EA4530" w:rsidP="00EA4530">
      <w:pPr>
        <w:jc w:val="center"/>
        <w:rPr>
          <w:rFonts w:ascii="GHEA Grapalat" w:hAnsi="GHEA Grapalat"/>
        </w:rPr>
      </w:pPr>
      <w:r w:rsidRPr="00761957">
        <w:rPr>
          <w:rFonts w:ascii="GHEA Grapalat" w:hAnsi="GHEA Grapalat"/>
        </w:rPr>
        <w:t>I. ԸՆԴՀԱՆՈՒՐ ԴՐՈՒՅԹՆԵՐ</w:t>
      </w:r>
    </w:p>
    <w:p w14:paraId="519478AE" w14:textId="0A9425B7" w:rsidR="0069684A" w:rsidRPr="00761957" w:rsidRDefault="00EA4530" w:rsidP="00457243">
      <w:pPr>
        <w:spacing w:after="0" w:line="240" w:lineRule="auto"/>
        <w:ind w:right="-1"/>
        <w:jc w:val="both"/>
        <w:rPr>
          <w:rFonts w:ascii="GHEA Grapalat" w:hAnsi="GHEA Grapalat"/>
        </w:rPr>
      </w:pPr>
      <w:r w:rsidRPr="00761957">
        <w:rPr>
          <w:rFonts w:ascii="GHEA Grapalat" w:hAnsi="GHEA Grapalat"/>
        </w:rPr>
        <w:t xml:space="preserve"> 1.</w:t>
      </w:r>
      <w:r w:rsidRPr="00761957">
        <w:rPr>
          <w:rFonts w:ascii="GHEA Grapalat" w:hAnsi="GHEA Grapalat"/>
          <w:lang w:val="hy-AM"/>
        </w:rPr>
        <w:t>Աբովյան</w:t>
      </w:r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համայնքի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վարչական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տարածքում</w:t>
      </w:r>
      <w:proofErr w:type="spellEnd"/>
      <w:r w:rsidRPr="00761957">
        <w:rPr>
          <w:rFonts w:ascii="GHEA Grapalat" w:hAnsi="GHEA Grapalat"/>
        </w:rPr>
        <w:t xml:space="preserve"> </w:t>
      </w:r>
      <w:bookmarkStart w:id="0" w:name="_Hlk181799364"/>
      <w:proofErr w:type="spellStart"/>
      <w:r w:rsidRPr="00761957">
        <w:rPr>
          <w:rFonts w:ascii="GHEA Grapalat" w:hAnsi="GHEA Grapalat"/>
        </w:rPr>
        <w:t>շրջիկ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առևտրի</w:t>
      </w:r>
      <w:proofErr w:type="spellEnd"/>
      <w:r w:rsidRPr="00761957">
        <w:rPr>
          <w:rFonts w:ascii="GHEA Grapalat" w:hAnsi="GHEA Grapalat"/>
        </w:rPr>
        <w:t xml:space="preserve"> </w:t>
      </w:r>
      <w:bookmarkStart w:id="1" w:name="_Hlk181954183"/>
      <w:proofErr w:type="spellStart"/>
      <w:r w:rsidRPr="00761957">
        <w:rPr>
          <w:rFonts w:ascii="GHEA Grapalat" w:hAnsi="GHEA Grapalat"/>
        </w:rPr>
        <w:t>կետերի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միջոցով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վաճառքի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կազմակերպման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կամ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ծառայության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մատուցման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գործունեության</w:t>
      </w:r>
      <w:bookmarkEnd w:id="1"/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թույլտվությունը</w:t>
      </w:r>
      <w:proofErr w:type="spellEnd"/>
      <w:r w:rsidRPr="00761957">
        <w:rPr>
          <w:rFonts w:ascii="GHEA Grapalat" w:hAnsi="GHEA Grapalat"/>
        </w:rPr>
        <w:t xml:space="preserve"> </w:t>
      </w:r>
      <w:bookmarkEnd w:id="0"/>
      <w:proofErr w:type="spellStart"/>
      <w:r w:rsidRPr="00761957">
        <w:rPr>
          <w:rFonts w:ascii="GHEA Grapalat" w:hAnsi="GHEA Grapalat"/>
        </w:rPr>
        <w:t>տալիս</w:t>
      </w:r>
      <w:proofErr w:type="spellEnd"/>
      <w:r w:rsidRPr="00761957">
        <w:rPr>
          <w:rFonts w:ascii="GHEA Grapalat" w:hAnsi="GHEA Grapalat"/>
        </w:rPr>
        <w:t xml:space="preserve"> է </w:t>
      </w:r>
      <w:r w:rsidRPr="00761957">
        <w:rPr>
          <w:rFonts w:ascii="GHEA Grapalat" w:hAnsi="GHEA Grapalat"/>
          <w:lang w:val="hy-AM"/>
        </w:rPr>
        <w:t>Աբովյան համայնքի ղեկավարը</w:t>
      </w:r>
      <w:r w:rsidRPr="00761957">
        <w:rPr>
          <w:rFonts w:ascii="GHEA Grapalat" w:hAnsi="GHEA Grapalat"/>
        </w:rPr>
        <w:t xml:space="preserve">, </w:t>
      </w:r>
      <w:proofErr w:type="spellStart"/>
      <w:r w:rsidRPr="00761957">
        <w:rPr>
          <w:rFonts w:ascii="GHEA Grapalat" w:hAnsi="GHEA Grapalat"/>
        </w:rPr>
        <w:t>եթե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շրջիկ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առևտրի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կետը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թույլտվության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տրամադրման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պահին</w:t>
      </w:r>
      <w:proofErr w:type="spellEnd"/>
      <w:r w:rsidRPr="00761957">
        <w:rPr>
          <w:rFonts w:ascii="GHEA Grapalat" w:hAnsi="GHEA Grapalat"/>
        </w:rPr>
        <w:t xml:space="preserve"> (</w:t>
      </w:r>
      <w:proofErr w:type="spellStart"/>
      <w:r w:rsidRPr="00761957">
        <w:rPr>
          <w:rFonts w:ascii="GHEA Grapalat" w:hAnsi="GHEA Grapalat"/>
        </w:rPr>
        <w:t>ինչպես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առաջին</w:t>
      </w:r>
      <w:proofErr w:type="spellEnd"/>
      <w:r w:rsidRPr="00761957">
        <w:rPr>
          <w:rFonts w:ascii="GHEA Grapalat" w:hAnsi="GHEA Grapalat"/>
        </w:rPr>
        <w:t xml:space="preserve">, </w:t>
      </w:r>
      <w:proofErr w:type="spellStart"/>
      <w:r w:rsidRPr="00761957">
        <w:rPr>
          <w:rFonts w:ascii="GHEA Grapalat" w:hAnsi="GHEA Grapalat"/>
        </w:rPr>
        <w:t>այնպես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էլ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յուրաքանչյուր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հաջորդ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անգամ</w:t>
      </w:r>
      <w:proofErr w:type="spellEnd"/>
      <w:r w:rsidRPr="00761957">
        <w:rPr>
          <w:rFonts w:ascii="GHEA Grapalat" w:hAnsi="GHEA Grapalat"/>
        </w:rPr>
        <w:t xml:space="preserve">) </w:t>
      </w:r>
      <w:proofErr w:type="spellStart"/>
      <w:r w:rsidRPr="00761957">
        <w:rPr>
          <w:rFonts w:ascii="GHEA Grapalat" w:hAnsi="GHEA Grapalat"/>
        </w:rPr>
        <w:t>համապատասխանում</w:t>
      </w:r>
      <w:proofErr w:type="spellEnd"/>
      <w:r w:rsidRPr="00761957">
        <w:rPr>
          <w:rFonts w:ascii="GHEA Grapalat" w:hAnsi="GHEA Grapalat"/>
        </w:rPr>
        <w:t xml:space="preserve"> է </w:t>
      </w:r>
      <w:proofErr w:type="spellStart"/>
      <w:r w:rsidRPr="00761957">
        <w:rPr>
          <w:rFonts w:ascii="GHEA Grapalat" w:hAnsi="GHEA Grapalat"/>
        </w:rPr>
        <w:t>սույն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հավելվածով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սահմանված</w:t>
      </w:r>
      <w:proofErr w:type="spellEnd"/>
      <w:r w:rsidRPr="00761957">
        <w:rPr>
          <w:rFonts w:ascii="GHEA Grapalat" w:hAnsi="GHEA Grapalat"/>
        </w:rPr>
        <w:t xml:space="preserve"> </w:t>
      </w:r>
      <w:proofErr w:type="spellStart"/>
      <w:r w:rsidRPr="00761957">
        <w:rPr>
          <w:rFonts w:ascii="GHEA Grapalat" w:hAnsi="GHEA Grapalat"/>
        </w:rPr>
        <w:t>պահանջներին</w:t>
      </w:r>
      <w:proofErr w:type="spellEnd"/>
      <w:r w:rsidRPr="00761957">
        <w:rPr>
          <w:rFonts w:ascii="GHEA Grapalat" w:hAnsi="GHEA Grapalat"/>
        </w:rPr>
        <w:t xml:space="preserve"> և </w:t>
      </w:r>
      <w:proofErr w:type="spellStart"/>
      <w:r w:rsidRPr="00761957">
        <w:rPr>
          <w:rFonts w:ascii="GHEA Grapalat" w:hAnsi="GHEA Grapalat"/>
        </w:rPr>
        <w:t>պայմաններին</w:t>
      </w:r>
      <w:proofErr w:type="spellEnd"/>
      <w:r w:rsidRPr="00761957">
        <w:rPr>
          <w:rFonts w:ascii="GHEA Grapalat" w:hAnsi="GHEA Grapalat"/>
        </w:rPr>
        <w:t xml:space="preserve">: </w:t>
      </w:r>
    </w:p>
    <w:p w14:paraId="527DBF3E" w14:textId="72AF334B" w:rsidR="003B51E0" w:rsidRPr="00761957" w:rsidRDefault="00C41776" w:rsidP="001C4601">
      <w:pPr>
        <w:spacing w:after="0" w:line="240" w:lineRule="auto"/>
        <w:jc w:val="both"/>
        <w:rPr>
          <w:rFonts w:ascii="GHEA Grapalat" w:eastAsia="Times New Roman" w:hAnsi="GHEA Grapalat" w:cs="Times New Roman"/>
          <w:b/>
          <w:lang w:eastAsia="ru-RU"/>
        </w:rPr>
      </w:pPr>
      <w:r w:rsidRPr="00761957">
        <w:rPr>
          <w:rFonts w:ascii="GHEA Grapalat" w:eastAsia="Times New Roman" w:hAnsi="GHEA Grapalat" w:cs="GHEA Grapalat"/>
          <w:lang w:eastAsia="ru-RU"/>
        </w:rPr>
        <w:t>2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.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ստանալու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համար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հայտատուն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CC6EF7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համայնքի ղեկավարին ներկայացնում է </w:t>
      </w:r>
      <w:r w:rsidR="006B6F70" w:rsidRPr="00761957">
        <w:rPr>
          <w:rFonts w:ascii="GHEA Grapalat" w:eastAsia="Times New Roman" w:hAnsi="GHEA Grapalat" w:cs="Times New Roman"/>
          <w:lang w:val="hy-AM" w:eastAsia="ru-RU"/>
        </w:rPr>
        <w:t xml:space="preserve">սույն կարգի 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ձև N 2-ին համապատասխան հայտ` էլեկտրոնային (Աբովյանի համայնքապետարանի պաշտոնական abovyan.kotayq@mta.gov.am </w:t>
      </w:r>
      <w:r w:rsidR="00E4799C">
        <w:rPr>
          <w:rFonts w:ascii="GHEA Grapalat" w:eastAsia="Times New Roman" w:hAnsi="GHEA Grapalat" w:cs="Times New Roman"/>
          <w:lang w:val="hy-AM" w:eastAsia="ru-RU"/>
        </w:rPr>
        <w:t>էլեկտրոնային փոստի</w:t>
      </w:r>
      <w:r w:rsidR="00CC6EF7" w:rsidRPr="00761957">
        <w:rPr>
          <w:rFonts w:ascii="GHEA Grapalat" w:eastAsia="Times New Roman" w:hAnsi="GHEA Grapalat" w:cs="Times New Roman"/>
          <w:lang w:val="hy-AM" w:eastAsia="ru-RU"/>
        </w:rPr>
        <w:t xml:space="preserve"> միջոցով, ուղարկողի հաստատված ստորագրությամբ</w:t>
      </w:r>
      <w:r w:rsidR="00B232B9" w:rsidRPr="00761957">
        <w:rPr>
          <w:rFonts w:ascii="GHEA Grapalat" w:eastAsia="Times New Roman" w:hAnsi="GHEA Grapalat" w:cs="Times New Roman"/>
          <w:lang w:val="hy-AM" w:eastAsia="ru-RU"/>
        </w:rPr>
        <w:t xml:space="preserve"> կամ էլեկտրոնային թվային ստորագրությամբ) կամ թղթային եղանակով, որին կից ներկայացվում են </w:t>
      </w:r>
      <w:r w:rsidR="00991265" w:rsidRPr="00761957">
        <w:rPr>
          <w:rFonts w:ascii="GHEA Grapalat" w:hAnsi="GHEA Grapalat" w:cs="Sylfaen"/>
          <w:lang w:val="hy-AM"/>
        </w:rPr>
        <w:t>հետևյալ փաստաթղթերը</w:t>
      </w:r>
      <w:r w:rsidR="004E65C1" w:rsidRPr="00761957">
        <w:rPr>
          <w:rFonts w:ascii="GHEA Grapalat" w:hAnsi="GHEA Grapalat" w:cs="Sylfaen"/>
        </w:rPr>
        <w:t>.</w:t>
      </w:r>
    </w:p>
    <w:p w14:paraId="155315D4" w14:textId="19C585A0" w:rsidR="004A28BF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805152" w:rsidRPr="00761957">
        <w:rPr>
          <w:rFonts w:ascii="GHEA Grapalat" w:hAnsi="GHEA Grapalat"/>
          <w:lang w:val="hy-AM"/>
        </w:rPr>
        <w:t xml:space="preserve">) </w:t>
      </w:r>
      <w:r w:rsidR="00805152" w:rsidRPr="00761957">
        <w:rPr>
          <w:rFonts w:ascii="GHEA Grapalat" w:hAnsi="GHEA Grapalat" w:cs="GHEA Grapalat"/>
          <w:lang w:val="hy-AM" w:eastAsia="ru-RU"/>
        </w:rPr>
        <w:t>անհատ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ձեռնարկատիրոջ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դեպքում՝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պետական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հաշվառման</w:t>
      </w:r>
      <w:r w:rsidR="00805152" w:rsidRPr="00761957">
        <w:rPr>
          <w:rFonts w:ascii="GHEA Grapalat" w:hAnsi="GHEA Grapalat"/>
          <w:lang w:val="hy-AM" w:eastAsia="ru-RU"/>
        </w:rPr>
        <w:t xml:space="preserve">, </w:t>
      </w:r>
      <w:r w:rsidR="00805152" w:rsidRPr="00761957">
        <w:rPr>
          <w:rFonts w:ascii="GHEA Grapalat" w:hAnsi="GHEA Grapalat" w:cs="GHEA Grapalat"/>
          <w:lang w:val="hy-AM" w:eastAsia="ru-RU"/>
        </w:rPr>
        <w:t>իսկ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իրավաբանական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անձի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դեպքում՝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պետական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ռեգիստրի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գրանցման</w:t>
      </w:r>
      <w:r w:rsidR="00805152" w:rsidRPr="00761957">
        <w:rPr>
          <w:rFonts w:ascii="GHEA Grapalat" w:hAnsi="GHEA Grapalat"/>
          <w:lang w:val="hy-AM" w:eastAsia="ru-RU"/>
        </w:rPr>
        <w:t xml:space="preserve"> </w:t>
      </w:r>
      <w:r w:rsidR="00805152" w:rsidRPr="00761957">
        <w:rPr>
          <w:rFonts w:ascii="GHEA Grapalat" w:hAnsi="GHEA Grapalat" w:cs="GHEA Grapalat"/>
          <w:lang w:val="hy-AM" w:eastAsia="ru-RU"/>
        </w:rPr>
        <w:t>քաղվածք,</w:t>
      </w:r>
      <w:r w:rsidR="00805152" w:rsidRPr="00761957">
        <w:rPr>
          <w:rFonts w:ascii="GHEA Grapalat" w:hAnsi="GHEA Grapalat"/>
          <w:lang w:val="hy-AM"/>
        </w:rPr>
        <w:t xml:space="preserve"> </w:t>
      </w:r>
    </w:p>
    <w:p w14:paraId="4A80FD15" w14:textId="7ACBB31B" w:rsidR="00CC2736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</w:t>
      </w:r>
      <w:r w:rsidR="00805152" w:rsidRPr="00761957">
        <w:rPr>
          <w:rFonts w:ascii="GHEA Grapalat" w:hAnsi="GHEA Grapalat"/>
          <w:lang w:val="hy-AM"/>
        </w:rPr>
        <w:t xml:space="preserve">) </w:t>
      </w:r>
      <w:r w:rsidR="004A28BF" w:rsidRPr="00761957">
        <w:rPr>
          <w:rFonts w:ascii="GHEA Grapalat" w:hAnsi="GHEA Grapalat"/>
          <w:lang w:val="hy-AM"/>
        </w:rPr>
        <w:t xml:space="preserve">անհատ ձեռնարկատիրոջ կամ </w:t>
      </w:r>
      <w:r w:rsidR="00805152" w:rsidRPr="00761957">
        <w:rPr>
          <w:rFonts w:ascii="GHEA Grapalat" w:hAnsi="GHEA Grapalat"/>
          <w:lang w:val="hy-AM"/>
        </w:rPr>
        <w:t xml:space="preserve">իրավաբանական անձի գործադիր մարմնի ղեկավարի  անձնագրի </w:t>
      </w:r>
      <w:r w:rsidR="00805152" w:rsidRPr="00761957">
        <w:rPr>
          <w:rFonts w:ascii="GHEA Grapalat" w:hAnsi="GHEA Grapalat"/>
          <w:lang w:val="hy-AM" w:eastAsia="ru-RU"/>
        </w:rPr>
        <w:t xml:space="preserve">կամ նույնականացման քարտի </w:t>
      </w:r>
      <w:r w:rsidR="00805152" w:rsidRPr="00761957">
        <w:rPr>
          <w:rFonts w:ascii="GHEA Grapalat" w:hAnsi="GHEA Grapalat"/>
          <w:lang w:val="hy-AM"/>
        </w:rPr>
        <w:t xml:space="preserve">պատճեն, </w:t>
      </w:r>
    </w:p>
    <w:p w14:paraId="5463143E" w14:textId="5B2B3F4A" w:rsidR="004A28BF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3</w:t>
      </w:r>
      <w:r w:rsidR="00805152" w:rsidRPr="00761957">
        <w:rPr>
          <w:rFonts w:ascii="GHEA Grapalat" w:hAnsi="GHEA Grapalat"/>
          <w:lang w:val="hy-AM"/>
        </w:rPr>
        <w:t>)</w:t>
      </w:r>
      <w:r w:rsidR="004A28BF" w:rsidRPr="00761957">
        <w:rPr>
          <w:rFonts w:ascii="GHEA Grapalat" w:hAnsi="GHEA Grapalat"/>
          <w:lang w:val="hy-AM"/>
        </w:rPr>
        <w:t xml:space="preserve"> տրանսպորտային միջոցի կամ կցորդի հաշվառման վկայագրի պատճեն,</w:t>
      </w:r>
      <w:r w:rsidR="004A28BF" w:rsidRPr="00761957">
        <w:rPr>
          <w:rFonts w:ascii="GHEA Grapalat" w:hAnsi="GHEA Grapalat"/>
          <w:lang w:val="hy-AM"/>
        </w:rPr>
        <w:tab/>
      </w:r>
      <w:r w:rsidR="004A28BF" w:rsidRPr="00761957">
        <w:rPr>
          <w:rFonts w:ascii="GHEA Grapalat" w:hAnsi="GHEA Grapalat"/>
          <w:lang w:val="hy-AM"/>
        </w:rPr>
        <w:br/>
      </w:r>
      <w:r w:rsidRPr="00761957">
        <w:rPr>
          <w:rFonts w:ascii="GHEA Grapalat" w:hAnsi="GHEA Grapalat"/>
          <w:lang w:val="hy-AM"/>
        </w:rPr>
        <w:t>4</w:t>
      </w:r>
      <w:r w:rsidR="004A28BF" w:rsidRPr="00761957">
        <w:rPr>
          <w:rFonts w:ascii="GHEA Grapalat" w:hAnsi="GHEA Grapalat"/>
          <w:lang w:val="hy-AM"/>
        </w:rPr>
        <w:t xml:space="preserve">) շրջիկ առևտրի կետի լուսանկարներ, </w:t>
      </w:r>
    </w:p>
    <w:p w14:paraId="7115A902" w14:textId="428F16E8" w:rsidR="00A40142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5</w:t>
      </w:r>
      <w:r w:rsidR="004A28BF" w:rsidRPr="00761957">
        <w:rPr>
          <w:rFonts w:ascii="GHEA Grapalat" w:hAnsi="GHEA Grapalat"/>
          <w:lang w:val="hy-AM"/>
        </w:rPr>
        <w:t xml:space="preserve">) </w:t>
      </w:r>
      <w:r w:rsidR="00F32E91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բյուջեի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նկատմամբ հայտատուի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պարտավորությունների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բացակայության</w:t>
      </w:r>
      <w:r w:rsidR="00F32E9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61957">
        <w:rPr>
          <w:rFonts w:ascii="GHEA Grapalat" w:eastAsia="Times New Roman" w:hAnsi="GHEA Grapalat" w:cs="GHEA Grapalat"/>
          <w:lang w:val="hy-AM" w:eastAsia="ru-RU"/>
        </w:rPr>
        <w:t>վերաբերյալ տեղեկանք,</w:t>
      </w:r>
    </w:p>
    <w:p w14:paraId="3A352CCF" w14:textId="0615D4D8" w:rsidR="00805152" w:rsidRPr="00761957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6</w:t>
      </w:r>
      <w:r w:rsidR="004A28BF" w:rsidRPr="00761957">
        <w:rPr>
          <w:rFonts w:ascii="GHEA Grapalat" w:hAnsi="GHEA Grapalat"/>
          <w:lang w:val="hy-AM"/>
        </w:rPr>
        <w:t xml:space="preserve">) </w:t>
      </w:r>
      <w:r w:rsidR="007A10D7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Աբովյան համայնքի ավագանու որոշմամբ սահմանած դրույքաչափերին համապատասխան՝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տեղական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տուրքի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վճարման</w:t>
      </w:r>
      <w:r w:rsidR="007A10D7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անդորրագ</w:t>
      </w:r>
      <w:r w:rsidR="003629FF" w:rsidRPr="00761957">
        <w:rPr>
          <w:rFonts w:ascii="GHEA Grapalat" w:eastAsia="Times New Roman" w:hAnsi="GHEA Grapalat" w:cs="GHEA Grapalat"/>
          <w:lang w:val="hy-AM" w:eastAsia="ru-RU"/>
        </w:rPr>
        <w:t>ի</w:t>
      </w:r>
      <w:r w:rsidR="007A10D7" w:rsidRPr="00761957">
        <w:rPr>
          <w:rFonts w:ascii="GHEA Grapalat" w:eastAsia="Times New Roman" w:hAnsi="GHEA Grapalat" w:cs="GHEA Grapalat"/>
          <w:lang w:val="hy-AM" w:eastAsia="ru-RU"/>
        </w:rPr>
        <w:t>ր</w:t>
      </w:r>
      <w:r w:rsidR="0058742A" w:rsidRPr="00761957">
        <w:rPr>
          <w:rFonts w:ascii="GHEA Grapalat" w:hAnsi="GHEA Grapalat"/>
          <w:lang w:val="hy-AM"/>
        </w:rPr>
        <w:t>,</w:t>
      </w:r>
    </w:p>
    <w:p w14:paraId="0E9311C0" w14:textId="5AFC1858" w:rsidR="00B232B9" w:rsidRPr="00761957" w:rsidRDefault="00741113" w:rsidP="001C4601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3</w:t>
      </w:r>
      <w:r w:rsidR="00B232B9" w:rsidRPr="00761957">
        <w:rPr>
          <w:rFonts w:ascii="GHEA Grapalat" w:hAnsi="GHEA Grapalat"/>
          <w:lang w:val="hy-AM"/>
        </w:rPr>
        <w:t>.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Հայտը էլեկտրոնային եղանակով ներկայացվելու դեպքում կից փաստաթղթերը ներկայացվում են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լուսապատճենված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>սկանավորված</w:t>
      </w:r>
      <w:r w:rsidR="004E65C1" w:rsidRPr="00761957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B232B9" w:rsidRPr="00761957">
        <w:rPr>
          <w:rFonts w:ascii="GHEA Grapalat" w:hAnsi="GHEA Grapalat"/>
          <w:color w:val="000000"/>
          <w:shd w:val="clear" w:color="auto" w:fill="FFFFFF"/>
          <w:lang w:val="hy-AM"/>
        </w:rPr>
        <w:t xml:space="preserve"> տարբերակով:</w:t>
      </w:r>
    </w:p>
    <w:p w14:paraId="4CBF7586" w14:textId="4B2CFF5D" w:rsidR="003907A4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hAnsi="GHEA Grapalat"/>
          <w:lang w:val="hy-AM"/>
        </w:rPr>
        <w:t>4</w:t>
      </w:r>
      <w:r w:rsidR="00987882" w:rsidRPr="00761957">
        <w:rPr>
          <w:rFonts w:ascii="GHEA Grapalat" w:hAnsi="GHEA Grapalat"/>
          <w:lang w:val="hy-AM"/>
        </w:rPr>
        <w:t>.Թույլտվությունը տրամադրվում է, կամ թույլտվության տրամադրումը մերժվում է անհատ ձեռնարկատիրոջ կամ իրավաբանական անձի կողմից թույլտվության համար ներկայացված դիմումն ստանալուց հետո՝ տասնօրյա</w:t>
      </w:r>
      <w:r w:rsidR="00987882" w:rsidRPr="00761957">
        <w:rPr>
          <w:rFonts w:ascii="GHEA Grapalat" w:hAnsi="GHEA Grapalat"/>
          <w:color w:val="C00000"/>
          <w:lang w:val="hy-AM"/>
        </w:rPr>
        <w:t xml:space="preserve"> </w:t>
      </w:r>
      <w:r w:rsidR="00987882" w:rsidRPr="00761957">
        <w:rPr>
          <w:rFonts w:ascii="GHEA Grapalat" w:hAnsi="GHEA Grapalat"/>
          <w:lang w:val="hy-AM"/>
        </w:rPr>
        <w:t>ժամկետում:</w:t>
      </w:r>
      <w:r w:rsidR="00987882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</w:p>
    <w:p w14:paraId="01F0D10A" w14:textId="6F74EEF7" w:rsidR="003907A4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GHEA Grapalat"/>
          <w:lang w:val="hy-AM" w:eastAsia="ru-RU"/>
        </w:rPr>
        <w:t>5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. Թույլտվությունը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տրամադրվում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է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իրավաբանական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անձանց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կամ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անհատ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ձեռնարկատերերին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այսուհետ՝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հայտա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տու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="003907A4" w:rsidRPr="0076195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Աբովյան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ղեկավարի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կողմից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սույն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կարգի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ձև N 1-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ին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GHEA Grapalat"/>
          <w:lang w:val="hy-AM" w:eastAsia="ru-RU"/>
        </w:rPr>
        <w:t>համապատասխան՝ մեկ ամիս ժամկետով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:</w:t>
      </w:r>
    </w:p>
    <w:p w14:paraId="4D43E9DE" w14:textId="4DA981BB" w:rsidR="004E65C1" w:rsidRPr="00761957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t>6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. Թույլտվություն ստացած հայտատուն շրջիկ առևտրի կետերի սահմանված  վայրը ամրագրում  է Աբովյանի համայնքապետարանի աշխատակազմի առևտրի, սպասարկման, տրանսպորտի և գովազդի բաժնում։</w:t>
      </w:r>
    </w:p>
    <w:p w14:paraId="75B0F135" w14:textId="688A7CED" w:rsidR="00510A5A" w:rsidRPr="00761957" w:rsidRDefault="00741113" w:rsidP="00510A5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t>7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.</w:t>
      </w:r>
      <w:bookmarkStart w:id="2" w:name="_Hlk182388866"/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Շրջիկ առևտրի կետերի սահմանված յուրաքանչյուր վայր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ն</w:t>
      </w:r>
      <w:bookmarkEnd w:id="2"/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07094" w:rsidRPr="00761957">
        <w:rPr>
          <w:rFonts w:ascii="GHEA Grapalat" w:eastAsia="Times New Roman" w:hAnsi="GHEA Grapalat" w:cs="Times New Roman"/>
          <w:lang w:val="hy-AM" w:eastAsia="ru-RU"/>
        </w:rPr>
        <w:t>ամրագ</w:t>
      </w:r>
      <w:r w:rsidR="003907A4" w:rsidRPr="00761957">
        <w:rPr>
          <w:rFonts w:ascii="GHEA Grapalat" w:eastAsia="Times New Roman" w:hAnsi="GHEA Grapalat" w:cs="Times New Roman"/>
          <w:lang w:val="hy-AM" w:eastAsia="ru-RU"/>
        </w:rPr>
        <w:t>րվում է հինգ օր ժամկետով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, իսկ  հատկացման յուրաքանչյուր օրվա տևողությունը չի կարող գերազանցել 14 ժամը և առավելագույնը` մինչև ժամը 23:00-ն:</w:t>
      </w:r>
    </w:p>
    <w:p w14:paraId="0BC98988" w14:textId="6F9FBD24" w:rsidR="00F852FE" w:rsidRPr="00761957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i/>
          <w:color w:val="FF0000"/>
          <w:u w:val="single"/>
          <w:lang w:val="hy-AM"/>
        </w:rPr>
      </w:pPr>
      <w:r w:rsidRPr="00761957">
        <w:rPr>
          <w:rFonts w:ascii="GHEA Grapalat" w:eastAsia="Times New Roman" w:hAnsi="GHEA Grapalat" w:cs="Times New Roman"/>
          <w:lang w:val="hy-AM" w:eastAsia="ru-RU"/>
        </w:rPr>
        <w:lastRenderedPageBreak/>
        <w:t>8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.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Եթե</w:t>
      </w:r>
      <w:r w:rsidR="001C4601" w:rsidRPr="00761957">
        <w:rPr>
          <w:rFonts w:ascii="GHEA Grapalat" w:hAnsi="GHEA Grapalat"/>
          <w:b/>
          <w:lang w:val="hy-AM"/>
        </w:rPr>
        <w:t xml:space="preserve"> </w:t>
      </w:r>
      <w:r w:rsidR="001C4601" w:rsidRPr="00761957">
        <w:rPr>
          <w:rFonts w:ascii="GHEA Grapalat" w:hAnsi="GHEA Grapalat"/>
          <w:lang w:val="hy-AM"/>
        </w:rPr>
        <w:t xml:space="preserve">շրջիկ առևտրի իրականացման թույլատրելի վայրի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 xml:space="preserve">ամրագրման 5-օրյա ժամկետն ավարտվում 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է </w:t>
      </w:r>
      <w:bookmarkStart w:id="3" w:name="_Hlk182389514"/>
      <w:r w:rsidR="004E65C1" w:rsidRPr="00761957">
        <w:rPr>
          <w:rFonts w:ascii="GHEA Grapalat" w:eastAsia="Times New Roman" w:hAnsi="GHEA Grapalat" w:cs="Times New Roman"/>
          <w:lang w:val="hy-AM" w:eastAsia="ru-RU"/>
        </w:rPr>
        <w:t>ոչ աշխատանքային օր</w:t>
      </w:r>
      <w:bookmarkEnd w:id="3"/>
      <w:r w:rsidR="004E65C1" w:rsidRPr="00761957">
        <w:rPr>
          <w:rFonts w:ascii="GHEA Grapalat" w:eastAsia="Times New Roman" w:hAnsi="GHEA Grapalat" w:cs="Times New Roman"/>
          <w:lang w:val="hy-AM" w:eastAsia="ru-RU"/>
        </w:rPr>
        <w:t xml:space="preserve">, ապա 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հաջորդ 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t>վայրի</w:t>
      </w:r>
      <w:r w:rsidR="00510A5A" w:rsidRPr="00761957">
        <w:rPr>
          <w:rFonts w:ascii="GHEA Grapalat" w:eastAsia="Times New Roman" w:hAnsi="GHEA Grapalat" w:cs="Times New Roman"/>
          <w:lang w:val="hy-AM" w:eastAsia="ru-RU"/>
        </w:rPr>
        <w:t xml:space="preserve"> ամրագրումը կատարվում է նախապես՝ </w:t>
      </w:r>
      <w:r w:rsidR="004E65C1" w:rsidRPr="00761957">
        <w:rPr>
          <w:rFonts w:ascii="GHEA Grapalat" w:eastAsia="Times New Roman" w:hAnsi="GHEA Grapalat" w:cs="Times New Roman"/>
          <w:lang w:val="hy-AM" w:eastAsia="ru-RU"/>
        </w:rPr>
        <w:t>ոչ աշխատանքային օրվա նախորդող աշխատանքային օրը։</w:t>
      </w:r>
      <w:r w:rsidR="001C4601" w:rsidRPr="00761957">
        <w:rPr>
          <w:rFonts w:ascii="GHEA Grapalat" w:eastAsia="Times New Roman" w:hAnsi="GHEA Grapalat" w:cs="Times New Roman"/>
          <w:lang w:val="hy-AM" w:eastAsia="ru-RU"/>
        </w:rPr>
        <w:br/>
      </w:r>
      <w:r w:rsidRPr="00761957">
        <w:rPr>
          <w:rFonts w:ascii="GHEA Grapalat" w:eastAsia="Times New Roman" w:hAnsi="GHEA Grapalat" w:cs="Times New Roman"/>
          <w:lang w:val="hy-AM" w:eastAsia="ru-RU"/>
        </w:rPr>
        <w:t>9</w:t>
      </w:r>
      <w:r w:rsidR="00D525E1" w:rsidRPr="00761957">
        <w:rPr>
          <w:rFonts w:ascii="GHEA Grapalat" w:hAnsi="GHEA Grapalat" w:cs="Sylfaen"/>
          <w:lang w:val="hy-AM"/>
        </w:rPr>
        <w:t xml:space="preserve">. Շրջիկ առևտրի իրականացման հայտը ներկայացվելուց հետո </w:t>
      </w:r>
      <w:r w:rsidR="005755D9" w:rsidRPr="00761957">
        <w:rPr>
          <w:rFonts w:ascii="GHEA Grapalat" w:hAnsi="GHEA Grapalat" w:cs="Sylfaen"/>
          <w:lang w:val="hy-AM"/>
        </w:rPr>
        <w:t>6</w:t>
      </w:r>
      <w:r w:rsidR="00D525E1" w:rsidRPr="00761957">
        <w:rPr>
          <w:rFonts w:ascii="GHEA Grapalat" w:hAnsi="GHEA Grapalat" w:cs="Sylfaen"/>
          <w:lang w:val="hy-AM"/>
        </w:rPr>
        <w:t xml:space="preserve"> օրվա ընթացքում շրջիկ առևտրի կետը ներկայացվում է զննության</w:t>
      </w:r>
      <w:r w:rsidR="00E31756" w:rsidRPr="00761957">
        <w:rPr>
          <w:rFonts w:ascii="GHEA Grapalat" w:hAnsi="GHEA Grapalat" w:cs="Sylfaen"/>
          <w:lang w:val="hy-AM"/>
        </w:rPr>
        <w:t>։ Զննությու</w:t>
      </w:r>
      <w:r w:rsidR="001C4601" w:rsidRPr="00761957">
        <w:rPr>
          <w:rFonts w:ascii="GHEA Grapalat" w:hAnsi="GHEA Grapalat" w:cs="Sylfaen"/>
          <w:lang w:val="hy-AM"/>
        </w:rPr>
        <w:t>ն</w:t>
      </w:r>
      <w:r w:rsidR="00E31756" w:rsidRPr="00761957">
        <w:rPr>
          <w:rFonts w:ascii="GHEA Grapalat" w:hAnsi="GHEA Grapalat" w:cs="Sylfaen"/>
          <w:lang w:val="hy-AM"/>
        </w:rPr>
        <w:t>ը</w:t>
      </w:r>
      <w:r w:rsidR="002F71F5" w:rsidRPr="00761957">
        <w:rPr>
          <w:rFonts w:ascii="GHEA Grapalat" w:hAnsi="GHEA Grapalat" w:cs="Sylfaen"/>
          <w:lang w:val="hy-AM"/>
        </w:rPr>
        <w:t xml:space="preserve"> կատարվում է</w:t>
      </w:r>
      <w:r w:rsidR="007F4C5D" w:rsidRPr="00761957">
        <w:rPr>
          <w:rFonts w:ascii="GHEA Grapalat" w:hAnsi="GHEA Grapalat" w:cs="Sylfaen"/>
          <w:lang w:val="hy-AM"/>
        </w:rPr>
        <w:t xml:space="preserve"> </w:t>
      </w:r>
      <w:bookmarkStart w:id="4" w:name="_Hlk182323185"/>
      <w:r w:rsidR="006D0AE2" w:rsidRPr="00761957">
        <w:rPr>
          <w:rFonts w:ascii="GHEA Grapalat" w:hAnsi="GHEA Grapalat" w:cs="Sylfaen"/>
          <w:lang w:val="hy-AM"/>
        </w:rPr>
        <w:t xml:space="preserve">Աբովյանի համայնքապետարանի </w:t>
      </w:r>
      <w:bookmarkStart w:id="5" w:name="_Hlk181709925"/>
      <w:r w:rsidR="006D0AE2" w:rsidRPr="00761957">
        <w:rPr>
          <w:rFonts w:ascii="GHEA Grapalat" w:hAnsi="GHEA Grapalat" w:cs="Sylfaen"/>
          <w:lang w:val="hy-AM"/>
        </w:rPr>
        <w:t>աշխատակազմի առևտրի, սպասարկման, տրանսպորտի և գովազդի բաժն</w:t>
      </w:r>
      <w:bookmarkEnd w:id="5"/>
      <w:r w:rsidR="006D0AE2" w:rsidRPr="00761957">
        <w:rPr>
          <w:rFonts w:ascii="GHEA Grapalat" w:hAnsi="GHEA Grapalat" w:cs="Sylfaen"/>
          <w:lang w:val="hy-AM"/>
        </w:rPr>
        <w:t>ի</w:t>
      </w:r>
      <w:bookmarkEnd w:id="4"/>
      <w:r w:rsidR="006D0AE2" w:rsidRPr="00761957">
        <w:rPr>
          <w:rFonts w:ascii="GHEA Grapalat" w:hAnsi="GHEA Grapalat" w:cs="Sylfaen"/>
          <w:lang w:val="hy-AM"/>
        </w:rPr>
        <w:t xml:space="preserve"> աշխատակիցների կողմից</w:t>
      </w:r>
      <w:r w:rsidR="00BE44CE" w:rsidRPr="00761957">
        <w:rPr>
          <w:rFonts w:ascii="GHEA Grapalat" w:hAnsi="GHEA Grapalat" w:cs="Sylfaen"/>
          <w:lang w:val="hy-AM"/>
        </w:rPr>
        <w:t>՝ Աբովյանի համայնքապետարան</w:t>
      </w:r>
      <w:r w:rsidR="001C4601" w:rsidRPr="00761957">
        <w:rPr>
          <w:rFonts w:ascii="GHEA Grapalat" w:hAnsi="GHEA Grapalat" w:cs="Sylfaen"/>
          <w:lang w:val="hy-AM"/>
        </w:rPr>
        <w:t xml:space="preserve"> վարչական շենք</w:t>
      </w:r>
      <w:r w:rsidR="00BE44CE" w:rsidRPr="00761957">
        <w:rPr>
          <w:rFonts w:ascii="GHEA Grapalat" w:hAnsi="GHEA Grapalat" w:cs="Sylfaen"/>
          <w:lang w:val="hy-AM"/>
        </w:rPr>
        <w:t>ի մոտ</w:t>
      </w:r>
      <w:r w:rsidR="00326E31" w:rsidRPr="00761957">
        <w:rPr>
          <w:rFonts w:ascii="GHEA Grapalat" w:hAnsi="GHEA Grapalat" w:cs="Sylfaen"/>
          <w:lang w:val="hy-AM"/>
        </w:rPr>
        <w:t xml:space="preserve"> (ք</w:t>
      </w:r>
      <w:r w:rsidR="001C4601" w:rsidRPr="00761957">
        <w:rPr>
          <w:rFonts w:ascii="GHEA Grapalat" w:hAnsi="GHEA Grapalat" w:cs="Sylfaen"/>
          <w:lang w:val="hy-AM"/>
        </w:rPr>
        <w:t>աղաք Ա</w:t>
      </w:r>
      <w:r w:rsidR="00326E31" w:rsidRPr="00761957">
        <w:rPr>
          <w:rFonts w:ascii="GHEA Grapalat" w:hAnsi="GHEA Grapalat" w:cs="Sylfaen"/>
          <w:lang w:val="hy-AM"/>
        </w:rPr>
        <w:t>բովյան, Բարեկամության հրապ</w:t>
      </w:r>
      <w:r w:rsidR="001C4601" w:rsidRPr="00761957">
        <w:rPr>
          <w:rFonts w:ascii="GHEA Grapalat" w:hAnsi="GHEA Grapalat" w:cs="Sylfaen"/>
          <w:lang w:val="hy-AM"/>
        </w:rPr>
        <w:t>արակ</w:t>
      </w:r>
      <w:r w:rsidR="00326E31" w:rsidRPr="00761957">
        <w:rPr>
          <w:rFonts w:ascii="GHEA Grapalat" w:hAnsi="GHEA Grapalat" w:cs="Sylfaen"/>
          <w:lang w:val="hy-AM"/>
        </w:rPr>
        <w:t xml:space="preserve"> 1)</w:t>
      </w:r>
      <w:r w:rsidR="00D525E1" w:rsidRPr="00761957">
        <w:rPr>
          <w:rFonts w:ascii="GHEA Grapalat" w:hAnsi="GHEA Grapalat" w:cs="Sylfaen"/>
          <w:lang w:val="hy-AM"/>
        </w:rPr>
        <w:t>։ Եթե զննության ընթացքում ավտոմոբիլի կամ կցորդի</w:t>
      </w:r>
      <w:r w:rsidR="003629FF" w:rsidRPr="00761957">
        <w:rPr>
          <w:rFonts w:ascii="GHEA Grapalat" w:hAnsi="GHEA Grapalat" w:cs="Sylfaen"/>
          <w:lang w:val="hy-AM"/>
        </w:rPr>
        <w:t xml:space="preserve"> արտաքին տեսքի, </w:t>
      </w:r>
      <w:r w:rsidR="00D525E1" w:rsidRPr="00761957">
        <w:rPr>
          <w:rFonts w:ascii="GHEA Grapalat" w:hAnsi="GHEA Grapalat" w:cs="Sylfaen"/>
          <w:lang w:val="hy-AM"/>
        </w:rPr>
        <w:t>վերասարքավորման օրինականության, սանիտարական կամ տեխնիկական անվտանգության նորմերի պահպանության վերաբերյալ հիմնավոր կասկածներ են առաջանում, ապա կարող են պահանջվել տեղեկանքներ՝ տրված համապատասխան պետական կառավարման լիազոր մարմիններից կամ մասնագիտական եզրակացություն՝ լիցենզավորված իրավաբանական անձանց</w:t>
      </w:r>
      <w:r w:rsidR="00DE01D6" w:rsidRPr="00761957">
        <w:rPr>
          <w:rFonts w:ascii="GHEA Grapalat" w:hAnsi="GHEA Grapalat" w:cs="Sylfaen"/>
          <w:lang w:val="hy-AM"/>
        </w:rPr>
        <w:t xml:space="preserve"> </w:t>
      </w:r>
      <w:r w:rsidR="00D525E1" w:rsidRPr="00761957">
        <w:rPr>
          <w:rFonts w:ascii="GHEA Grapalat" w:hAnsi="GHEA Grapalat" w:cs="Sylfaen"/>
          <w:lang w:val="hy-AM"/>
        </w:rPr>
        <w:t>կամ անհատ ձեռնարկատերերի կողմից</w:t>
      </w:r>
      <w:r w:rsidR="00854232" w:rsidRPr="00761957">
        <w:rPr>
          <w:rFonts w:ascii="GHEA Grapalat" w:hAnsi="GHEA Grapalat" w:cs="Sylfaen"/>
          <w:lang w:val="hy-AM"/>
        </w:rPr>
        <w:t>։</w:t>
      </w:r>
    </w:p>
    <w:p w14:paraId="73299102" w14:textId="32C74150" w:rsidR="007F0A2F" w:rsidRPr="00761957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 w:cs="Sylfaen"/>
          <w:lang w:val="hy-AM"/>
        </w:rPr>
        <w:t>10</w:t>
      </w:r>
      <w:r w:rsidR="00D525E1" w:rsidRPr="00761957">
        <w:rPr>
          <w:rFonts w:ascii="GHEA Grapalat" w:hAnsi="GHEA Grapalat" w:cs="Sylfaen"/>
          <w:lang w:val="hy-AM"/>
        </w:rPr>
        <w:t>. Շրջիկ առևտրի թույլտվությունը տրամադրվում կամ մերժվում է շրջիկ առևտրի կետի զննությունից հետո</w:t>
      </w:r>
      <w:r w:rsidR="00083BE8" w:rsidRPr="00761957">
        <w:rPr>
          <w:rFonts w:ascii="GHEA Grapalat" w:hAnsi="GHEA Grapalat" w:cs="Sylfaen"/>
          <w:lang w:val="hy-AM"/>
        </w:rPr>
        <w:t>՝</w:t>
      </w:r>
      <w:r w:rsidR="00D525E1" w:rsidRPr="00761957">
        <w:rPr>
          <w:rFonts w:ascii="GHEA Grapalat" w:hAnsi="GHEA Grapalat" w:cs="Sylfaen"/>
          <w:lang w:val="hy-AM"/>
        </w:rPr>
        <w:t xml:space="preserve"> </w:t>
      </w:r>
      <w:r w:rsidR="001F6FDD" w:rsidRPr="00761957">
        <w:rPr>
          <w:rFonts w:ascii="GHEA Grapalat" w:hAnsi="GHEA Grapalat" w:cs="Sylfaen"/>
          <w:lang w:val="hy-AM"/>
        </w:rPr>
        <w:t>4</w:t>
      </w:r>
      <w:r w:rsidR="00D525E1" w:rsidRPr="00761957">
        <w:rPr>
          <w:rFonts w:ascii="GHEA Grapalat" w:hAnsi="GHEA Grapalat" w:cs="Sylfaen"/>
          <w:lang w:val="hy-AM"/>
        </w:rPr>
        <w:t xml:space="preserve"> օրվա ընթացքում:</w:t>
      </w:r>
    </w:p>
    <w:p w14:paraId="7D3C0B62" w14:textId="61E1A964" w:rsidR="00DB5E24" w:rsidRPr="00761957" w:rsidRDefault="00D704A1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11</w:t>
      </w:r>
      <w:r w:rsidR="00EA4530" w:rsidRPr="00761957">
        <w:rPr>
          <w:rFonts w:ascii="GHEA Grapalat" w:hAnsi="GHEA Grapalat"/>
          <w:lang w:val="hy-AM"/>
        </w:rPr>
        <w:t xml:space="preserve">. Թույլտվություն ստանալու մասին հայտը մերժվում է, եթե հայտատուի ներկայացրած փաստաթղթերը թերի են, առաջացել է սույն </w:t>
      </w:r>
      <w:r w:rsidR="000931BB" w:rsidRPr="00761957">
        <w:rPr>
          <w:rFonts w:ascii="GHEA Grapalat" w:hAnsi="GHEA Grapalat"/>
          <w:lang w:val="hy-AM"/>
        </w:rPr>
        <w:t>կարգի</w:t>
      </w:r>
      <w:r w:rsidR="00EA4530"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/>
          <w:lang w:val="hy-AM"/>
        </w:rPr>
        <w:t>9</w:t>
      </w:r>
      <w:r w:rsidR="00EA4530" w:rsidRPr="00761957">
        <w:rPr>
          <w:rFonts w:ascii="GHEA Grapalat" w:hAnsi="GHEA Grapalat"/>
          <w:lang w:val="hy-AM"/>
        </w:rPr>
        <w:t xml:space="preserve">-րդ կետում նշված փաստաթղթեր ներկայացնելու անհրաժեշտություն, ինչպես նաև դիմումատուն սահմանված ժամկետում շրջիկ առևտրի կետը չի ներկայացրել զննության։ </w:t>
      </w:r>
      <w:r w:rsidR="00A930F9" w:rsidRPr="00761957">
        <w:rPr>
          <w:rFonts w:ascii="GHEA Grapalat" w:hAnsi="GHEA Grapalat"/>
          <w:lang w:val="hy-AM"/>
        </w:rPr>
        <w:tab/>
      </w:r>
    </w:p>
    <w:p w14:paraId="2DCBC5B3" w14:textId="214B4DC5" w:rsidR="00B5607D" w:rsidRPr="00761957" w:rsidRDefault="003A47BC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2</w:t>
      </w:r>
      <w:r w:rsidR="00EA4530" w:rsidRPr="00761957">
        <w:rPr>
          <w:rFonts w:ascii="GHEA Grapalat" w:hAnsi="GHEA Grapalat"/>
          <w:lang w:val="hy-AM"/>
        </w:rPr>
        <w:t>. Շրջիկ առևտրի թույլտվությունը չի կարող հայտատուի կողմից փոխանցվել այլ անձի կամ օգտագործվել այլ անձի կողմից։</w:t>
      </w:r>
      <w:r w:rsidR="00A930F9" w:rsidRPr="00761957">
        <w:rPr>
          <w:rFonts w:ascii="GHEA Grapalat" w:hAnsi="GHEA Grapalat"/>
          <w:lang w:val="hy-AM"/>
        </w:rPr>
        <w:tab/>
      </w:r>
    </w:p>
    <w:p w14:paraId="3A8DE659" w14:textId="7907A4F7" w:rsidR="00B5607D" w:rsidRPr="00761957" w:rsidRDefault="00B5607D" w:rsidP="00C6748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 w:cs="Sylfaen"/>
          <w:lang w:val="hy-AM"/>
        </w:rPr>
        <w:t>1</w:t>
      </w:r>
      <w:r w:rsidR="00D704A1" w:rsidRPr="00761957">
        <w:rPr>
          <w:rFonts w:ascii="GHEA Grapalat" w:hAnsi="GHEA Grapalat" w:cs="Sylfaen"/>
          <w:lang w:val="hy-AM"/>
        </w:rPr>
        <w:t>3</w:t>
      </w:r>
      <w:r w:rsidRPr="00761957">
        <w:rPr>
          <w:rFonts w:ascii="GHEA Grapalat" w:hAnsi="GHEA Grapalat" w:cs="Sylfaen"/>
          <w:lang w:val="hy-AM"/>
        </w:rPr>
        <w:t>.</w:t>
      </w:r>
      <w:r w:rsidR="00D704A1" w:rsidRPr="00761957">
        <w:rPr>
          <w:rFonts w:ascii="GHEA Grapalat" w:hAnsi="GHEA Grapalat" w:cs="Sylfaen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Շրջիկ առևտուր իրականացնողները պետք է ապահովեն պայմաններ՝ վաճառվող ապրանքների կամ մատուցվող ծառայությունների՝ սանիտարական կանոններին և նորմերին համապատասխան անվտանգությունը և որակը պահպանելու համար:</w:t>
      </w:r>
    </w:p>
    <w:p w14:paraId="4A483628" w14:textId="3A0C6CA6" w:rsidR="00EA4530" w:rsidRPr="00761957" w:rsidRDefault="00813F99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4</w:t>
      </w:r>
      <w:r w:rsidRPr="00761957">
        <w:rPr>
          <w:rFonts w:ascii="GHEA Grapalat" w:hAnsi="GHEA Grapalat"/>
          <w:lang w:val="hy-AM"/>
        </w:rPr>
        <w:t>.</w:t>
      </w:r>
      <w:r w:rsidR="00D704A1" w:rsidRPr="00761957">
        <w:rPr>
          <w:rFonts w:ascii="GHEA Grapalat" w:hAnsi="GHEA Grapalat"/>
          <w:lang w:val="hy-AM"/>
        </w:rPr>
        <w:t xml:space="preserve"> </w:t>
      </w:r>
      <w:r w:rsidR="00BB4862" w:rsidRPr="00761957">
        <w:rPr>
          <w:rFonts w:ascii="GHEA Grapalat" w:hAnsi="GHEA Grapalat"/>
          <w:lang w:val="hy-AM"/>
        </w:rPr>
        <w:t>Շրջիկ</w:t>
      </w:r>
      <w:r w:rsidR="00EA4530" w:rsidRPr="00761957">
        <w:rPr>
          <w:rFonts w:ascii="GHEA Grapalat" w:hAnsi="GHEA Grapalat"/>
          <w:lang w:val="hy-AM"/>
        </w:rPr>
        <w:t xml:space="preserve"> առևտրի կետերին ներկայացվող պահանջների և պայմանների պահպանության նկատմամբ </w:t>
      </w:r>
      <w:r w:rsidR="002023D3" w:rsidRPr="00761957">
        <w:rPr>
          <w:rFonts w:ascii="GHEA Grapalat" w:eastAsia="Times New Roman" w:hAnsi="GHEA Grapalat" w:cs="Times New Roman"/>
          <w:lang w:val="hy-AM" w:eastAsia="ru-RU"/>
        </w:rPr>
        <w:t>Աբովյանի համայնքապետարանի աշխատակազմի առևտրի, սպասարկման, տրանսպորտի և գովազդի բաժնի աշխատակիցների</w:t>
      </w:r>
      <w:r w:rsidR="002023D3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t xml:space="preserve">կողմից իրականացվում է ընթացիկ հսկողություն։ </w:t>
      </w:r>
      <w:r w:rsidR="00A930F9"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br/>
        <w:t>1</w:t>
      </w:r>
      <w:r w:rsidR="00D704A1" w:rsidRPr="00761957">
        <w:rPr>
          <w:rFonts w:ascii="GHEA Grapalat" w:hAnsi="GHEA Grapalat"/>
          <w:lang w:val="hy-AM"/>
        </w:rPr>
        <w:t>5</w:t>
      </w:r>
      <w:r w:rsidR="00EA4530" w:rsidRPr="00761957">
        <w:rPr>
          <w:rFonts w:ascii="GHEA Grapalat" w:hAnsi="GHEA Grapalat"/>
          <w:lang w:val="hy-AM"/>
        </w:rPr>
        <w:t>.</w:t>
      </w:r>
      <w:r w:rsidR="00D704A1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t xml:space="preserve">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պատասխանատվություն՝ օրենքով սահմանված կարգով: </w:t>
      </w:r>
    </w:p>
    <w:p w14:paraId="40C93DE4" w14:textId="26851480" w:rsidR="00813F99" w:rsidRPr="00761957" w:rsidRDefault="004F09ED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6</w:t>
      </w:r>
      <w:r w:rsidR="00997F21" w:rsidRPr="00761957">
        <w:rPr>
          <w:rFonts w:ascii="GHEA Grapalat" w:hAnsi="GHEA Grapalat"/>
          <w:lang w:val="hy-AM"/>
        </w:rPr>
        <w:t>.</w:t>
      </w:r>
      <w:r w:rsidR="00997F21" w:rsidRPr="00761957">
        <w:rPr>
          <w:rFonts w:ascii="Calibri" w:hAnsi="Calibri" w:cs="Calibri"/>
          <w:lang w:val="hy-AM"/>
        </w:rPr>
        <w:t> </w:t>
      </w:r>
      <w:bookmarkStart w:id="6" w:name="_Hlk181262093"/>
      <w:r w:rsidR="00997F21" w:rsidRPr="00761957">
        <w:rPr>
          <w:rFonts w:ascii="GHEA Grapalat" w:hAnsi="GHEA Grapalat" w:cs="GHEA Grapalat"/>
          <w:lang w:val="hy-AM"/>
        </w:rPr>
        <w:t>Շրջիկ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առևտրի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իրականացման</w:t>
      </w:r>
      <w:r w:rsidR="00997F21" w:rsidRPr="00761957">
        <w:rPr>
          <w:rFonts w:ascii="GHEA Grapalat" w:hAnsi="GHEA Grapalat"/>
          <w:lang w:val="hy-AM"/>
        </w:rPr>
        <w:t xml:space="preserve"> </w:t>
      </w:r>
      <w:r w:rsidR="00997F21" w:rsidRPr="00761957">
        <w:rPr>
          <w:rFonts w:ascii="GHEA Grapalat" w:hAnsi="GHEA Grapalat" w:cs="GHEA Grapalat"/>
          <w:lang w:val="hy-AM"/>
        </w:rPr>
        <w:t>հա</w:t>
      </w:r>
      <w:r w:rsidR="00997F21" w:rsidRPr="00761957">
        <w:rPr>
          <w:rFonts w:ascii="GHEA Grapalat" w:hAnsi="GHEA Grapalat"/>
          <w:lang w:val="hy-AM"/>
        </w:rPr>
        <w:t xml:space="preserve">մար նախատեսված թույլատրելի </w:t>
      </w:r>
      <w:bookmarkEnd w:id="6"/>
      <w:r w:rsidR="00997F21" w:rsidRPr="00761957">
        <w:rPr>
          <w:rFonts w:ascii="GHEA Grapalat" w:hAnsi="GHEA Grapalat"/>
          <w:lang w:val="hy-AM"/>
        </w:rPr>
        <w:t>վայրերը գծանշվում և համապատասխան նշանով կահավորվում են համայնքի ղեկավարի որոշմամբ՝ Հայաստանի Հանրապետության կառավարության սահմանած կարգի համաձայն:</w:t>
      </w:r>
      <w:r w:rsidR="00813F99" w:rsidRPr="00761957">
        <w:rPr>
          <w:rFonts w:ascii="GHEA Grapalat" w:hAnsi="GHEA Grapalat"/>
          <w:lang w:val="hy-AM"/>
        </w:rPr>
        <w:t xml:space="preserve"> </w:t>
      </w:r>
    </w:p>
    <w:p w14:paraId="54B8B70F" w14:textId="1D95A0AA" w:rsidR="00A5166F" w:rsidRPr="00761957" w:rsidRDefault="004F09ED" w:rsidP="004770F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7</w:t>
      </w:r>
      <w:r w:rsidRPr="00761957">
        <w:rPr>
          <w:rFonts w:ascii="GHEA Grapalat" w:hAnsi="GHEA Grapalat"/>
          <w:lang w:val="hy-AM"/>
        </w:rPr>
        <w:t>.</w:t>
      </w:r>
      <w:r w:rsidRPr="00761957">
        <w:rPr>
          <w:rFonts w:ascii="GHEA Grapalat" w:hAnsi="GHEA Grapalat" w:cs="GHEA Grapalat"/>
          <w:lang w:val="hy-AM"/>
        </w:rPr>
        <w:t xml:space="preserve"> Շրջիկ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առևտրի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իրականացման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>հա</w:t>
      </w:r>
      <w:r w:rsidRPr="00761957">
        <w:rPr>
          <w:rFonts w:ascii="GHEA Grapalat" w:hAnsi="GHEA Grapalat"/>
          <w:lang w:val="hy-AM"/>
        </w:rPr>
        <w:t xml:space="preserve">մար </w:t>
      </w:r>
      <w:r w:rsidR="003F5FDE" w:rsidRPr="00761957">
        <w:rPr>
          <w:rFonts w:ascii="GHEA Grapalat" w:hAnsi="GHEA Grapalat"/>
          <w:lang w:val="hy-AM"/>
        </w:rPr>
        <w:t>սահմանված</w:t>
      </w:r>
      <w:r w:rsidR="00813F99" w:rsidRPr="00761957">
        <w:rPr>
          <w:rFonts w:ascii="GHEA Grapalat" w:hAnsi="GHEA Grapalat"/>
          <w:lang w:val="hy-AM"/>
        </w:rPr>
        <w:t xml:space="preserve"> վայրերում կարող են կայանել միայն համապատասխան թույլտվություն ունեցող շրջիկ առևտրի կետերը</w:t>
      </w:r>
      <w:r w:rsidR="00A5166F" w:rsidRPr="00761957">
        <w:rPr>
          <w:rFonts w:ascii="GHEA Grapalat" w:hAnsi="GHEA Grapalat"/>
          <w:lang w:val="hy-AM"/>
        </w:rPr>
        <w:t>։</w:t>
      </w:r>
    </w:p>
    <w:p w14:paraId="055A0694" w14:textId="3653706A" w:rsidR="00BB061F" w:rsidRPr="00761957" w:rsidRDefault="00A5166F" w:rsidP="00A5166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lang w:val="hy-AM"/>
        </w:rPr>
        <w:t>1</w:t>
      </w:r>
      <w:r w:rsidR="00D704A1" w:rsidRPr="00761957">
        <w:rPr>
          <w:rFonts w:ascii="GHEA Grapalat" w:hAnsi="GHEA Grapalat"/>
          <w:lang w:val="hy-AM"/>
        </w:rPr>
        <w:t>8</w:t>
      </w:r>
      <w:r w:rsidRPr="00761957">
        <w:rPr>
          <w:rFonts w:ascii="GHEA Grapalat" w:hAnsi="GHEA Grapalat"/>
          <w:lang w:val="hy-AM"/>
        </w:rPr>
        <w:t xml:space="preserve">. </w:t>
      </w:r>
      <w:r w:rsidRPr="00761957">
        <w:rPr>
          <w:rFonts w:ascii="GHEA Grapalat" w:hAnsi="GHEA Grapalat" w:cs="GHEA Grapalat"/>
          <w:lang w:val="hy-AM"/>
        </w:rPr>
        <w:t>Շրջիկ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GHEA Grapalat"/>
          <w:lang w:val="hy-AM"/>
        </w:rPr>
        <w:t xml:space="preserve">առևտրի կետը կարող է կայանվել ամրագրված վայրում </w:t>
      </w:r>
      <w:r w:rsidRPr="00761957">
        <w:rPr>
          <w:rFonts w:ascii="GHEA Grapalat" w:hAnsi="GHEA Grapalat"/>
          <w:lang w:val="hy-AM"/>
        </w:rPr>
        <w:t>յուրաքանչյուր օրվա համար սահմանված ժամը լրանալուց հետո (ժամը 23։00-ից հետո)</w:t>
      </w:r>
      <w:r w:rsidR="004770F5" w:rsidRPr="00761957">
        <w:rPr>
          <w:rFonts w:ascii="GHEA Grapalat" w:hAnsi="GHEA Grapalat"/>
          <w:lang w:val="hy-AM"/>
        </w:rPr>
        <w:t xml:space="preserve"> առանց գործունեություն իրականացնելու և </w:t>
      </w:r>
      <w:r w:rsidRPr="00761957">
        <w:rPr>
          <w:rFonts w:ascii="GHEA Grapalat" w:hAnsi="GHEA Grapalat"/>
          <w:lang w:val="hy-AM"/>
        </w:rPr>
        <w:t xml:space="preserve">պարտավոր են </w:t>
      </w:r>
      <w:r w:rsidR="00813F99" w:rsidRPr="00761957">
        <w:rPr>
          <w:rFonts w:ascii="GHEA Grapalat" w:hAnsi="GHEA Grapalat"/>
          <w:lang w:val="hy-AM"/>
        </w:rPr>
        <w:t>տրամադրված (հատկացված) վայրը ազատել սահմանված</w:t>
      </w:r>
      <w:r w:rsidR="001E4DC2"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/>
          <w:lang w:val="hy-AM"/>
        </w:rPr>
        <w:t xml:space="preserve">հնգօրյա </w:t>
      </w:r>
      <w:r w:rsidR="00813F99" w:rsidRPr="00761957">
        <w:rPr>
          <w:rFonts w:ascii="GHEA Grapalat" w:hAnsi="GHEA Grapalat"/>
          <w:lang w:val="hy-AM"/>
        </w:rPr>
        <w:t>ժամ</w:t>
      </w:r>
      <w:r w:rsidR="003F5FDE" w:rsidRPr="00761957">
        <w:rPr>
          <w:rFonts w:ascii="GHEA Grapalat" w:hAnsi="GHEA Grapalat"/>
          <w:lang w:val="hy-AM"/>
        </w:rPr>
        <w:t>կետ</w:t>
      </w:r>
      <w:r w:rsidR="00813F99" w:rsidRPr="00761957">
        <w:rPr>
          <w:rFonts w:ascii="GHEA Grapalat" w:hAnsi="GHEA Grapalat"/>
          <w:lang w:val="hy-AM"/>
        </w:rPr>
        <w:t>ը լրանալուց հետո:</w:t>
      </w:r>
    </w:p>
    <w:p w14:paraId="54F6F679" w14:textId="326AEC30" w:rsidR="00C41776" w:rsidRPr="00761957" w:rsidRDefault="00741113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 </w:t>
      </w:r>
    </w:p>
    <w:p w14:paraId="3FB20A41" w14:textId="77777777" w:rsidR="00A74A7A" w:rsidRDefault="00A74A7A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76529ECF" w14:textId="58974EAC" w:rsidR="00C41776" w:rsidRPr="00761957" w:rsidRDefault="00EA4530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II. ՇՐՋԻԿ ԱՌԵՎՏՐԻ ԿԵՏԵՐԻՆ ՆԵՐԿԱՅԱՑՎՈՂ ՊԱՀԱՆՋՆԵՐԸ ԵՎ ՊԱՅՄԱՆՆԵՐԸ</w:t>
      </w:r>
    </w:p>
    <w:p w14:paraId="20B849DB" w14:textId="77777777" w:rsidR="00C41776" w:rsidRPr="00761957" w:rsidRDefault="00C41776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b/>
          <w:lang w:val="hy-AM"/>
        </w:rPr>
      </w:pPr>
    </w:p>
    <w:p w14:paraId="11CC3894" w14:textId="6213FB50" w:rsidR="00F852FE" w:rsidRPr="00761957" w:rsidRDefault="00F852FE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lang w:val="hy-AM"/>
        </w:rPr>
      </w:pPr>
      <w:r w:rsidRPr="00761957">
        <w:rPr>
          <w:rFonts w:ascii="GHEA Grapalat" w:hAnsi="GHEA Grapalat" w:cs="SylfaenRegular"/>
          <w:lang w:val="hy-AM"/>
        </w:rPr>
        <w:t>1</w:t>
      </w:r>
      <w:r w:rsidR="00D704A1" w:rsidRPr="00761957">
        <w:rPr>
          <w:rFonts w:ascii="GHEA Grapalat" w:hAnsi="GHEA Grapalat" w:cs="SylfaenRegular"/>
          <w:lang w:val="hy-AM"/>
        </w:rPr>
        <w:t>9</w:t>
      </w:r>
      <w:r w:rsidRPr="00761957">
        <w:rPr>
          <w:rFonts w:ascii="GHEA Grapalat" w:hAnsi="GHEA Grapalat" w:cs="SylfaenRegular"/>
          <w:lang w:val="hy-AM"/>
        </w:rPr>
        <w:t>. Շրջիկ առևտրի կետերը պետք է ապահովված լինեն ապրանքների պահման և մանրածախ առևտրի, ինչպես նաև ծառայությունների մատուցման համար համապատասխան սարքավորումներով:</w:t>
      </w:r>
    </w:p>
    <w:p w14:paraId="0382DEAC" w14:textId="77777777" w:rsidR="00031177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20</w:t>
      </w:r>
      <w:r w:rsidR="00EA4530" w:rsidRPr="00761957">
        <w:rPr>
          <w:rFonts w:ascii="GHEA Grapalat" w:hAnsi="GHEA Grapalat"/>
          <w:lang w:val="hy-AM"/>
        </w:rPr>
        <w:t>. Շրջիկ առևտրի կետ հանդիսացող ավտոմոբիլները և (կամ) դրանց կցորդներ</w:t>
      </w:r>
      <w:r w:rsidR="00715296" w:rsidRPr="00761957">
        <w:rPr>
          <w:rFonts w:ascii="GHEA Grapalat" w:hAnsi="GHEA Grapalat"/>
          <w:lang w:val="hy-AM"/>
        </w:rPr>
        <w:t>ը</w:t>
      </w:r>
      <w:r w:rsidR="00EA4530" w:rsidRPr="00761957">
        <w:rPr>
          <w:rFonts w:ascii="GHEA Grapalat" w:hAnsi="GHEA Grapalat"/>
          <w:lang w:val="hy-AM"/>
        </w:rPr>
        <w:t xml:space="preserve"> կարող են լինել</w:t>
      </w:r>
      <w:r w:rsidR="00962C65" w:rsidRPr="00761957">
        <w:rPr>
          <w:rFonts w:ascii="GHEA Grapalat" w:hAnsi="GHEA Grapalat"/>
          <w:lang w:val="hy-AM"/>
        </w:rPr>
        <w:t>՝</w:t>
      </w:r>
      <w:r w:rsidR="00EA4530" w:rsidRPr="00761957">
        <w:rPr>
          <w:rFonts w:ascii="GHEA Grapalat" w:hAnsi="GHEA Grapalat"/>
          <w:lang w:val="hy-AM"/>
        </w:rPr>
        <w:t xml:space="preserve"> </w:t>
      </w:r>
      <w:r w:rsidR="001E1393" w:rsidRPr="00761957">
        <w:rPr>
          <w:rFonts w:ascii="GHEA Grapalat" w:hAnsi="GHEA Grapalat"/>
          <w:lang w:val="hy-AM"/>
        </w:rPr>
        <w:t xml:space="preserve">երկարությանը </w:t>
      </w:r>
      <w:r w:rsidR="00EA4530" w:rsidRPr="00761957">
        <w:rPr>
          <w:rFonts w:ascii="GHEA Grapalat" w:hAnsi="GHEA Grapalat"/>
          <w:lang w:val="hy-AM"/>
        </w:rPr>
        <w:t xml:space="preserve">մինչև </w:t>
      </w:r>
      <w:r w:rsidR="009404BA" w:rsidRPr="00761957">
        <w:rPr>
          <w:rFonts w:ascii="GHEA Grapalat" w:hAnsi="GHEA Grapalat"/>
          <w:lang w:val="hy-AM"/>
        </w:rPr>
        <w:t>6,5</w:t>
      </w:r>
      <w:r w:rsidR="00EA4530" w:rsidRPr="00761957">
        <w:rPr>
          <w:rFonts w:ascii="GHEA Grapalat" w:hAnsi="GHEA Grapalat"/>
          <w:lang w:val="hy-AM"/>
        </w:rPr>
        <w:t xml:space="preserve"> մետր, </w:t>
      </w:r>
      <w:r w:rsidR="001E1393" w:rsidRPr="00761957">
        <w:rPr>
          <w:rFonts w:ascii="GHEA Grapalat" w:hAnsi="GHEA Grapalat"/>
          <w:lang w:val="hy-AM"/>
        </w:rPr>
        <w:t xml:space="preserve">լայնությունը </w:t>
      </w:r>
      <w:r w:rsidR="00C82757" w:rsidRPr="00761957">
        <w:rPr>
          <w:rFonts w:ascii="GHEA Grapalat" w:hAnsi="GHEA Grapalat"/>
          <w:lang w:val="hy-AM"/>
        </w:rPr>
        <w:t xml:space="preserve">մինչև </w:t>
      </w:r>
      <w:r w:rsidR="00EA4530" w:rsidRPr="00761957">
        <w:rPr>
          <w:rFonts w:ascii="GHEA Grapalat" w:hAnsi="GHEA Grapalat"/>
          <w:lang w:val="hy-AM"/>
        </w:rPr>
        <w:t>2,5 մետր և</w:t>
      </w:r>
      <w:r w:rsidR="00715296" w:rsidRPr="00761957">
        <w:rPr>
          <w:rFonts w:ascii="GHEA Grapalat" w:hAnsi="GHEA Grapalat"/>
          <w:lang w:val="hy-AM"/>
        </w:rPr>
        <w:t xml:space="preserve"> </w:t>
      </w:r>
      <w:r w:rsidR="001E1393" w:rsidRPr="00761957">
        <w:rPr>
          <w:rFonts w:ascii="GHEA Grapalat" w:hAnsi="GHEA Grapalat"/>
          <w:lang w:val="hy-AM"/>
        </w:rPr>
        <w:t xml:space="preserve">բարձրությունը </w:t>
      </w:r>
      <w:r w:rsidR="00715296" w:rsidRPr="00761957">
        <w:rPr>
          <w:rFonts w:ascii="GHEA Grapalat" w:hAnsi="GHEA Grapalat"/>
          <w:lang w:val="hy-AM"/>
        </w:rPr>
        <w:t>մինչև</w:t>
      </w:r>
      <w:r w:rsidR="00EA4530" w:rsidRPr="00761957">
        <w:rPr>
          <w:rFonts w:ascii="GHEA Grapalat" w:hAnsi="GHEA Grapalat"/>
          <w:lang w:val="hy-AM"/>
        </w:rPr>
        <w:t xml:space="preserve"> 3 մետր:</w:t>
      </w:r>
      <w:r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t xml:space="preserve"> </w:t>
      </w:r>
      <w:r w:rsidR="00EA4530" w:rsidRPr="00761957">
        <w:rPr>
          <w:rFonts w:ascii="GHEA Grapalat" w:hAnsi="GHEA Grapalat"/>
          <w:lang w:val="hy-AM"/>
        </w:rPr>
        <w:br/>
      </w:r>
    </w:p>
    <w:p w14:paraId="1294872D" w14:textId="3EEF75B1" w:rsidR="000027A9" w:rsidRPr="00761957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lastRenderedPageBreak/>
        <w:t>21</w:t>
      </w:r>
      <w:r w:rsidR="00EA4530" w:rsidRPr="00761957">
        <w:rPr>
          <w:rFonts w:ascii="GHEA Grapalat" w:hAnsi="GHEA Grapalat"/>
          <w:lang w:val="hy-AM"/>
        </w:rPr>
        <w:t>.</w:t>
      </w:r>
      <w:r w:rsidR="0026091B" w:rsidRPr="00761957">
        <w:rPr>
          <w:rFonts w:ascii="GHEA Grapalat" w:hAnsi="GHEA Grapalat"/>
          <w:lang w:val="hy-AM"/>
        </w:rPr>
        <w:t xml:space="preserve"> </w:t>
      </w:r>
      <w:r w:rsidR="000027A9" w:rsidRPr="00761957">
        <w:rPr>
          <w:rFonts w:ascii="GHEA Grapalat" w:hAnsi="GHEA Grapalat"/>
          <w:lang w:val="hy-AM"/>
        </w:rPr>
        <w:t>Շրջիկ առևտրի կետերը պետք է ապահովված լինեն էլեկտրաէներգիայի արտադրման ավտոնոմ համակարգով, որը պետք է բավարարի Հայաստանի Հանրապետության առողջապահության նախարարի 2002 թվականի մարտի 6-ի «Աղմուկն աշխատատեղերում, բնակելի և հասարակական շենքերում և բնակելի կառուցապատման տարածքներում» N2-III-11.3 սանիտարական նորմերը հաստատելու մասին թիվ 138 հրամանով հաստատված աղմուկի թույլատրելի նորմերին ներկայացվող պահանջներին, իսկ հանրային սննդի ծառայություն մատուցողները՝ նաև Հայաստանի Հանրապետության առողջապահության նախարարի 2002 թվականի դեկտեմբերի 25-ի «Խմելու ջուր։ Ջրամատակարարման կենտրոնացված համակարգերի ջրի որակին ներկայացվող հիգիենիկ պահանջներ։ Որակի հսկողություն» N2-III-Ա 2-1 սանիտարական նորմերը և կանոնները հաստատելու մասին թիվ 876 հրամանով հաստատված կանոններին համապատասխանող խմելու ջրի, ինչպես նաև գոյացած կեղտաջրի պահման համար յուրաքանչյուրը առնվազն 100 լիտր տարողունակությամբ հերմետիկ փակ տարաներով։</w:t>
      </w:r>
    </w:p>
    <w:p w14:paraId="54B76F5C" w14:textId="3CBEB18D" w:rsidR="004770F5" w:rsidRPr="00761957" w:rsidRDefault="0026091B" w:rsidP="0076195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22</w:t>
      </w:r>
      <w:r w:rsidR="0051363A" w:rsidRPr="00761957">
        <w:rPr>
          <w:rFonts w:ascii="GHEA Grapalat" w:hAnsi="GHEA Grapalat"/>
          <w:lang w:val="hy-AM"/>
        </w:rPr>
        <w:t xml:space="preserve">. Շրջիկ առևտրի կետերի վրա տեղադրված գովազդը պետք է համապատասխանի </w:t>
      </w:r>
      <w:r w:rsidR="00672761" w:rsidRPr="00761957">
        <w:rPr>
          <w:rFonts w:ascii="GHEA Grapalat" w:hAnsi="GHEA Grapalat"/>
          <w:lang w:val="hy-AM"/>
        </w:rPr>
        <w:t>Հայաստանի Հանրապետության «</w:t>
      </w:r>
      <w:r w:rsidR="0051363A" w:rsidRPr="00761957">
        <w:rPr>
          <w:rFonts w:ascii="GHEA Grapalat" w:hAnsi="GHEA Grapalat"/>
          <w:lang w:val="hy-AM"/>
        </w:rPr>
        <w:t>Գովազդի մասին</w:t>
      </w:r>
      <w:r w:rsidR="00672761" w:rsidRPr="00761957">
        <w:rPr>
          <w:rFonts w:ascii="GHEA Grapalat" w:hAnsi="GHEA Grapalat"/>
          <w:lang w:val="hy-AM"/>
        </w:rPr>
        <w:t>»</w:t>
      </w:r>
      <w:r w:rsidR="0051363A" w:rsidRPr="00761957">
        <w:rPr>
          <w:rFonts w:ascii="GHEA Grapalat" w:hAnsi="GHEA Grapalat"/>
          <w:lang w:val="hy-AM"/>
        </w:rPr>
        <w:t xml:space="preserve"> օրենքի 12-րդ հոդվածի և </w:t>
      </w:r>
      <w:r w:rsidR="00672761" w:rsidRPr="00761957">
        <w:rPr>
          <w:rFonts w:ascii="GHEA Grapalat" w:hAnsi="GHEA Grapalat"/>
          <w:lang w:val="hy-AM"/>
        </w:rPr>
        <w:t>Հայաստանի Հանրապետության</w:t>
      </w:r>
      <w:r w:rsidR="0051363A" w:rsidRPr="00761957">
        <w:rPr>
          <w:rFonts w:ascii="GHEA Grapalat" w:hAnsi="GHEA Grapalat"/>
          <w:lang w:val="hy-AM"/>
        </w:rPr>
        <w:t xml:space="preserve"> Կառավարության 2005 թվականի նոյեմբերի 24-ի </w:t>
      </w:r>
      <w:r w:rsidR="00761957" w:rsidRPr="00761957">
        <w:rPr>
          <w:rFonts w:ascii="GHEA Grapalat" w:hAnsi="GHEA Grapalat"/>
          <w:lang w:val="hy-AM"/>
        </w:rPr>
        <w:t xml:space="preserve">«Տրանսպորտային միջոցներում գովազդի տեղադրման կարգը հաստատելու մասին» N </w:t>
      </w:r>
      <w:r w:rsidR="0051363A" w:rsidRPr="00761957">
        <w:rPr>
          <w:rFonts w:ascii="GHEA Grapalat" w:hAnsi="GHEA Grapalat"/>
          <w:lang w:val="hy-AM"/>
        </w:rPr>
        <w:t xml:space="preserve"> 2137-Ն որոշմամբ սահմանված պահանջներին։</w:t>
      </w:r>
      <w:r w:rsidR="00761957" w:rsidRPr="00761957">
        <w:rPr>
          <w:rFonts w:ascii="GHEA Grapalat" w:hAnsi="GHEA Grapalat"/>
          <w:lang w:val="hy-AM"/>
        </w:rPr>
        <w:tab/>
      </w:r>
      <w:r w:rsidR="00EA4530" w:rsidRPr="00761957">
        <w:rPr>
          <w:rFonts w:ascii="GHEA Grapalat" w:hAnsi="GHEA Grapalat"/>
          <w:lang w:val="hy-AM"/>
        </w:rPr>
        <w:br/>
      </w:r>
      <w:r w:rsidR="003D0E64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3</w:t>
      </w:r>
      <w:r w:rsidR="00EA4530" w:rsidRPr="00761957">
        <w:rPr>
          <w:rFonts w:ascii="GHEA Grapalat" w:hAnsi="GHEA Grapalat"/>
          <w:lang w:val="hy-AM"/>
        </w:rPr>
        <w:t xml:space="preserve">. Շրջիկ առևտրի կետը պետք է ապահովված լինի արտաքին լուսավորության համակարգով: </w:t>
      </w:r>
      <w:r w:rsidR="00076D67" w:rsidRPr="00761957">
        <w:rPr>
          <w:rFonts w:ascii="GHEA Grapalat" w:hAnsi="GHEA Grapalat"/>
          <w:lang w:val="hy-AM"/>
        </w:rPr>
        <w:br/>
      </w:r>
      <w:r w:rsidR="003A47BC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4</w:t>
      </w:r>
      <w:r w:rsidR="00EA4530" w:rsidRPr="00761957">
        <w:rPr>
          <w:rFonts w:ascii="GHEA Grapalat" w:hAnsi="GHEA Grapalat"/>
          <w:lang w:val="hy-AM"/>
        </w:rPr>
        <w:t xml:space="preserve">. Շրջիկ առևտրի կետ հանդիսացող ավտոմոբիլները և (կամ) դրանց կցորդները կողային (մայթին կից) հատվածից պետք է ունենան համապատասխան բացվածք՝ առևտրի իրականացման և (կամ) ծառայությունների մատուցման համար: </w:t>
      </w:r>
      <w:r w:rsidR="00EA4530" w:rsidRPr="00761957">
        <w:rPr>
          <w:rFonts w:ascii="GHEA Grapalat" w:hAnsi="GHEA Grapalat"/>
          <w:lang w:val="hy-AM"/>
        </w:rPr>
        <w:br/>
      </w:r>
      <w:r w:rsidR="003A47BC" w:rsidRPr="00761957">
        <w:rPr>
          <w:rFonts w:ascii="GHEA Grapalat" w:hAnsi="GHEA Grapalat"/>
          <w:lang w:val="hy-AM"/>
        </w:rPr>
        <w:t>2</w:t>
      </w:r>
      <w:r w:rsidRPr="00761957">
        <w:rPr>
          <w:rFonts w:ascii="GHEA Grapalat" w:hAnsi="GHEA Grapalat"/>
          <w:lang w:val="hy-AM"/>
        </w:rPr>
        <w:t>5</w:t>
      </w:r>
      <w:r w:rsidR="00EA4530" w:rsidRPr="00761957">
        <w:rPr>
          <w:rFonts w:ascii="GHEA Grapalat" w:hAnsi="GHEA Grapalat"/>
          <w:lang w:val="hy-AM"/>
        </w:rPr>
        <w:t xml:space="preserve">. Շրջիկ առևտրի կետերն անվտանգ կայանման կազմակերպման համար պետք է ապահովված լինեն արգելակման համակարգի հանգույցներով: </w:t>
      </w:r>
    </w:p>
    <w:p w14:paraId="2E1459ED" w14:textId="5F0A9588" w:rsidR="00C03F32" w:rsidRPr="00761957" w:rsidRDefault="00C03F32" w:rsidP="00761957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</w:p>
    <w:p w14:paraId="73AE777B" w14:textId="54514A35" w:rsidR="009F3764" w:rsidRPr="00761957" w:rsidRDefault="00EA4530" w:rsidP="009F3764">
      <w:pPr>
        <w:jc w:val="center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III. ՇՐՋԻԿ ԱՌԵՎՏՐԻ ԻՐԱԿԱՆԱՑՄԱՆ ԹՈՒՅԼԱՏՐԵԼԻ ՎԱՅՐԵՐԸ ԵՎ ԳՈՐԾՈՒՆԵՈՒԹՅԱՆ ԻՐԱԿԱՆԱՑՄԱՆ ԺԱՄԵՐԸ </w:t>
      </w:r>
      <w:r w:rsidR="009F3764" w:rsidRPr="00761957">
        <w:rPr>
          <w:rFonts w:ascii="GHEA Grapalat" w:hAnsi="GHEA Grapalat"/>
          <w:lang w:val="hy-AM"/>
        </w:rPr>
        <w:br/>
      </w:r>
      <w:r w:rsidRPr="00761957">
        <w:rPr>
          <w:rFonts w:ascii="GHEA Grapalat" w:hAnsi="GHEA Grapalat"/>
          <w:lang w:val="hy-AM"/>
        </w:rPr>
        <w:br/>
        <w:t>2</w:t>
      </w:r>
      <w:r w:rsidR="001A4692" w:rsidRPr="001A4692">
        <w:rPr>
          <w:rFonts w:ascii="GHEA Grapalat" w:hAnsi="GHEA Grapalat"/>
          <w:lang w:val="hy-AM"/>
        </w:rPr>
        <w:t>6</w:t>
      </w:r>
      <w:r w:rsidRPr="00761957">
        <w:rPr>
          <w:rFonts w:ascii="GHEA Grapalat" w:hAnsi="GHEA Grapalat"/>
          <w:lang w:val="hy-AM"/>
        </w:rPr>
        <w:t>. Շրջիկ առևտրի կետերի միջոցով գործունեություն</w:t>
      </w:r>
      <w:r w:rsidR="007C28DE" w:rsidRPr="00761957">
        <w:rPr>
          <w:rFonts w:ascii="GHEA Grapalat" w:hAnsi="GHEA Grapalat"/>
          <w:lang w:val="hy-AM"/>
        </w:rPr>
        <w:t>ը</w:t>
      </w:r>
      <w:r w:rsidRPr="00761957">
        <w:rPr>
          <w:rFonts w:ascii="GHEA Grapalat" w:hAnsi="GHEA Grapalat"/>
          <w:lang w:val="hy-AM"/>
        </w:rPr>
        <w:t xml:space="preserve"> թույլատրվում է իրականացնել</w:t>
      </w:r>
      <w:r w:rsidR="004770F5" w:rsidRPr="00761957">
        <w:rPr>
          <w:rFonts w:ascii="GHEA Grapalat" w:hAnsi="GHEA Grapalat"/>
          <w:lang w:val="hy-AM"/>
        </w:rPr>
        <w:t xml:space="preserve"> ժամը 09։00-ից մինչև 23։00-ն ընկած ժամանակահատվածում, հետևյալ վայրերում՝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4"/>
        <w:gridCol w:w="2721"/>
        <w:gridCol w:w="6016"/>
      </w:tblGrid>
      <w:tr w:rsidR="004770F5" w:rsidRPr="00761957" w14:paraId="62425F56" w14:textId="77777777" w:rsidTr="00BF3358">
        <w:tc>
          <w:tcPr>
            <w:tcW w:w="614" w:type="dxa"/>
          </w:tcPr>
          <w:p w14:paraId="4F5D0838" w14:textId="2232B189" w:rsidR="004770F5" w:rsidRPr="00761957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721" w:type="dxa"/>
            <w:vAlign w:val="center"/>
          </w:tcPr>
          <w:p w14:paraId="3F111972" w14:textId="40EE8E6E" w:rsidR="004770F5" w:rsidRPr="00761957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61957">
              <w:rPr>
                <w:rFonts w:ascii="GHEA Grapalat" w:hAnsi="GHEA Grapalat"/>
              </w:rPr>
              <w:t>Վարչական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շրջան</w:t>
            </w:r>
            <w:proofErr w:type="spellEnd"/>
          </w:p>
        </w:tc>
        <w:tc>
          <w:tcPr>
            <w:tcW w:w="6016" w:type="dxa"/>
            <w:vAlign w:val="center"/>
          </w:tcPr>
          <w:p w14:paraId="0E0A00BC" w14:textId="6DF55B84" w:rsidR="004770F5" w:rsidRPr="00761957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61957">
              <w:rPr>
                <w:rFonts w:ascii="GHEA Grapalat" w:hAnsi="GHEA Grapalat"/>
              </w:rPr>
              <w:t>Փողոցի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r w:rsidR="00504492">
              <w:rPr>
                <w:rFonts w:ascii="GHEA Grapalat" w:hAnsi="GHEA Grapalat"/>
                <w:lang w:val="hy-AM"/>
              </w:rPr>
              <w:t xml:space="preserve">    </w:t>
            </w:r>
            <w:r w:rsidRPr="00761957">
              <w:rPr>
                <w:rFonts w:ascii="GHEA Grapalat" w:hAnsi="GHEA Grapalat"/>
              </w:rPr>
              <w:t xml:space="preserve">և </w:t>
            </w:r>
            <w:r w:rsidRPr="00761957">
              <w:rPr>
                <w:rFonts w:ascii="GHEA Grapalat" w:hAnsi="GHEA Grapalat"/>
                <w:lang w:val="hy-AM"/>
              </w:rPr>
              <w:t xml:space="preserve">  </w:t>
            </w:r>
            <w:proofErr w:type="spellStart"/>
            <w:r w:rsidRPr="00761957">
              <w:rPr>
                <w:rFonts w:ascii="GHEA Grapalat" w:hAnsi="GHEA Grapalat"/>
              </w:rPr>
              <w:t>տարածքի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անվան</w:t>
            </w:r>
            <w:proofErr w:type="spellEnd"/>
            <w:r w:rsidRPr="00761957">
              <w:rPr>
                <w:rFonts w:ascii="GHEA Grapalat" w:hAnsi="GHEA Grapalat"/>
                <w:lang w:val="hy-AM"/>
              </w:rPr>
              <w:t>ո</w:t>
            </w:r>
            <w:proofErr w:type="spellStart"/>
            <w:r w:rsidRPr="00761957">
              <w:rPr>
                <w:rFonts w:ascii="GHEA Grapalat" w:hAnsi="GHEA Grapalat"/>
              </w:rPr>
              <w:t>ւմ</w:t>
            </w:r>
            <w:proofErr w:type="spellEnd"/>
          </w:p>
        </w:tc>
      </w:tr>
      <w:tr w:rsidR="004770F5" w:rsidRPr="00924A49" w14:paraId="5F2CCAFD" w14:textId="77777777" w:rsidTr="00BF3358">
        <w:tc>
          <w:tcPr>
            <w:tcW w:w="614" w:type="dxa"/>
          </w:tcPr>
          <w:p w14:paraId="022715A4" w14:textId="61D13C3C" w:rsidR="004770F5" w:rsidRPr="00BF3358" w:rsidRDefault="00BF3358" w:rsidP="009F376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721" w:type="dxa"/>
            <w:vAlign w:val="center"/>
          </w:tcPr>
          <w:p w14:paraId="3075F6F7" w14:textId="7F315668" w:rsidR="004770F5" w:rsidRPr="00761957" w:rsidRDefault="004770F5" w:rsidP="00FE620E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ք. Աբովյան</w:t>
            </w:r>
          </w:p>
        </w:tc>
        <w:tc>
          <w:tcPr>
            <w:tcW w:w="6016" w:type="dxa"/>
          </w:tcPr>
          <w:p w14:paraId="38903906" w14:textId="5B2A9700" w:rsidR="004770F5" w:rsidRPr="00761957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Թատերական փողոց՝ սպորտ համալիրի դիմացի մայթ</w:t>
            </w:r>
          </w:p>
        </w:tc>
      </w:tr>
      <w:tr w:rsidR="004770F5" w:rsidRPr="00924A49" w14:paraId="668EC3C2" w14:textId="77777777" w:rsidTr="00BF3358">
        <w:tc>
          <w:tcPr>
            <w:tcW w:w="614" w:type="dxa"/>
          </w:tcPr>
          <w:p w14:paraId="05F3DFBE" w14:textId="3300A822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bookmarkStart w:id="7" w:name="_Hlk182323829"/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721" w:type="dxa"/>
            <w:vAlign w:val="center"/>
          </w:tcPr>
          <w:p w14:paraId="77DB3B69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30831E9C" w14:textId="2757C15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Նաիրյան փողոց՝ Վ.Թումասյանի անվան մարզադաշտի մոտ</w:t>
            </w:r>
          </w:p>
        </w:tc>
      </w:tr>
      <w:tr w:rsidR="004770F5" w:rsidRPr="00924A49" w14:paraId="05B73226" w14:textId="77777777" w:rsidTr="00BF3358">
        <w:tc>
          <w:tcPr>
            <w:tcW w:w="614" w:type="dxa"/>
          </w:tcPr>
          <w:p w14:paraId="38E453FB" w14:textId="3B3EEE21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721" w:type="dxa"/>
            <w:vAlign w:val="center"/>
          </w:tcPr>
          <w:p w14:paraId="2A76A8AA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5314B7D" w14:textId="0F6DB62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4-րդ մկշ. 36-րդ շենքի մոտ՝ նորաբաց խաղահրապարակի մոտ</w:t>
            </w:r>
          </w:p>
        </w:tc>
      </w:tr>
      <w:tr w:rsidR="004770F5" w:rsidRPr="00924A49" w14:paraId="40994123" w14:textId="77777777" w:rsidTr="00BF3358">
        <w:tc>
          <w:tcPr>
            <w:tcW w:w="614" w:type="dxa"/>
          </w:tcPr>
          <w:p w14:paraId="521867D8" w14:textId="7842304A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721" w:type="dxa"/>
            <w:vAlign w:val="center"/>
          </w:tcPr>
          <w:p w14:paraId="0D54A27D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2EA40CC" w14:textId="3F2560A0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Գործկոմի մոտ՝ Հանրապետության պող. 1 փկղ. և Բարեկամության փող. հատման վայր՝ փաստաբանական գրասենյակի դիմացի մայթ </w:t>
            </w:r>
          </w:p>
        </w:tc>
      </w:tr>
      <w:tr w:rsidR="004770F5" w:rsidRPr="00924A49" w14:paraId="5CBF7D29" w14:textId="77777777" w:rsidTr="00BF3358">
        <w:tc>
          <w:tcPr>
            <w:tcW w:w="614" w:type="dxa"/>
          </w:tcPr>
          <w:p w14:paraId="4393C9C1" w14:textId="1E4391F4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721" w:type="dxa"/>
            <w:vAlign w:val="center"/>
          </w:tcPr>
          <w:p w14:paraId="17AFCACE" w14:textId="77777777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E040492" w14:textId="34AD0547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Հատիսի փող. 1/85 հասցեից տաս մետր ներքև</w:t>
            </w:r>
          </w:p>
        </w:tc>
      </w:tr>
      <w:tr w:rsidR="004770F5" w:rsidRPr="00924A49" w14:paraId="74129C20" w14:textId="77777777" w:rsidTr="00BF3358">
        <w:tc>
          <w:tcPr>
            <w:tcW w:w="614" w:type="dxa"/>
          </w:tcPr>
          <w:p w14:paraId="312C29A2" w14:textId="2142F5EA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721" w:type="dxa"/>
            <w:vAlign w:val="center"/>
          </w:tcPr>
          <w:p w14:paraId="0645F56F" w14:textId="08F45E8E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4E56509" w14:textId="5DAF652B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Ռոսիա և Սուրեն Մնացականյան փողոցների խաչմերուկ՝ լուսացույցից տաս մետր ներքև՝ դեպի Սահմանադրության հրպ. </w:t>
            </w:r>
          </w:p>
        </w:tc>
      </w:tr>
      <w:bookmarkEnd w:id="7"/>
      <w:tr w:rsidR="004770F5" w:rsidRPr="00924A49" w14:paraId="5226BA1D" w14:textId="0058BCC4" w:rsidTr="00BF3358">
        <w:tc>
          <w:tcPr>
            <w:tcW w:w="614" w:type="dxa"/>
          </w:tcPr>
          <w:p w14:paraId="7F9F30B8" w14:textId="20E0D54C" w:rsidR="004770F5" w:rsidRPr="00BF3358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2721" w:type="dxa"/>
            <w:vAlign w:val="center"/>
          </w:tcPr>
          <w:p w14:paraId="191CF483" w14:textId="48F17D0A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6DD0E33" w14:textId="3A7BCA9C" w:rsidR="004770F5" w:rsidRPr="00761957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Դարանի փողոց՝ 2-րդ դպրոցի մոտ</w:t>
            </w:r>
          </w:p>
        </w:tc>
      </w:tr>
      <w:tr w:rsidR="004770F5" w:rsidRPr="00924A49" w14:paraId="46690A43" w14:textId="3341241C" w:rsidTr="00BF3358">
        <w:tc>
          <w:tcPr>
            <w:tcW w:w="614" w:type="dxa"/>
          </w:tcPr>
          <w:p w14:paraId="138C21F2" w14:textId="6C637C6E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8" w:name="_Hlk182910456"/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2721" w:type="dxa"/>
            <w:vAlign w:val="center"/>
          </w:tcPr>
          <w:p w14:paraId="01FEEC9A" w14:textId="7865FC8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BC77F74" w14:textId="26512985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Ռոսիայի փողոց՝ այգու մուտքի մոտ</w:t>
            </w:r>
          </w:p>
        </w:tc>
      </w:tr>
      <w:bookmarkEnd w:id="8"/>
      <w:tr w:rsidR="004770F5" w:rsidRPr="00924A49" w14:paraId="609C756C" w14:textId="77777777" w:rsidTr="00BF3358">
        <w:tc>
          <w:tcPr>
            <w:tcW w:w="614" w:type="dxa"/>
          </w:tcPr>
          <w:p w14:paraId="164CCDDC" w14:textId="3FA96E2A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2721" w:type="dxa"/>
            <w:vAlign w:val="center"/>
          </w:tcPr>
          <w:p w14:paraId="1B8221DA" w14:textId="56B80410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Արամուս</w:t>
            </w:r>
          </w:p>
        </w:tc>
        <w:tc>
          <w:tcPr>
            <w:tcW w:w="6016" w:type="dxa"/>
          </w:tcPr>
          <w:p w14:paraId="6A59731F" w14:textId="6C80CEA0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 xml:space="preserve">Ջերմատան փողոցի սկզբնամաս՝ դպրոցի մոտակայք </w:t>
            </w:r>
          </w:p>
        </w:tc>
      </w:tr>
      <w:tr w:rsidR="004770F5" w:rsidRPr="00924A49" w14:paraId="41E37631" w14:textId="77777777" w:rsidTr="00BF3358">
        <w:tc>
          <w:tcPr>
            <w:tcW w:w="614" w:type="dxa"/>
          </w:tcPr>
          <w:p w14:paraId="5E80AA9B" w14:textId="6B5BEFCA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721" w:type="dxa"/>
            <w:vAlign w:val="center"/>
          </w:tcPr>
          <w:p w14:paraId="091DDCBF" w14:textId="7EAEE117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Գետարգել</w:t>
            </w:r>
          </w:p>
        </w:tc>
        <w:tc>
          <w:tcPr>
            <w:tcW w:w="6016" w:type="dxa"/>
          </w:tcPr>
          <w:p w14:paraId="59AA3618" w14:textId="15FE2F4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Ս. Ալեքսանյան փողոցի թիվ 25 հասցեի հարակից տարածք՝ այգու դիմաց</w:t>
            </w:r>
          </w:p>
        </w:tc>
      </w:tr>
      <w:tr w:rsidR="004770F5" w:rsidRPr="00924A49" w14:paraId="2450D042" w14:textId="77777777" w:rsidTr="00BF3358">
        <w:tc>
          <w:tcPr>
            <w:tcW w:w="614" w:type="dxa"/>
          </w:tcPr>
          <w:p w14:paraId="70E1F28E" w14:textId="5DC17205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2721" w:type="dxa"/>
            <w:vAlign w:val="center"/>
          </w:tcPr>
          <w:p w14:paraId="272322E1" w14:textId="29899BB9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Մայակովսկի</w:t>
            </w:r>
          </w:p>
        </w:tc>
        <w:tc>
          <w:tcPr>
            <w:tcW w:w="6016" w:type="dxa"/>
          </w:tcPr>
          <w:p w14:paraId="09FDDDCB" w14:textId="1F27C7A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Գյուղապետարանի և ամբուլատորիայի        միջև գտնվող տարածք</w:t>
            </w:r>
          </w:p>
        </w:tc>
      </w:tr>
      <w:tr w:rsidR="004770F5" w:rsidRPr="00924A49" w14:paraId="5D1118A1" w14:textId="77777777" w:rsidTr="00BF3358">
        <w:tc>
          <w:tcPr>
            <w:tcW w:w="614" w:type="dxa"/>
          </w:tcPr>
          <w:p w14:paraId="4A70049F" w14:textId="70FB68A3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721" w:type="dxa"/>
            <w:vAlign w:val="bottom"/>
          </w:tcPr>
          <w:p w14:paraId="466E1A55" w14:textId="1DBB5E5C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Գեղաշեն</w:t>
            </w:r>
          </w:p>
        </w:tc>
        <w:tc>
          <w:tcPr>
            <w:tcW w:w="6016" w:type="dxa"/>
          </w:tcPr>
          <w:p w14:paraId="08F50F2A" w14:textId="71C1444F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9-րդ փողոց՝ դպրոցի մուտքի մոտ</w:t>
            </w:r>
          </w:p>
        </w:tc>
      </w:tr>
      <w:tr w:rsidR="004770F5" w:rsidRPr="00924A49" w14:paraId="407E991E" w14:textId="77777777" w:rsidTr="00BF3358">
        <w:tc>
          <w:tcPr>
            <w:tcW w:w="614" w:type="dxa"/>
          </w:tcPr>
          <w:p w14:paraId="0AE3939C" w14:textId="6FDC3282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13</w:t>
            </w:r>
          </w:p>
        </w:tc>
        <w:tc>
          <w:tcPr>
            <w:tcW w:w="2721" w:type="dxa"/>
            <w:vAlign w:val="center"/>
          </w:tcPr>
          <w:p w14:paraId="57A285C9" w14:textId="1253278D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Կամարիս</w:t>
            </w:r>
          </w:p>
        </w:tc>
        <w:tc>
          <w:tcPr>
            <w:tcW w:w="6016" w:type="dxa"/>
          </w:tcPr>
          <w:p w14:paraId="10F3601E" w14:textId="2379D5E9" w:rsidR="004770F5" w:rsidRPr="00761957" w:rsidRDefault="004770F5" w:rsidP="008222DF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2-րդ փող.</w:t>
            </w:r>
            <w:r w:rsidR="00CB59B8">
              <w:rPr>
                <w:rFonts w:ascii="GHEA Grapalat" w:hAnsi="GHEA Grapalat"/>
                <w:lang w:val="hy-AM"/>
              </w:rPr>
              <w:t xml:space="preserve"> թիվ</w:t>
            </w:r>
            <w:r w:rsidRPr="00761957">
              <w:rPr>
                <w:rFonts w:ascii="GHEA Grapalat" w:hAnsi="GHEA Grapalat"/>
                <w:lang w:val="hy-AM"/>
              </w:rPr>
              <w:t xml:space="preserve"> 18</w:t>
            </w:r>
            <w:r w:rsidR="00CB59B8">
              <w:rPr>
                <w:rFonts w:ascii="GHEA Grapalat" w:hAnsi="GHEA Grapalat"/>
                <w:lang w:val="hy-AM"/>
              </w:rPr>
              <w:t>.</w:t>
            </w:r>
            <w:r w:rsidRPr="00761957">
              <w:rPr>
                <w:rFonts w:ascii="Calibri" w:hAnsi="Calibri" w:cs="Calibri"/>
                <w:lang w:val="hy-AM"/>
              </w:rPr>
              <w:t> </w:t>
            </w:r>
            <w:r w:rsidRPr="00761957">
              <w:rPr>
                <w:rFonts w:ascii="GHEA Grapalat" w:hAnsi="GHEA Grapalat"/>
                <w:lang w:val="hy-AM"/>
              </w:rPr>
              <w:t xml:space="preserve"> գյուղի կենտրոն՝ նախկին մթերային խանութի մոտ</w:t>
            </w:r>
          </w:p>
        </w:tc>
      </w:tr>
      <w:tr w:rsidR="004770F5" w:rsidRPr="00924A49" w14:paraId="03E1B42E" w14:textId="77777777" w:rsidTr="00BF3358">
        <w:tc>
          <w:tcPr>
            <w:tcW w:w="614" w:type="dxa"/>
          </w:tcPr>
          <w:p w14:paraId="78AF8767" w14:textId="7966D0CF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2721" w:type="dxa"/>
            <w:vAlign w:val="center"/>
          </w:tcPr>
          <w:p w14:paraId="00EA6CD6" w14:textId="4C72A1B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գ.Կաթնաղբյուր</w:t>
            </w:r>
          </w:p>
        </w:tc>
        <w:tc>
          <w:tcPr>
            <w:tcW w:w="6016" w:type="dxa"/>
          </w:tcPr>
          <w:p w14:paraId="3C5E0F4E" w14:textId="64B24091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Style w:val="a9"/>
                <w:rFonts w:ascii="GHEA Grapalat" w:hAnsi="GHEA Grapalat"/>
                <w:i w:val="0"/>
                <w:color w:val="333333"/>
                <w:lang w:val="hy-AM"/>
              </w:rPr>
              <w:t>6-րդ փողոցի 14 շինության հարակից տարածք՝ հացի փռի մոտ</w:t>
            </w:r>
          </w:p>
        </w:tc>
      </w:tr>
      <w:tr w:rsidR="004770F5" w:rsidRPr="00761957" w14:paraId="5D1505D8" w14:textId="77777777" w:rsidTr="00BF3358">
        <w:tc>
          <w:tcPr>
            <w:tcW w:w="614" w:type="dxa"/>
          </w:tcPr>
          <w:p w14:paraId="10182FF2" w14:textId="6D57D432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9" w:name="_Hlk180049160"/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721" w:type="dxa"/>
            <w:vAlign w:val="center"/>
          </w:tcPr>
          <w:p w14:paraId="0AF400F4" w14:textId="21BE520A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գ.Պտղնի</w:t>
            </w:r>
          </w:p>
        </w:tc>
        <w:tc>
          <w:tcPr>
            <w:tcW w:w="6016" w:type="dxa"/>
          </w:tcPr>
          <w:p w14:paraId="4DD5404B" w14:textId="1D5E1B75" w:rsidR="004770F5" w:rsidRPr="00761957" w:rsidRDefault="004770F5" w:rsidP="008222DF">
            <w:pPr>
              <w:jc w:val="center"/>
              <w:rPr>
                <w:rFonts w:ascii="GHEA Grapalat" w:hAnsi="GHEA Grapalat"/>
              </w:rPr>
            </w:pPr>
            <w:r w:rsidRPr="00761957">
              <w:rPr>
                <w:rFonts w:ascii="GHEA Grapalat" w:hAnsi="GHEA Grapalat"/>
                <w:color w:val="333333"/>
              </w:rPr>
              <w:t>1-</w:t>
            </w:r>
            <w:proofErr w:type="gramStart"/>
            <w:r w:rsidRPr="00761957">
              <w:rPr>
                <w:rFonts w:ascii="GHEA Grapalat" w:hAnsi="GHEA Grapalat"/>
                <w:color w:val="333333"/>
              </w:rPr>
              <w:t>ին</w:t>
            </w:r>
            <w:r w:rsidRPr="00761957">
              <w:rPr>
                <w:rFonts w:ascii="Calibri" w:hAnsi="Calibri" w:cs="Calibri"/>
                <w:color w:val="333333"/>
              </w:rPr>
              <w:t> </w:t>
            </w:r>
            <w:r w:rsidRPr="00761957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  <w:color w:val="333333"/>
              </w:rPr>
              <w:t>փողոցի</w:t>
            </w:r>
            <w:proofErr w:type="spellEnd"/>
            <w:proofErr w:type="gramEnd"/>
            <w:r w:rsidRPr="00761957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  <w:color w:val="333333"/>
              </w:rPr>
              <w:t>սկզբնամաս</w:t>
            </w:r>
            <w:proofErr w:type="spellEnd"/>
          </w:p>
        </w:tc>
      </w:tr>
      <w:bookmarkEnd w:id="9"/>
      <w:tr w:rsidR="004770F5" w:rsidRPr="00761957" w14:paraId="015B8355" w14:textId="77777777" w:rsidTr="00BF3358">
        <w:trPr>
          <w:trHeight w:val="1233"/>
        </w:trPr>
        <w:tc>
          <w:tcPr>
            <w:tcW w:w="614" w:type="dxa"/>
          </w:tcPr>
          <w:p w14:paraId="4148BDFD" w14:textId="5741BE59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2721" w:type="dxa"/>
            <w:vAlign w:val="center"/>
          </w:tcPr>
          <w:p w14:paraId="1EAD5D17" w14:textId="4F270822" w:rsidR="004770F5" w:rsidRPr="00761957" w:rsidRDefault="004770F5" w:rsidP="00E846DD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 Վերին Պտղնի</w:t>
            </w:r>
          </w:p>
        </w:tc>
        <w:tc>
          <w:tcPr>
            <w:tcW w:w="6016" w:type="dxa"/>
            <w:vAlign w:val="center"/>
          </w:tcPr>
          <w:p w14:paraId="7BD90E73" w14:textId="276FDD44" w:rsidR="004770F5" w:rsidRPr="00761957" w:rsidRDefault="004770F5" w:rsidP="00E846DD">
            <w:pPr>
              <w:spacing w:before="100" w:beforeAutospacing="1" w:after="100" w:afterAutospacing="1"/>
              <w:jc w:val="center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761957">
              <w:rPr>
                <w:rFonts w:ascii="GHEA Grapalat" w:hAnsi="GHEA Grapalat"/>
              </w:rPr>
              <w:t xml:space="preserve">3-րդ </w:t>
            </w:r>
            <w:proofErr w:type="spellStart"/>
            <w:r w:rsidRPr="00761957">
              <w:rPr>
                <w:rFonts w:ascii="GHEA Grapalat" w:hAnsi="GHEA Grapalat"/>
              </w:rPr>
              <w:t>փողոցի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սկզբնամաս</w:t>
            </w:r>
            <w:proofErr w:type="spellEnd"/>
          </w:p>
        </w:tc>
      </w:tr>
      <w:tr w:rsidR="004770F5" w:rsidRPr="00924A49" w14:paraId="1B54227F" w14:textId="77777777" w:rsidTr="00BF3358">
        <w:tc>
          <w:tcPr>
            <w:tcW w:w="614" w:type="dxa"/>
          </w:tcPr>
          <w:p w14:paraId="2ECA034F" w14:textId="2378B4B8" w:rsidR="004770F5" w:rsidRPr="00BF3358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2721" w:type="dxa"/>
            <w:vAlign w:val="center"/>
          </w:tcPr>
          <w:p w14:paraId="16EDC6B8" w14:textId="5351FCA3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գ.Առինջ</w:t>
            </w:r>
            <w:r w:rsidRPr="00761957">
              <w:rPr>
                <w:rFonts w:ascii="GHEA Grapalat" w:hAnsi="GHEA Grapalat"/>
                <w:lang w:val="hy-AM"/>
              </w:rPr>
              <w:tab/>
            </w:r>
          </w:p>
        </w:tc>
        <w:tc>
          <w:tcPr>
            <w:tcW w:w="6016" w:type="dxa"/>
            <w:vAlign w:val="center"/>
          </w:tcPr>
          <w:p w14:paraId="3AED37BB" w14:textId="0B55DF58" w:rsidR="004770F5" w:rsidRPr="00761957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Մ.Մաշտոց փողոցի թիվ 49 և թիվ 51  հասցեների միջև ընկած տարածք՝ գյուղապետարանի մոտ</w:t>
            </w:r>
            <w:r w:rsidRPr="00761957">
              <w:rPr>
                <w:rFonts w:ascii="GHEA Grapalat" w:hAnsi="GHEA Grapalat"/>
                <w:lang w:val="hy-AM"/>
              </w:rPr>
              <w:tab/>
            </w:r>
            <w:r w:rsidRPr="00761957">
              <w:rPr>
                <w:rFonts w:ascii="GHEA Grapalat" w:hAnsi="GHEA Grapalat"/>
                <w:lang w:val="hy-AM"/>
              </w:rPr>
              <w:tab/>
            </w:r>
          </w:p>
        </w:tc>
      </w:tr>
      <w:tr w:rsidR="004770F5" w:rsidRPr="00924A49" w14:paraId="61C455AB" w14:textId="77777777" w:rsidTr="00BF3358">
        <w:tc>
          <w:tcPr>
            <w:tcW w:w="614" w:type="dxa"/>
          </w:tcPr>
          <w:p w14:paraId="40DF3DB0" w14:textId="3A9905FB" w:rsidR="004770F5" w:rsidRPr="00BF3358" w:rsidRDefault="00BF3358" w:rsidP="001E1BF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2721" w:type="dxa"/>
          </w:tcPr>
          <w:p w14:paraId="4F4E6759" w14:textId="77777777" w:rsidR="004770F5" w:rsidRPr="00761957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Բալահովիտ</w:t>
            </w:r>
          </w:p>
        </w:tc>
        <w:tc>
          <w:tcPr>
            <w:tcW w:w="6016" w:type="dxa"/>
          </w:tcPr>
          <w:p w14:paraId="0DDF9614" w14:textId="77777777" w:rsidR="004770F5" w:rsidRPr="00761957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>2-րդ փողոց թիվ 21 հասցեի</w:t>
            </w:r>
            <w:r w:rsidRPr="00761957">
              <w:rPr>
                <w:rFonts w:ascii="Calibri" w:eastAsiaTheme="minorEastAsia" w:hAnsi="Calibri" w:cs="Calibri"/>
                <w:lang w:val="hy-AM" w:eastAsia="ru-RU"/>
              </w:rPr>
              <w:t> </w:t>
            </w: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 xml:space="preserve"> տարածքում՝</w:t>
            </w:r>
            <w:r w:rsidRPr="00761957">
              <w:rPr>
                <w:rFonts w:eastAsiaTheme="minorEastAsia" w:cs="Times New Roman"/>
                <w:lang w:val="hy-AM" w:eastAsia="ru-RU"/>
              </w:rPr>
              <w:t xml:space="preserve"> </w:t>
            </w:r>
            <w:r w:rsidRPr="00761957">
              <w:rPr>
                <w:rFonts w:ascii="GHEA Grapalat" w:eastAsiaTheme="minorEastAsia" w:hAnsi="GHEA Grapalat" w:cs="Times New Roman"/>
                <w:lang w:val="hy-AM" w:eastAsia="ru-RU"/>
              </w:rPr>
              <w:t>Ակումբ գրադարանի մոտ</w:t>
            </w:r>
          </w:p>
        </w:tc>
      </w:tr>
    </w:tbl>
    <w:p w14:paraId="3D323F31" w14:textId="77777777" w:rsidR="0044432D" w:rsidRPr="00761957" w:rsidRDefault="0044432D" w:rsidP="0062707E">
      <w:pPr>
        <w:jc w:val="center"/>
        <w:rPr>
          <w:rFonts w:ascii="GHEA Grapalat" w:hAnsi="GHEA Grapalat"/>
          <w:b/>
          <w:lang w:val="hy-AM"/>
        </w:rPr>
      </w:pPr>
    </w:p>
    <w:p w14:paraId="4A1EDBDB" w14:textId="77777777" w:rsidR="00CB59B8" w:rsidRDefault="00CB59B8" w:rsidP="0062707E">
      <w:pPr>
        <w:jc w:val="center"/>
        <w:rPr>
          <w:rFonts w:ascii="GHEA Grapalat" w:hAnsi="GHEA Grapalat"/>
          <w:b/>
          <w:lang w:val="hy-AM"/>
        </w:rPr>
      </w:pPr>
    </w:p>
    <w:p w14:paraId="065EDEA0" w14:textId="77777777" w:rsidR="00CB59B8" w:rsidRDefault="00CB59B8" w:rsidP="0062707E">
      <w:pPr>
        <w:jc w:val="center"/>
        <w:rPr>
          <w:rFonts w:ascii="GHEA Grapalat" w:hAnsi="GHEA Grapalat"/>
          <w:b/>
          <w:lang w:val="hy-AM"/>
        </w:rPr>
      </w:pPr>
    </w:p>
    <w:p w14:paraId="4F77DECB" w14:textId="3F38F013" w:rsidR="009F3764" w:rsidRPr="00A74A7A" w:rsidRDefault="00C03F32" w:rsidP="0062707E">
      <w:pPr>
        <w:jc w:val="center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 xml:space="preserve">ՇՐՋԻԿ </w:t>
      </w:r>
      <w:r w:rsidR="00EA4530" w:rsidRPr="00A74A7A">
        <w:rPr>
          <w:rFonts w:ascii="GHEA Grapalat" w:hAnsi="GHEA Grapalat"/>
          <w:b/>
          <w:lang w:val="hy-AM"/>
        </w:rPr>
        <w:t>ԱՌԵՎՏՐԻ</w:t>
      </w:r>
    </w:p>
    <w:p w14:paraId="47B44C3C" w14:textId="6ADD6F23" w:rsidR="0062707E" w:rsidRPr="00A74A7A" w:rsidRDefault="00EA4530" w:rsidP="0062707E">
      <w:pPr>
        <w:jc w:val="center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b/>
          <w:lang w:val="hy-AM"/>
        </w:rPr>
        <w:t>ԿԵՏԵՐՈՒՄ ՎԱՃԱՌՎՈՂ ԱՊՐԱՆՔՆԵՐԻ ԿԱՄ ՄԱՏՈՒՑՎՈՂ ԾԱՌԱՅՈՒԹՅՈՒՆՆԵՐԻ ՉԹՈՒՅԼԱՏՐՎՈՂ</w:t>
      </w:r>
      <w:r w:rsidRPr="00A74A7A">
        <w:rPr>
          <w:rFonts w:ascii="GHEA Grapalat" w:hAnsi="GHEA Grapalat"/>
          <w:lang w:val="hy-AM"/>
        </w:rPr>
        <w:t xml:space="preserve"> </w:t>
      </w:r>
      <w:r w:rsidRPr="00A74A7A">
        <w:rPr>
          <w:rFonts w:ascii="GHEA Grapalat" w:hAnsi="GHEA Grapalat"/>
          <w:b/>
          <w:lang w:val="hy-AM"/>
        </w:rPr>
        <w:t>ՏԵՍԱԿՆԵՐԸ</w:t>
      </w:r>
      <w:r w:rsidRPr="00A74A7A">
        <w:rPr>
          <w:rFonts w:ascii="GHEA Grapalat" w:hAnsi="GHEA Grapalat"/>
          <w:lang w:val="hy-AM"/>
        </w:rPr>
        <w:t xml:space="preserve"> </w:t>
      </w:r>
      <w:r w:rsidR="009F3764" w:rsidRPr="00A74A7A">
        <w:rPr>
          <w:rFonts w:ascii="GHEA Grapalat" w:hAnsi="GHEA Grapalat"/>
          <w:lang w:val="hy-AM"/>
        </w:rPr>
        <w:br/>
      </w:r>
    </w:p>
    <w:p w14:paraId="073BDA58" w14:textId="12619BD9" w:rsidR="00CB59B8" w:rsidRDefault="009F3764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2</w:t>
      </w:r>
      <w:r w:rsidR="001A4692" w:rsidRPr="00A74A7A">
        <w:rPr>
          <w:rFonts w:ascii="GHEA Grapalat" w:hAnsi="GHEA Grapalat"/>
          <w:lang w:val="hy-AM"/>
        </w:rPr>
        <w:t>7</w:t>
      </w:r>
      <w:r w:rsidR="00EA4530" w:rsidRPr="00A74A7A">
        <w:rPr>
          <w:rFonts w:ascii="GHEA Grapalat" w:hAnsi="GHEA Grapalat"/>
          <w:lang w:val="hy-AM"/>
        </w:rPr>
        <w:t xml:space="preserve">. Շրջիկ առևտրի կետում չի թույլատրվում վաճառել՝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1) գյուղատնտեսական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2) մսամթերք</w:t>
      </w:r>
      <w:r w:rsidR="00E846DD" w:rsidRPr="00761957">
        <w:rPr>
          <w:rFonts w:ascii="GHEA Grapalat" w:hAnsi="GHEA Grapalat"/>
          <w:lang w:val="hy-AM"/>
        </w:rPr>
        <w:t xml:space="preserve">՝ բացառությամբ նրբերշիկի,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3) ծովամթերք,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4) կաթնամթերք</w:t>
      </w:r>
      <w:r w:rsidR="00E846DD" w:rsidRPr="00761957">
        <w:rPr>
          <w:rFonts w:ascii="GHEA Grapalat" w:hAnsi="GHEA Grapalat"/>
          <w:lang w:val="hy-AM"/>
        </w:rPr>
        <w:t>՝ բացառությամբ թանի</w:t>
      </w:r>
      <w:r w:rsidR="00BF3358" w:rsidRPr="00A74A7A">
        <w:rPr>
          <w:rFonts w:ascii="GHEA Grapalat" w:hAnsi="GHEA Grapalat"/>
          <w:lang w:val="hy-AM"/>
        </w:rPr>
        <w:t>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5) կենդանիներ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6) դեղեր և բժշկական նշանակության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7) շինանյութ,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8) ավտոպահեստամասեր,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9) հրավառության կամ հրագործական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10) պարֆումերիա-կոսմետիկական ապրանքներ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11) կենցաղային և համակարգչային տեխնիկա,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12) աուդիո և վիդեո արտադրանք,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13) կենդանիների խնամքի համար նախատեսված իրեր,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14) որսորդական պարագաներ,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15) տնտեսական ապրանքներ և գրենական պիտույքներ,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16) պահպանակներ, միջադիրներ և հիգիենիայի այլ պարագաներ,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17) ծխախոտի արտադրանք,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18) </w:t>
      </w:r>
      <w:bookmarkStart w:id="10" w:name="_GoBack"/>
      <w:bookmarkEnd w:id="10"/>
      <w:r w:rsidR="00EA4530" w:rsidRPr="00A74A7A">
        <w:rPr>
          <w:rFonts w:ascii="GHEA Grapalat" w:hAnsi="GHEA Grapalat"/>
          <w:lang w:val="hy-AM"/>
        </w:rPr>
        <w:t xml:space="preserve">ոգելից խմիչքներ, 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>19) հեղուկ վառելիք, հեղուկացված նավթային գազ, տեխնիկական հեղուկներ,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20) մանկական կերեր,</w:t>
      </w:r>
      <w:r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21) այլ ապրանքներ, որոնց իրացումն արգելված կամ սահմանափակված է Հայաստանի Հանրապետության օրենսդրությամբ։</w:t>
      </w:r>
      <w:r w:rsidR="001A4692" w:rsidRPr="00A74A7A">
        <w:rPr>
          <w:rFonts w:ascii="GHEA Grapalat" w:hAnsi="GHEA Grapalat"/>
          <w:lang w:val="hy-AM"/>
        </w:rPr>
        <w:br/>
      </w:r>
      <w:r w:rsidR="00EA4530" w:rsidRPr="00A74A7A">
        <w:rPr>
          <w:rFonts w:ascii="GHEA Grapalat" w:hAnsi="GHEA Grapalat"/>
          <w:lang w:val="hy-AM"/>
        </w:rPr>
        <w:t xml:space="preserve"> </w:t>
      </w:r>
    </w:p>
    <w:p w14:paraId="4FFC3E84" w14:textId="77777777" w:rsidR="00CB59B8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16F7E5D6" w14:textId="77777777" w:rsidR="00CB59B8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4B7852C8" w14:textId="1AF7294B" w:rsidR="009F3764" w:rsidRPr="00A74A7A" w:rsidRDefault="00EA4530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t>2</w:t>
      </w:r>
      <w:r w:rsidR="001A4692" w:rsidRPr="00A74A7A">
        <w:rPr>
          <w:rFonts w:ascii="GHEA Grapalat" w:hAnsi="GHEA Grapalat"/>
          <w:lang w:val="hy-AM"/>
        </w:rPr>
        <w:t>8</w:t>
      </w:r>
      <w:r w:rsidRPr="00A74A7A">
        <w:rPr>
          <w:rFonts w:ascii="GHEA Grapalat" w:hAnsi="GHEA Grapalat"/>
          <w:lang w:val="hy-AM"/>
        </w:rPr>
        <w:t>. Շրջիկ առևտրի կետերում չի թույլատրվում մատուցել՝</w:t>
      </w:r>
    </w:p>
    <w:p w14:paraId="63BEAF76" w14:textId="223D3ACF" w:rsidR="007D3E76" w:rsidRPr="00A74A7A" w:rsidRDefault="00EA4530" w:rsidP="00CB59B8">
      <w:pPr>
        <w:spacing w:after="120"/>
        <w:rPr>
          <w:rFonts w:ascii="GHEA Grapalat" w:hAnsi="GHEA Grapalat"/>
          <w:lang w:val="hy-AM"/>
        </w:rPr>
      </w:pPr>
      <w:r w:rsidRPr="00A74A7A">
        <w:rPr>
          <w:rFonts w:ascii="GHEA Grapalat" w:hAnsi="GHEA Grapalat"/>
          <w:lang w:val="hy-AM"/>
        </w:rPr>
        <w:t xml:space="preserve">1) վարսահարդարման և դիմահարդարման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2) ինտերնետ ծառայություններ,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 3) բանկային կամ արտարժույթային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4) կապի և հեռահաղորդակցման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5) բժշկական ծառայություններ,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 xml:space="preserve"> 6) կացարանի տրամադրում և այլ հյուրանոցային ծառայություններ, </w:t>
      </w:r>
      <w:r w:rsidR="009F3764" w:rsidRPr="00A74A7A">
        <w:rPr>
          <w:rFonts w:ascii="GHEA Grapalat" w:hAnsi="GHEA Grapalat"/>
          <w:lang w:val="hy-AM"/>
        </w:rPr>
        <w:br/>
      </w:r>
      <w:r w:rsidRPr="00A74A7A">
        <w:rPr>
          <w:rFonts w:ascii="GHEA Grapalat" w:hAnsi="GHEA Grapalat"/>
          <w:lang w:val="hy-AM"/>
        </w:rPr>
        <w:t>7) ցանկացած տեսակի մերսման ծառայություն</w:t>
      </w:r>
    </w:p>
    <w:p w14:paraId="07CCF156" w14:textId="77777777" w:rsidR="008D46F4" w:rsidRPr="00761957" w:rsidRDefault="008D46F4" w:rsidP="000A2D6B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A3ABC46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F7A015E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5C4DF3A" w14:textId="5F7B5CF3" w:rsidR="00061185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AA9B956" w14:textId="7C37D0A9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44CDAFC" w14:textId="1379A52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CC0A394" w14:textId="45502E4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00BEE2D" w14:textId="54BCF76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06C406C" w14:textId="03F061CE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E4C4F9" w14:textId="5E655394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0444DC6" w14:textId="07688C2F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0D6A63D" w14:textId="55B450B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1898587" w14:textId="13D447FD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1DA7460" w14:textId="44AF667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7FA0439" w14:textId="6D80CC4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128D9BF" w14:textId="173618E1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16534D4" w14:textId="72A853C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EA23E83" w14:textId="7145019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F5A6A5F" w14:textId="4AAFB606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1E6D33A" w14:textId="1F424A1D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D21FF8B" w14:textId="2C555C80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1CA6EA5" w14:textId="2E03891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8AFB07E" w14:textId="6712A9E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20C5AAE" w14:textId="3EFFB0A9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72290900" w14:textId="2B4B3B6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0321E82" w14:textId="1DC91707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6852B0E" w14:textId="7DD19332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C08E092" w14:textId="2B9C212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FB170A0" w14:textId="753A633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5BFD44EB" w14:textId="1E49C2AA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EBDBEB0" w14:textId="204931FE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30F9EC3" w14:textId="794A6F3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9A4D2E" w14:textId="358FA54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2C40D73" w14:textId="1644D64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9DC87E0" w14:textId="4C559DC7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B92A95F" w14:textId="14785F55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8EDEDBC" w14:textId="0AC6256F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6E96C885" w14:textId="2997952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7428064" w14:textId="0D445A24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242DA71" w14:textId="29C2DFD8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34121D30" w14:textId="35F68B5C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E4D28DB" w14:textId="01252AA3" w:rsidR="001A4692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09E150DC" w14:textId="77777777" w:rsidR="001A4692" w:rsidRPr="00761957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4894D435" w14:textId="77777777" w:rsidR="00061185" w:rsidRPr="00761957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2F58B327" w14:textId="77777777" w:rsidR="00403D58" w:rsidRPr="00761957" w:rsidRDefault="00403D58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2C3DB729" w14:textId="1A07912A" w:rsidR="007F0A2F" w:rsidRPr="00761957" w:rsidRDefault="007F0A2F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t>Ձև N 1</w:t>
      </w:r>
    </w:p>
    <w:p w14:paraId="56A86AD2" w14:textId="77777777" w:rsidR="007F0A2F" w:rsidRPr="00761957" w:rsidRDefault="007F0A2F" w:rsidP="007F0A2F">
      <w:pPr>
        <w:rPr>
          <w:rFonts w:ascii="GHEA Grapalat" w:hAnsi="GHEA Grapalat"/>
          <w:lang w:val="hy-AM"/>
        </w:rPr>
      </w:pPr>
    </w:p>
    <w:p w14:paraId="1616ECB5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Fonts w:ascii="GHEA Grapalat" w:hAnsi="GHEA Grapalat"/>
          <w:noProof/>
          <w:sz w:val="22"/>
          <w:szCs w:val="22"/>
          <w:lang w:val="ru-RU" w:eastAsia="ru-RU"/>
        </w:rPr>
        <w:drawing>
          <wp:inline distT="0" distB="0" distL="0" distR="0" wp14:anchorId="393F151C" wp14:editId="4419A61E">
            <wp:extent cx="1095375" cy="1047750"/>
            <wp:effectExtent l="0" t="0" r="9525" b="0"/>
            <wp:docPr id="1" name="Picture 1" descr="https://abovyan-kotayk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vyan-kotayk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39D3F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ՀԱՅԱՍՏԱՆԻ ՀԱՆՐԱՊԵՏՈՒԹՅՈՒՆ</w:t>
      </w:r>
      <w:r w:rsidRPr="00761957">
        <w:rPr>
          <w:rFonts w:ascii="GHEA Grapalat" w:hAnsi="GHEA Grapalat"/>
          <w:b/>
          <w:bCs/>
          <w:color w:val="000000"/>
          <w:sz w:val="22"/>
          <w:szCs w:val="22"/>
        </w:rPr>
        <w:br/>
      </w: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ԿՈՏԱՅՔԻ ՄԱՐԶ</w:t>
      </w:r>
      <w:r w:rsidRPr="00761957">
        <w:rPr>
          <w:rFonts w:ascii="GHEA Grapalat" w:hAnsi="GHEA Grapalat"/>
          <w:b/>
          <w:bCs/>
          <w:color w:val="000000"/>
          <w:sz w:val="22"/>
          <w:szCs w:val="22"/>
        </w:rPr>
        <w:br/>
      </w:r>
      <w:r w:rsidRPr="00761957">
        <w:rPr>
          <w:rStyle w:val="a8"/>
          <w:rFonts w:ascii="GHEA Grapalat" w:hAnsi="GHEA Grapalat"/>
          <w:color w:val="000000"/>
          <w:sz w:val="22"/>
          <w:szCs w:val="22"/>
        </w:rPr>
        <w:t>ԱԲՈՎՅԱՆԻ ՀԱՄԱՅՆՔԱՊԵՏԱՐԱՆ</w:t>
      </w:r>
      <w:r w:rsidRPr="00761957">
        <w:rPr>
          <w:rFonts w:ascii="GHEA Grapalat" w:hAnsi="GHEA Grapalat"/>
          <w:b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2706A9A9" wp14:editId="45A78D4A">
            <wp:extent cx="5940425" cy="44003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423EC" w14:textId="77777777" w:rsidR="007F0A2F" w:rsidRPr="00761957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sz w:val="22"/>
          <w:szCs w:val="22"/>
        </w:rPr>
        <w:t xml:space="preserve">ԹՈՒՅԼՏՎՈՒԹՅՈՒՆ </w:t>
      </w:r>
      <w:proofErr w:type="gramStart"/>
      <w:r w:rsidRPr="00761957">
        <w:rPr>
          <w:rStyle w:val="a8"/>
          <w:rFonts w:ascii="GHEA Grapalat" w:hAnsi="GHEA Grapalat"/>
          <w:sz w:val="22"/>
          <w:szCs w:val="22"/>
        </w:rPr>
        <w:t>ԹԻՎ  -</w:t>
      </w:r>
      <w:proofErr w:type="gramEnd"/>
      <w:r w:rsidRPr="00761957">
        <w:rPr>
          <w:rStyle w:val="a8"/>
          <w:rFonts w:ascii="GHEA Grapalat" w:hAnsi="GHEA Grapalat"/>
          <w:sz w:val="22"/>
          <w:szCs w:val="22"/>
        </w:rPr>
        <w:t xml:space="preserve"> </w:t>
      </w:r>
    </w:p>
    <w:p w14:paraId="3752EAC1" w14:textId="77777777" w:rsidR="007F0A2F" w:rsidRPr="00761957" w:rsidRDefault="007F0A2F" w:rsidP="007F0A2F">
      <w:pPr>
        <w:pStyle w:val="a7"/>
        <w:jc w:val="center"/>
        <w:rPr>
          <w:rStyle w:val="a8"/>
          <w:rFonts w:ascii="GHEA Grapalat" w:hAnsi="GHEA Grapalat"/>
          <w:sz w:val="22"/>
          <w:szCs w:val="22"/>
        </w:rPr>
      </w:pPr>
      <w:r w:rsidRPr="00761957">
        <w:rPr>
          <w:rStyle w:val="a8"/>
          <w:rFonts w:ascii="GHEA Grapalat" w:hAnsi="GHEA Grapalat"/>
          <w:sz w:val="22"/>
          <w:szCs w:val="22"/>
        </w:rPr>
        <w:t xml:space="preserve">ՀԱՄԱՅՆՔԻ ՎԱՐՉԱԿԱՆ ՏԱՐԱԾՔՈՒՄ </w:t>
      </w:r>
    </w:p>
    <w:p w14:paraId="0304B5AD" w14:textId="77777777" w:rsidR="007F0A2F" w:rsidRPr="00761957" w:rsidRDefault="007F0A2F" w:rsidP="007F0A2F">
      <w:pPr>
        <w:pStyle w:val="a7"/>
        <w:spacing w:before="0" w:beforeAutospacing="0" w:after="0" w:afterAutospacing="0"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66BA4CDE" w14:textId="77777777" w:rsidR="007F0A2F" w:rsidRPr="00761957" w:rsidRDefault="007F0A2F" w:rsidP="007F0A2F">
      <w:pPr>
        <w:pStyle w:val="a7"/>
        <w:spacing w:before="0" w:beforeAutospacing="0" w:after="0" w:afterAutospacing="0" w:line="360" w:lineRule="auto"/>
        <w:jc w:val="both"/>
        <w:rPr>
          <w:rStyle w:val="a8"/>
          <w:rFonts w:ascii="GHEA Grapalat" w:hAnsi="GHEA Grapalat" w:cs="Courier New"/>
          <w:b w:val="0"/>
          <w:bCs w:val="0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1423C223" w14:textId="77777777" w:rsidR="007F0A2F" w:rsidRPr="00761957" w:rsidRDefault="007F0A2F" w:rsidP="007F0A2F">
      <w:pPr>
        <w:pStyle w:val="a7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>Տրված`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 w:cs="GHEA Grapalat"/>
          <w:bCs/>
          <w:sz w:val="22"/>
          <w:szCs w:val="22"/>
          <w:lang w:val="hy-AM"/>
        </w:rPr>
        <w:t>թ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>.</w:t>
      </w:r>
    </w:p>
    <w:p w14:paraId="3ADB68E5" w14:textId="77777777" w:rsidR="007F0A2F" w:rsidRPr="00761957" w:rsidRDefault="007F0A2F" w:rsidP="00CB59B8">
      <w:pPr>
        <w:pStyle w:val="a7"/>
        <w:spacing w:after="120" w:afterAutospacing="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>Թույլատրված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Fonts w:ascii="GHEA Grapalat" w:hAnsi="GHEA Grapalat" w:cs="GHEA Grapalat"/>
          <w:sz w:val="22"/>
          <w:szCs w:val="22"/>
          <w:lang w:val="hy-AM"/>
        </w:rPr>
        <w:t>գործունեության անվանումը`</w:t>
      </w:r>
    </w:p>
    <w:p w14:paraId="3BF64A7C" w14:textId="77777777" w:rsidR="00CB59B8" w:rsidRDefault="007F0A2F" w:rsidP="00CB59B8">
      <w:pPr>
        <w:pStyle w:val="a7"/>
        <w:spacing w:after="120" w:afterAutospacing="0"/>
        <w:jc w:val="both"/>
        <w:rPr>
          <w:rFonts w:ascii="Courier New" w:hAnsi="Courier New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</w:t>
      </w:r>
      <w:r w:rsidR="00CB59B8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</w:t>
      </w:r>
    </w:p>
    <w:p w14:paraId="0E53EB2B" w14:textId="2B74D403" w:rsidR="007F0A2F" w:rsidRPr="00761957" w:rsidRDefault="00CB59B8" w:rsidP="00CB59B8">
      <w:pPr>
        <w:pStyle w:val="a7"/>
        <w:spacing w:after="12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</w:t>
      </w:r>
      <w:r w:rsidR="007F0A2F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</w:t>
      </w:r>
      <w:r w:rsidR="007F0A2F" w:rsidRPr="00761957">
        <w:rPr>
          <w:rFonts w:ascii="GHEA Grapalat" w:hAnsi="GHEA Grapalat"/>
          <w:sz w:val="22"/>
          <w:szCs w:val="22"/>
          <w:lang w:val="hy-AM"/>
        </w:rPr>
        <w:br/>
        <w:t>Հայտատու իրավաբանական անձի լրիվ անվանումը և գտնվելու վայրը կամ անհատ ձեռնարկատիրոջ անունը, ազգանունը և բնակության վայրը, հարկ վճարողի հաշվառման համարը`</w:t>
      </w:r>
      <w:r w:rsidR="007F0A2F" w:rsidRPr="00761957">
        <w:rPr>
          <w:rFonts w:ascii="GHEA Grapalat" w:hAnsi="GHEA Grapalat"/>
          <w:sz w:val="22"/>
          <w:szCs w:val="22"/>
          <w:lang w:val="hy-AM"/>
        </w:rPr>
        <w:tab/>
      </w:r>
    </w:p>
    <w:p w14:paraId="44717928" w14:textId="2E1E5A9A" w:rsidR="007F0A2F" w:rsidRPr="00761957" w:rsidRDefault="007F0A2F" w:rsidP="007F0A2F">
      <w:pPr>
        <w:pStyle w:val="a7"/>
        <w:spacing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C94B7D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</w:t>
      </w:r>
      <w:r w:rsidR="00CB59B8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</w:t>
      </w:r>
      <w:r w:rsidR="00C94B7D"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</w:t>
      </w:r>
    </w:p>
    <w:p w14:paraId="5041D7A3" w14:textId="77777777" w:rsidR="007F0A2F" w:rsidRPr="00761957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 xml:space="preserve">Գործունեության իրականացման վայրը`  </w:t>
      </w:r>
    </w:p>
    <w:p w14:paraId="08FA5578" w14:textId="1D916E59" w:rsidR="007F0A2F" w:rsidRPr="00761957" w:rsidRDefault="007F0A2F" w:rsidP="007F0A2F">
      <w:pPr>
        <w:pStyle w:val="a7"/>
        <w:jc w:val="both"/>
        <w:rPr>
          <w:rStyle w:val="a9"/>
          <w:rFonts w:ascii="GHEA Grapalat" w:hAnsi="GHEA Grapalat" w:cs="Courier New"/>
          <w:b/>
          <w:bCs/>
          <w:sz w:val="22"/>
          <w:szCs w:val="22"/>
          <w:lang w:val="hy-AM"/>
        </w:rPr>
      </w:pPr>
      <w:r w:rsidRPr="00761957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</w:t>
      </w:r>
      <w:r w:rsidR="000C30D6">
        <w:rPr>
          <w:rFonts w:ascii="Courier New" w:hAnsi="Courier New" w:cs="Courier New"/>
          <w:sz w:val="22"/>
          <w:szCs w:val="22"/>
          <w:lang w:val="hy-AM"/>
        </w:rPr>
        <w:t>―――――――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――――――</w:t>
      </w:r>
    </w:p>
    <w:p w14:paraId="06AD9A7D" w14:textId="395F7B95" w:rsidR="007F0A2F" w:rsidRPr="00761957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61957">
        <w:rPr>
          <w:rFonts w:ascii="GHEA Grapalat" w:hAnsi="GHEA Grapalat"/>
          <w:sz w:val="22"/>
          <w:szCs w:val="22"/>
          <w:lang w:val="hy-AM"/>
        </w:rPr>
        <w:t xml:space="preserve">Թույլտվության գործողության ժամկետը` 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61957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61957">
        <w:rPr>
          <w:rStyle w:val="a9"/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61957">
        <w:rPr>
          <w:rStyle w:val="a8"/>
          <w:rFonts w:ascii="GHEA Grapalat" w:hAnsi="GHEA Grapalat"/>
          <w:sz w:val="22"/>
          <w:szCs w:val="22"/>
          <w:lang w:val="hy-AM"/>
        </w:rPr>
        <w:t>-</w:t>
      </w:r>
      <w:r w:rsidRPr="00761957">
        <w:rPr>
          <w:rFonts w:ascii="GHEA Grapalat" w:hAnsi="GHEA Grapalat"/>
          <w:sz w:val="22"/>
          <w:szCs w:val="22"/>
          <w:lang w:val="hy-AM"/>
        </w:rPr>
        <w:t>ից</w:t>
      </w:r>
      <w:r w:rsidRPr="00761957">
        <w:rPr>
          <w:rFonts w:ascii="Calibri" w:hAnsi="Calibri" w:cs="Calibri"/>
          <w:sz w:val="22"/>
          <w:szCs w:val="22"/>
          <w:lang w:val="hy-AM"/>
        </w:rPr>
        <w:t> </w:t>
      </w:r>
      <w:r w:rsidRPr="00761957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61957">
        <w:rPr>
          <w:rFonts w:ascii="GHEA Grapalat" w:hAnsi="GHEA Grapalat"/>
          <w:sz w:val="22"/>
          <w:szCs w:val="22"/>
          <w:lang w:val="hy-AM"/>
        </w:rPr>
        <w:t>մինչև</w:t>
      </w:r>
      <w:r w:rsidRPr="00761957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61957">
        <w:rPr>
          <w:rFonts w:ascii="Courier New" w:hAnsi="Courier New" w:cs="Courier New"/>
          <w:sz w:val="22"/>
          <w:szCs w:val="22"/>
          <w:lang w:val="hy-AM"/>
        </w:rPr>
        <w:t>――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 xml:space="preserve">  202</w:t>
      </w:r>
      <w:r w:rsidRPr="00761957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61957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61957">
        <w:rPr>
          <w:rFonts w:ascii="GHEA Grapalat" w:hAnsi="GHEA Grapalat"/>
          <w:sz w:val="22"/>
          <w:szCs w:val="22"/>
          <w:lang w:val="hy-AM"/>
        </w:rPr>
        <w:t>-ը:</w:t>
      </w:r>
    </w:p>
    <w:p w14:paraId="4D0C623C" w14:textId="77777777" w:rsidR="007F0A2F" w:rsidRPr="00761957" w:rsidRDefault="007F0A2F" w:rsidP="007F0A2F">
      <w:pPr>
        <w:pStyle w:val="a7"/>
        <w:rPr>
          <w:rFonts w:ascii="GHEA Grapalat" w:hAnsi="GHEA Grapalat"/>
          <w:sz w:val="22"/>
          <w:szCs w:val="22"/>
          <w:lang w:val="hy-AM"/>
        </w:rPr>
      </w:pPr>
    </w:p>
    <w:p w14:paraId="1FD6130C" w14:textId="09CC7899" w:rsidR="00C03F32" w:rsidRPr="00761957" w:rsidRDefault="007F0A2F" w:rsidP="005F0C67">
      <w:pPr>
        <w:pStyle w:val="a7"/>
        <w:tabs>
          <w:tab w:val="left" w:pos="675"/>
          <w:tab w:val="center" w:pos="4819"/>
        </w:tabs>
        <w:rPr>
          <w:rFonts w:ascii="GHEA Grapalat" w:hAnsi="GHEA Grapalat" w:cs="Courier New"/>
          <w:b/>
          <w:bCs/>
          <w:sz w:val="22"/>
          <w:szCs w:val="22"/>
          <w:lang w:val="hy-AM"/>
        </w:rPr>
      </w:pPr>
      <w:r w:rsidRPr="00761957">
        <w:rPr>
          <w:rStyle w:val="a8"/>
          <w:rFonts w:ascii="GHEA Grapalat" w:hAnsi="GHEA Grapalat" w:cs="Courier New"/>
          <w:sz w:val="22"/>
          <w:szCs w:val="22"/>
          <w:lang w:val="hy-AM"/>
        </w:rPr>
        <w:t xml:space="preserve">ՀԱՄԱՅՆՔԻ ՂԵԿԱՎԱՐ                                           </w:t>
      </w:r>
      <w:r w:rsidRPr="00761957">
        <w:rPr>
          <w:rStyle w:val="a8"/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</w:t>
      </w:r>
      <w:r w:rsidR="0077245D" w:rsidRPr="00761957">
        <w:rPr>
          <w:rFonts w:ascii="GHEA Grapalat" w:hAnsi="GHEA Grapalat"/>
          <w:b/>
          <w:bCs/>
          <w:i/>
          <w:iCs/>
          <w:sz w:val="22"/>
          <w:szCs w:val="22"/>
          <w:lang w:val="hy-AM" w:eastAsia="ru-RU"/>
        </w:rPr>
        <w:t xml:space="preserve">              </w:t>
      </w:r>
    </w:p>
    <w:p w14:paraId="510A7306" w14:textId="77777777" w:rsidR="00C03F32" w:rsidRPr="00761957" w:rsidRDefault="00C03F32" w:rsidP="0077245D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</w:p>
    <w:p w14:paraId="1C5B5C9A" w14:textId="2C5320A3" w:rsidR="001A4692" w:rsidRPr="00AD2449" w:rsidRDefault="0077245D" w:rsidP="00AD2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   </w:t>
      </w:r>
    </w:p>
    <w:p w14:paraId="470F3685" w14:textId="77777777" w:rsidR="000A2D6B" w:rsidRPr="00761957" w:rsidRDefault="000A2D6B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</w:pPr>
    </w:p>
    <w:p w14:paraId="1B617D38" w14:textId="5CE48D57" w:rsidR="007F0A2F" w:rsidRPr="00761957" w:rsidRDefault="007F0A2F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bCs/>
          <w:i/>
          <w:iCs/>
          <w:u w:val="single"/>
          <w:lang w:val="hy-AM" w:eastAsia="ru-RU"/>
        </w:rPr>
        <w:lastRenderedPageBreak/>
        <w:t>Ձև N 2</w:t>
      </w:r>
    </w:p>
    <w:p w14:paraId="45AB4D94" w14:textId="77777777" w:rsidR="007F0A2F" w:rsidRPr="00761957" w:rsidRDefault="007F0A2F" w:rsidP="007F0A2F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76195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Հայաստանի Հանրապետության Կոտայքի մարզի </w:t>
      </w:r>
    </w:p>
    <w:p w14:paraId="57CC0001" w14:textId="77777777" w:rsidR="007F0A2F" w:rsidRPr="00761957" w:rsidRDefault="007F0A2F" w:rsidP="007F0A2F">
      <w:pPr>
        <w:spacing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Աբովյան համայնքի ղեկավար</w:t>
      </w:r>
    </w:p>
    <w:p w14:paraId="48290D04" w14:textId="77777777" w:rsidR="007F0A2F" w:rsidRPr="00761957" w:rsidRDefault="007F0A2F" w:rsidP="0077245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--------------------------------------------------------------------ին</w:t>
      </w:r>
    </w:p>
    <w:p w14:paraId="69E52672" w14:textId="77777777" w:rsidR="007F0A2F" w:rsidRPr="00761957" w:rsidRDefault="007F0A2F" w:rsidP="0077245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/անուն, ազգանուն/</w:t>
      </w:r>
    </w:p>
    <w:p w14:paraId="1700D502" w14:textId="77777777" w:rsidR="007F0A2F" w:rsidRPr="00761957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761957">
        <w:rPr>
          <w:rStyle w:val="a8"/>
          <w:rFonts w:ascii="GHEA Grapalat" w:hAnsi="GHEA Grapalat"/>
          <w:color w:val="000000"/>
          <w:shd w:val="clear" w:color="auto" w:fill="FFFFFF"/>
          <w:lang w:val="hy-AM"/>
        </w:rPr>
        <w:t>Հ Ա Յ Տ</w:t>
      </w:r>
      <w:r w:rsidRPr="00761957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br/>
      </w:r>
    </w:p>
    <w:p w14:paraId="15F86F4B" w14:textId="0133D654" w:rsidR="007F0A2F" w:rsidRPr="00761957" w:rsidRDefault="007F0A2F" w:rsidP="007F0A2F">
      <w:pPr>
        <w:shd w:val="clear" w:color="auto" w:fill="FFFFFF"/>
        <w:spacing w:before="100" w:beforeAutospacing="1" w:after="0" w:line="360" w:lineRule="auto"/>
        <w:rPr>
          <w:rStyle w:val="a8"/>
          <w:rFonts w:ascii="GHEA Grapalat" w:hAnsi="GHEA Grapalat"/>
          <w:color w:val="000000"/>
          <w:shd w:val="clear" w:color="auto" w:fill="FFFFFF"/>
          <w:lang w:val="hy-AM"/>
        </w:rPr>
      </w:pPr>
      <w:r w:rsidRPr="00761957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ՀԱՄԱՅՆՔԻ ՎԱՐՉԱԿԱՆ ՏԱՐԱԾՔՈՒՄ -----------------------------------------------------------------------------------------------------------------------------------------------------------------------------</w:t>
      </w:r>
    </w:p>
    <w:p w14:paraId="76D2413F" w14:textId="77777777" w:rsidR="007F0A2F" w:rsidRPr="00761957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Style w:val="a8"/>
          <w:rFonts w:ascii="GHEA Grapalat" w:hAnsi="GHEA Grapalat"/>
          <w:color w:val="000000"/>
          <w:shd w:val="clear" w:color="auto" w:fill="FFFFFF"/>
          <w:lang w:val="hy-AM"/>
        </w:rPr>
      </w:pPr>
      <w:r w:rsidRPr="00761957">
        <w:rPr>
          <w:rStyle w:val="a8"/>
          <w:rFonts w:ascii="GHEA Grapalat" w:hAnsi="GHEA Grapalat"/>
          <w:color w:val="000000"/>
          <w:shd w:val="clear" w:color="auto" w:fill="FFFFFF"/>
          <w:lang w:val="hy-AM"/>
        </w:rPr>
        <w:t>ԹՈՒՅԼՏՎՈՒԹՅՈՒՆ ՍՏԱՆԱԼՈՒ ՄԱՍԻՆ</w:t>
      </w:r>
    </w:p>
    <w:p w14:paraId="7B1E0625" w14:textId="77777777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br/>
        <w:t>1. Իրավաբանական անձի (կազմակերպության) անվանումը և կամ անհատ ձեռնարկատիրոջ անունը, ազգանունը, հարկ վճարողի հաշվառման համարը</w:t>
      </w:r>
    </w:p>
    <w:p w14:paraId="49DEA7CF" w14:textId="20506B68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DD89F77" w14:textId="34D5D8AA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A6A8E50" w14:textId="552EEA35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4E29D74" w14:textId="28EFB02D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2. Կազմակերպության գտնվելու վայրը կամ անհատ ձեռնարկատիրոջ բնակության վայրը</w:t>
      </w:r>
      <w:r w:rsidR="000C40A6" w:rsidRPr="00761957">
        <w:rPr>
          <w:rFonts w:ascii="GHEA Grapalat" w:hAnsi="GHEA Grapalat"/>
          <w:color w:val="000000"/>
          <w:lang w:val="hy-AM"/>
        </w:rPr>
        <w:tab/>
      </w:r>
    </w:p>
    <w:p w14:paraId="64BF57DC" w14:textId="52F50378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B9A8245" w14:textId="415B0A8B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bookmarkStart w:id="11" w:name="_Hlk182390068"/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bookmarkEnd w:id="11"/>
    <w:p w14:paraId="31AEA0BC" w14:textId="7087E882" w:rsidR="00121156" w:rsidRPr="00761957" w:rsidRDefault="007F0A2F" w:rsidP="000C40A6">
      <w:pPr>
        <w:shd w:val="clear" w:color="auto" w:fill="FFFFFF"/>
        <w:spacing w:after="0" w:line="276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3. Գործունեության իրականացման վայրը</w:t>
      </w:r>
      <w:r w:rsidR="00D05DDA" w:rsidRPr="00761957">
        <w:rPr>
          <w:rFonts w:ascii="GHEA Grapalat" w:hAnsi="GHEA Grapalat"/>
          <w:color w:val="000000"/>
          <w:lang w:val="hy-AM"/>
        </w:rPr>
        <w:t>,</w:t>
      </w:r>
      <w:r w:rsidRPr="00761957">
        <w:rPr>
          <w:rFonts w:ascii="GHEA Grapalat" w:hAnsi="GHEA Grapalat"/>
          <w:color w:val="000000"/>
          <w:lang w:val="hy-AM"/>
        </w:rPr>
        <w:t xml:space="preserve"> </w:t>
      </w:r>
      <w:r w:rsidR="00D05DDA" w:rsidRPr="00761957">
        <w:rPr>
          <w:rFonts w:ascii="GHEA Grapalat" w:hAnsi="GHEA Grapalat"/>
          <w:color w:val="000000"/>
          <w:lang w:val="hy-AM"/>
        </w:rPr>
        <w:t>հեռախոսահամարը, կապի այլ միջոցներ</w:t>
      </w:r>
      <w:r w:rsidRPr="00761957">
        <w:rPr>
          <w:rFonts w:ascii="GHEA Grapalat" w:hAnsi="GHEA Grapalat"/>
          <w:color w:val="000000"/>
          <w:lang w:val="hy-AM"/>
        </w:rPr>
        <w:br/>
      </w:r>
      <w:r w:rsidR="00D05DDA"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9CD9F9A" w14:textId="0222B841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00709D9B" w14:textId="77777777" w:rsidR="007F0A2F" w:rsidRPr="00761957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4. </w:t>
      </w:r>
      <w:r w:rsidRPr="00761957">
        <w:rPr>
          <w:rFonts w:ascii="GHEA Grapalat" w:hAnsi="GHEA Grapalat" w:cs="Sylfaen"/>
          <w:lang w:val="hy-AM"/>
        </w:rPr>
        <w:t>Ապրանքի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կամ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ծառայության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անվանումը</w:t>
      </w:r>
      <w:r w:rsidRPr="00761957">
        <w:rPr>
          <w:rFonts w:ascii="GHEA Grapalat" w:hAnsi="GHEA Grapalat"/>
          <w:lang w:val="hy-AM"/>
        </w:rPr>
        <w:t xml:space="preserve">, </w:t>
      </w:r>
      <w:r w:rsidRPr="00761957">
        <w:rPr>
          <w:rFonts w:ascii="GHEA Grapalat" w:hAnsi="GHEA Grapalat" w:cs="Sylfaen"/>
          <w:lang w:val="hy-AM"/>
        </w:rPr>
        <w:t>որի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վաճառքի</w:t>
      </w:r>
      <w:r w:rsidRPr="00761957">
        <w:rPr>
          <w:rFonts w:ascii="GHEA Grapalat" w:hAnsi="GHEA Grapalat"/>
          <w:lang w:val="hy-AM"/>
        </w:rPr>
        <w:t xml:space="preserve">, </w:t>
      </w:r>
      <w:r w:rsidRPr="00761957">
        <w:rPr>
          <w:rFonts w:ascii="GHEA Grapalat" w:hAnsi="GHEA Grapalat" w:cs="Sylfaen"/>
          <w:lang w:val="hy-AM"/>
        </w:rPr>
        <w:t>իրականացման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կամ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մատուցման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թույլտվություն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ստանալու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մասին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հայտ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է</w:t>
      </w:r>
      <w:r w:rsidRPr="00761957">
        <w:rPr>
          <w:rFonts w:ascii="GHEA Grapalat" w:hAnsi="GHEA Grapalat"/>
          <w:lang w:val="hy-AM"/>
        </w:rPr>
        <w:t xml:space="preserve"> </w:t>
      </w:r>
      <w:r w:rsidRPr="00761957">
        <w:rPr>
          <w:rFonts w:ascii="GHEA Grapalat" w:hAnsi="GHEA Grapalat" w:cs="Sylfaen"/>
          <w:lang w:val="hy-AM"/>
        </w:rPr>
        <w:t>ներկայացվում</w:t>
      </w:r>
    </w:p>
    <w:p w14:paraId="7B5B01CC" w14:textId="292B8B47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D60DBAE" w14:textId="0372B04A" w:rsidR="007F0A2F" w:rsidRPr="00761957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37D88F3C" w14:textId="73743E2A" w:rsidR="007F0A2F" w:rsidRPr="00761957" w:rsidRDefault="007F0A2F" w:rsidP="007F0A2F">
      <w:pPr>
        <w:shd w:val="clear" w:color="auto" w:fill="FFFFFF"/>
        <w:spacing w:after="0" w:line="240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5. Թույլտվության ժամկետը....................................................</w:t>
      </w:r>
      <w:r w:rsidR="00C94B7D" w:rsidRPr="00761957">
        <w:rPr>
          <w:rFonts w:ascii="GHEA Grapalat" w:hAnsi="GHEA Grapalat"/>
          <w:color w:val="000000"/>
          <w:lang w:val="hy-AM"/>
        </w:rPr>
        <w:t>........</w:t>
      </w:r>
      <w:r w:rsidRPr="00761957">
        <w:rPr>
          <w:rFonts w:ascii="GHEA Grapalat" w:hAnsi="GHEA Grapalat"/>
          <w:color w:val="000000"/>
          <w:lang w:val="hy-AM"/>
        </w:rPr>
        <w:t>..........................</w:t>
      </w:r>
      <w:r w:rsidRPr="00761957">
        <w:rPr>
          <w:rFonts w:ascii="GHEA Grapalat" w:hAnsi="GHEA Grapalat"/>
          <w:color w:val="000000"/>
          <w:lang w:val="hy-AM"/>
        </w:rPr>
        <w:br/>
        <w:t xml:space="preserve">                                                  (նշել պահանջվող ժամկետը)</w:t>
      </w:r>
    </w:p>
    <w:p w14:paraId="09FBAF5E" w14:textId="77777777" w:rsidR="007F0A2F" w:rsidRPr="00761957" w:rsidRDefault="007F0A2F" w:rsidP="007F0A2F">
      <w:pPr>
        <w:shd w:val="clear" w:color="auto" w:fill="FFFFFF"/>
        <w:spacing w:before="100" w:beforeAutospacing="1" w:after="240" w:line="276" w:lineRule="auto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Ներկայացված տեղեկությունների իսկությունը հաստատում եմ`</w:t>
      </w:r>
    </w:p>
    <w:p w14:paraId="17834FF7" w14:textId="26E40835" w:rsidR="007F0A2F" w:rsidRPr="00761957" w:rsidRDefault="007F0A2F" w:rsidP="007F0A2F">
      <w:pPr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E27A862" w14:textId="77777777" w:rsidR="00AD2449" w:rsidRDefault="007F0A2F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 (կազմակերպության պատասխանատու անձի անունը, հայրանունը, ազգանունը </w:t>
      </w:r>
      <w:r w:rsidR="007D21F3" w:rsidRPr="00761957">
        <w:rPr>
          <w:rFonts w:ascii="GHEA Grapalat" w:hAnsi="GHEA Grapalat"/>
          <w:color w:val="000000"/>
          <w:lang w:val="hy-AM"/>
        </w:rPr>
        <w:t xml:space="preserve">    </w:t>
      </w:r>
      <w:r w:rsidR="00AD2449">
        <w:rPr>
          <w:rFonts w:ascii="GHEA Grapalat" w:hAnsi="GHEA Grapalat"/>
          <w:color w:val="000000"/>
          <w:lang w:val="hy-AM"/>
        </w:rPr>
        <w:t xml:space="preserve">  </w:t>
      </w:r>
    </w:p>
    <w:p w14:paraId="363E7EFA" w14:textId="5AD3105D" w:rsidR="007F0A2F" w:rsidRPr="00761957" w:rsidRDefault="007D21F3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</w:t>
      </w:r>
      <w:r w:rsidR="007F0A2F" w:rsidRPr="00761957">
        <w:rPr>
          <w:rFonts w:ascii="GHEA Grapalat" w:hAnsi="GHEA Grapalat"/>
          <w:color w:val="000000"/>
          <w:lang w:val="hy-AM"/>
        </w:rPr>
        <w:t>կամ  անհատ ձեռնարկատիրոջ անունը, ազգանունը)</w:t>
      </w:r>
      <w:r w:rsidR="007F0A2F" w:rsidRPr="00761957">
        <w:rPr>
          <w:rFonts w:ascii="GHEA Grapalat" w:hAnsi="GHEA Grapalat"/>
          <w:color w:val="000000"/>
          <w:lang w:val="hy-AM"/>
        </w:rPr>
        <w:tab/>
      </w:r>
      <w:r w:rsidR="007F0A2F" w:rsidRPr="00761957">
        <w:rPr>
          <w:rFonts w:ascii="GHEA Grapalat" w:hAnsi="GHEA Grapalat"/>
          <w:color w:val="000000"/>
          <w:lang w:val="hy-AM"/>
        </w:rPr>
        <w:br/>
      </w:r>
    </w:p>
    <w:p w14:paraId="169A1876" w14:textId="77777777" w:rsidR="007F0A2F" w:rsidRPr="00761957" w:rsidRDefault="007F0A2F" w:rsidP="007F0A2F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>..........  ................... 20....</w:t>
      </w:r>
      <w:r w:rsidRPr="00761957">
        <w:rPr>
          <w:rFonts w:ascii="Calibri" w:hAnsi="Calibri" w:cs="Calibri"/>
          <w:color w:val="000000"/>
          <w:lang w:val="hy-AM"/>
        </w:rPr>
        <w:t> </w:t>
      </w:r>
      <w:r w:rsidRPr="00761957">
        <w:rPr>
          <w:rFonts w:ascii="GHEA Grapalat" w:hAnsi="GHEA Grapalat" w:cs="Arial Unicode"/>
          <w:color w:val="000000"/>
          <w:lang w:val="hy-AM"/>
        </w:rPr>
        <w:t xml:space="preserve"> թ.</w:t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</w:r>
      <w:r w:rsidRPr="00761957">
        <w:rPr>
          <w:rFonts w:ascii="GHEA Grapalat" w:hAnsi="GHEA Grapalat" w:cs="Arial Unicode"/>
          <w:color w:val="000000"/>
          <w:lang w:val="hy-AM"/>
        </w:rPr>
        <w:tab/>
        <w:t xml:space="preserve">                                                         </w:t>
      </w:r>
    </w:p>
    <w:p w14:paraId="30A91FF7" w14:textId="77777777" w:rsidR="007F0A2F" w:rsidRPr="00761957" w:rsidRDefault="007F0A2F" w:rsidP="007F0A2F">
      <w:pPr>
        <w:shd w:val="clear" w:color="auto" w:fill="FFFFFF"/>
        <w:spacing w:after="240" w:line="240" w:lineRule="auto"/>
        <w:ind w:firstLine="750"/>
        <w:jc w:val="both"/>
        <w:rPr>
          <w:rFonts w:ascii="GHEA Grapalat" w:hAnsi="GHEA Grapalat"/>
          <w:color w:val="000000"/>
          <w:lang w:val="hy-AM"/>
        </w:rPr>
      </w:pPr>
      <w:r w:rsidRPr="00761957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Կ.Տ.</w:t>
      </w:r>
    </w:p>
    <w:p w14:paraId="6ACC76C1" w14:textId="77777777" w:rsidR="00D37413" w:rsidRPr="00761957" w:rsidRDefault="00D37413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52D8A521" w14:textId="77777777" w:rsidR="000A2D6B" w:rsidRPr="00761957" w:rsidRDefault="000A2D6B" w:rsidP="00030838">
      <w:pPr>
        <w:spacing w:line="240" w:lineRule="auto"/>
        <w:jc w:val="both"/>
        <w:rPr>
          <w:rFonts w:ascii="GHEA Grapalat" w:hAnsi="GHEA Grapalat"/>
          <w:b/>
          <w:lang w:val="hy-AM"/>
        </w:rPr>
      </w:pPr>
    </w:p>
    <w:p w14:paraId="2E7919A3" w14:textId="77777777" w:rsidR="000A2D6B" w:rsidRPr="00761957" w:rsidRDefault="000A2D6B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60E7C7F4" w14:textId="0273A753" w:rsidR="000A2D6B" w:rsidRDefault="000A2D6B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29E6C809" w14:textId="1594D38C" w:rsidR="00AD2449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098456EA" w14:textId="3506F333" w:rsidR="00AD2449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66ACBB19" w14:textId="77777777" w:rsidR="00AD2449" w:rsidRPr="00761957" w:rsidRDefault="00AD2449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</w:p>
    <w:p w14:paraId="0F079276" w14:textId="0E15443E" w:rsidR="007F0A2F" w:rsidRPr="00761957" w:rsidRDefault="007F0A2F" w:rsidP="007F0A2F">
      <w:pPr>
        <w:spacing w:line="240" w:lineRule="auto"/>
        <w:ind w:firstLine="708"/>
        <w:jc w:val="both"/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b/>
          <w:lang w:val="hy-AM"/>
        </w:rPr>
        <w:t>Ներկայացվող փաստաթղթերի ցանկ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6418"/>
        <w:gridCol w:w="2664"/>
      </w:tblGrid>
      <w:tr w:rsidR="007F0A2F" w:rsidRPr="00924A49" w14:paraId="5E4BB464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666D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761957">
              <w:rPr>
                <w:rFonts w:ascii="GHEA Grapalat" w:hAnsi="GHEA Grapalat"/>
                <w:b/>
                <w:color w:val="000000"/>
              </w:rPr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27DB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89B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b/>
                <w:color w:val="000000"/>
                <w:lang w:val="hy-AM"/>
              </w:rPr>
              <w:t xml:space="preserve">Կցված է </w:t>
            </w:r>
          </w:p>
          <w:p w14:paraId="5581594D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61957">
              <w:rPr>
                <w:rFonts w:ascii="GHEA Grapalat" w:hAnsi="GHEA Grapalat"/>
                <w:color w:val="000000"/>
                <w:lang w:val="hy-AM"/>
              </w:rPr>
              <w:t>(կատարվում է</w:t>
            </w:r>
            <w:r w:rsidRPr="00761957">
              <w:rPr>
                <w:rFonts w:ascii="Segoe UI Symbol" w:eastAsia="MS Mincho" w:hAnsi="Segoe UI Symbol" w:cs="Segoe UI Symbol"/>
                <w:color w:val="000000"/>
                <w:lang w:val="hy-AM"/>
              </w:rPr>
              <w:t>✓</w:t>
            </w:r>
            <w:r w:rsidRPr="00761957">
              <w:rPr>
                <w:rFonts w:ascii="GHEA Grapalat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7F0A2F" w:rsidRPr="00761957" w14:paraId="0E703DB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3CDE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0A3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color w:val="FF0000"/>
              </w:rPr>
            </w:pPr>
            <w:proofErr w:type="spellStart"/>
            <w:r w:rsidRPr="00761957">
              <w:rPr>
                <w:rFonts w:ascii="GHEA Grapalat" w:hAnsi="GHEA Grapalat"/>
              </w:rPr>
              <w:t>Հայտ</w:t>
            </w:r>
            <w:proofErr w:type="spellEnd"/>
            <w:r w:rsidRPr="00761957">
              <w:rPr>
                <w:rFonts w:ascii="GHEA Grapalat" w:hAnsi="GHEA Grapalat"/>
              </w:rPr>
              <w:t xml:space="preserve">՝ </w:t>
            </w:r>
            <w:proofErr w:type="spellStart"/>
            <w:r w:rsidRPr="00761957">
              <w:rPr>
                <w:rFonts w:ascii="GHEA Grapalat" w:hAnsi="GHEA Grapalat"/>
              </w:rPr>
              <w:t>լրացված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սահմանված</w:t>
            </w:r>
            <w:proofErr w:type="spellEnd"/>
            <w:r w:rsidRPr="00761957">
              <w:rPr>
                <w:rFonts w:ascii="GHEA Grapalat" w:hAnsi="GHEA Grapalat"/>
              </w:rPr>
              <w:t xml:space="preserve"> </w:t>
            </w:r>
            <w:proofErr w:type="spellStart"/>
            <w:r w:rsidRPr="00761957">
              <w:rPr>
                <w:rFonts w:ascii="GHEA Grapalat" w:hAnsi="GHEA Grapalat"/>
              </w:rPr>
              <w:t>ձևով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BB4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924A49" w14:paraId="7280A02A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6217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CB72" w14:textId="224560BE" w:rsidR="007F0A2F" w:rsidRPr="00753EB2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53EB2">
              <w:rPr>
                <w:rFonts w:ascii="GHEA Grapalat" w:hAnsi="GHEA Grapalat"/>
                <w:lang w:val="hy-AM"/>
              </w:rPr>
              <w:t>Տրանսպորտային  միջոցի հաշվառման վկայագրի պատճեն,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AC02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924A49" w14:paraId="17D3460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D6A7C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B0160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Հայտատու անհատ ձեռնարկատիրոջ (ԱՁ) պետական հաշվառման քաղվածքի և անձը հաստատող փաստաթղթի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69AF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61957" w14:paraId="7B5D7098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34B8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4213" w14:textId="2260C306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Շրջիկ առևտրի կետի լուսանկարներ,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478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924A49" w14:paraId="1FB6251C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56F7A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89B1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Տեղական տուրքի վճարումը հաստատող անդորրագրի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1423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924A49" w14:paraId="63447392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A64F6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FF746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Տեղեկանք` համայնքի բյուջեի նկատմամբ պարտավորությունների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453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61957" w14:paraId="30A88756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85B3" w14:textId="77777777" w:rsidR="007F0A2F" w:rsidRPr="00761957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FFD0" w14:textId="77777777" w:rsidR="007F0A2F" w:rsidRPr="00761957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61957"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BBF5" w14:textId="77777777" w:rsidR="007F0A2F" w:rsidRPr="00761957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4C5CC635" w14:textId="77777777" w:rsidR="007F0A2F" w:rsidRPr="00761957" w:rsidRDefault="007F0A2F" w:rsidP="007F0A2F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1E2CC289" w14:textId="77777777" w:rsidR="007F0A2F" w:rsidRPr="00761957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61957">
        <w:rPr>
          <w:rFonts w:ascii="GHEA Grapalat" w:hAnsi="GHEA Grapalat"/>
          <w:i/>
          <w:lang w:val="hy-AM"/>
        </w:rPr>
        <w:t>Ստորագրելով այս հայտը՝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համար:</w:t>
      </w:r>
    </w:p>
    <w:p w14:paraId="362FCF19" w14:textId="77777777" w:rsidR="007F0A2F" w:rsidRPr="00761957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61957">
        <w:rPr>
          <w:rFonts w:ascii="GHEA Grapalat" w:hAnsi="GHEA Grapalat"/>
          <w:i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6328B6F0" w14:textId="77777777" w:rsidR="007F0A2F" w:rsidRPr="00761957" w:rsidRDefault="007F0A2F" w:rsidP="007F0A2F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</w:p>
    <w:p w14:paraId="2BFF129E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737A13C8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□էլեկտրոնային փոստի միջոցով</w:t>
      </w:r>
    </w:p>
    <w:p w14:paraId="2D55DE70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 ստորագրությամբ առձեռն հանձնելու միջոցով</w:t>
      </w:r>
    </w:p>
    <w:p w14:paraId="52432F0D" w14:textId="77777777" w:rsidR="007F0A2F" w:rsidRPr="00761957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□պատվիրված նամակով ուղարկելու միջոցով</w:t>
      </w:r>
    </w:p>
    <w:p w14:paraId="7670E0AF" w14:textId="77777777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6368870B" w14:textId="77777777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 xml:space="preserve">       </w:t>
      </w:r>
    </w:p>
    <w:p w14:paraId="3C11995F" w14:textId="420FD29B" w:rsidR="007F0A2F" w:rsidRPr="00761957" w:rsidRDefault="007F0A2F" w:rsidP="007F0A2F">
      <w:pPr>
        <w:tabs>
          <w:tab w:val="left" w:pos="4820"/>
        </w:tabs>
        <w:spacing w:line="240" w:lineRule="auto"/>
        <w:jc w:val="center"/>
        <w:rPr>
          <w:rFonts w:ascii="GHEA Grapalat" w:hAnsi="GHEA Grapalat"/>
          <w:lang w:val="hy-AM"/>
        </w:rPr>
      </w:pPr>
      <w:r w:rsidRPr="00761957">
        <w:rPr>
          <w:rFonts w:ascii="GHEA Grapalat" w:hAnsi="GHEA Grapalat"/>
          <w:lang w:val="hy-AM"/>
        </w:rPr>
        <w:t>Հայտատու՝ ---------------------              -------------------------------------</w:t>
      </w:r>
      <w:r w:rsidRPr="00761957">
        <w:rPr>
          <w:rFonts w:ascii="GHEA Grapalat" w:hAnsi="GHEA Grapalat"/>
          <w:lang w:val="hy-AM"/>
        </w:rPr>
        <w:br/>
        <w:t xml:space="preserve">                 </w:t>
      </w:r>
      <w:r w:rsidR="007D21F3" w:rsidRPr="00761957">
        <w:rPr>
          <w:rFonts w:ascii="GHEA Grapalat" w:hAnsi="GHEA Grapalat"/>
          <w:lang w:val="hy-AM"/>
        </w:rPr>
        <w:t xml:space="preserve">    </w:t>
      </w:r>
      <w:r w:rsidRPr="00761957">
        <w:rPr>
          <w:rFonts w:ascii="GHEA Grapalat" w:hAnsi="GHEA Grapalat"/>
          <w:lang w:val="hy-AM"/>
        </w:rPr>
        <w:t xml:space="preserve">   (ստորագրություն)         (հայտատուի անուն, ազգանուն)</w:t>
      </w:r>
    </w:p>
    <w:p w14:paraId="0A35AC54" w14:textId="740F4E7C" w:rsidR="007F0A2F" w:rsidRPr="00761957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0A42E482" w14:textId="77777777" w:rsidR="007D21F3" w:rsidRPr="00761957" w:rsidRDefault="007D21F3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4820CBB0" w14:textId="77777777" w:rsidR="007F0A2F" w:rsidRPr="00761957" w:rsidRDefault="007F0A2F" w:rsidP="007F0A2F">
      <w:pPr>
        <w:rPr>
          <w:rFonts w:ascii="GHEA Grapalat" w:hAnsi="GHEA Grapalat"/>
          <w:b/>
          <w:lang w:val="hy-AM"/>
        </w:rPr>
      </w:pPr>
      <w:r w:rsidRPr="00761957">
        <w:rPr>
          <w:rFonts w:ascii="GHEA Grapalat" w:hAnsi="GHEA Grapalat"/>
          <w:lang w:val="hy-AM"/>
        </w:rPr>
        <w:t xml:space="preserve">-----     --------------   20--   թ.                 </w:t>
      </w:r>
    </w:p>
    <w:p w14:paraId="2D32E91E" w14:textId="77777777" w:rsidR="007F0A2F" w:rsidRPr="00761957" w:rsidRDefault="007F0A2F" w:rsidP="007F0A2F">
      <w:pPr>
        <w:spacing w:after="0" w:line="240" w:lineRule="auto"/>
        <w:ind w:firstLine="375"/>
        <w:jc w:val="right"/>
        <w:rPr>
          <w:rFonts w:ascii="GHEA Grapalat" w:hAnsi="GHEA Grapalat"/>
        </w:rPr>
      </w:pPr>
    </w:p>
    <w:p w14:paraId="6126E576" w14:textId="77777777" w:rsidR="007F0A2F" w:rsidRPr="00761957" w:rsidRDefault="007F0A2F" w:rsidP="0062707E">
      <w:pPr>
        <w:rPr>
          <w:rFonts w:ascii="GHEA Grapalat" w:hAnsi="GHEA Grapalat"/>
        </w:rPr>
      </w:pPr>
    </w:p>
    <w:sectPr w:rsidR="007F0A2F" w:rsidRPr="00761957" w:rsidSect="00CB59B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9"/>
    <w:rsid w:val="000027A9"/>
    <w:rsid w:val="000032D9"/>
    <w:rsid w:val="00006C50"/>
    <w:rsid w:val="00007094"/>
    <w:rsid w:val="000111D3"/>
    <w:rsid w:val="00014639"/>
    <w:rsid w:val="00030142"/>
    <w:rsid w:val="00030838"/>
    <w:rsid w:val="00031177"/>
    <w:rsid w:val="000428A3"/>
    <w:rsid w:val="0004456C"/>
    <w:rsid w:val="0005060D"/>
    <w:rsid w:val="00051EB8"/>
    <w:rsid w:val="00057601"/>
    <w:rsid w:val="00061185"/>
    <w:rsid w:val="00065AAD"/>
    <w:rsid w:val="00076D67"/>
    <w:rsid w:val="00083BE8"/>
    <w:rsid w:val="000931BB"/>
    <w:rsid w:val="000A0428"/>
    <w:rsid w:val="000A2D6B"/>
    <w:rsid w:val="000A30E1"/>
    <w:rsid w:val="000A44DA"/>
    <w:rsid w:val="000B0CC7"/>
    <w:rsid w:val="000C0124"/>
    <w:rsid w:val="000C30D6"/>
    <w:rsid w:val="000C40A6"/>
    <w:rsid w:val="000D44BC"/>
    <w:rsid w:val="000E771A"/>
    <w:rsid w:val="000F79F2"/>
    <w:rsid w:val="00105233"/>
    <w:rsid w:val="00114DA9"/>
    <w:rsid w:val="00121156"/>
    <w:rsid w:val="00131314"/>
    <w:rsid w:val="00135E38"/>
    <w:rsid w:val="00144AF4"/>
    <w:rsid w:val="001474FE"/>
    <w:rsid w:val="00153000"/>
    <w:rsid w:val="001577C7"/>
    <w:rsid w:val="001672EF"/>
    <w:rsid w:val="00190288"/>
    <w:rsid w:val="001908CD"/>
    <w:rsid w:val="00192356"/>
    <w:rsid w:val="00194BB7"/>
    <w:rsid w:val="0019783E"/>
    <w:rsid w:val="001A00E4"/>
    <w:rsid w:val="001A3D32"/>
    <w:rsid w:val="001A42DE"/>
    <w:rsid w:val="001A4692"/>
    <w:rsid w:val="001B48EF"/>
    <w:rsid w:val="001B4C00"/>
    <w:rsid w:val="001C4601"/>
    <w:rsid w:val="001D46B9"/>
    <w:rsid w:val="001D5DCA"/>
    <w:rsid w:val="001D7ED9"/>
    <w:rsid w:val="001E1393"/>
    <w:rsid w:val="001E4DC2"/>
    <w:rsid w:val="001F6FDD"/>
    <w:rsid w:val="002023D3"/>
    <w:rsid w:val="0020352F"/>
    <w:rsid w:val="00216003"/>
    <w:rsid w:val="002244D8"/>
    <w:rsid w:val="00231E7D"/>
    <w:rsid w:val="00234045"/>
    <w:rsid w:val="00235793"/>
    <w:rsid w:val="0026091B"/>
    <w:rsid w:val="002650A7"/>
    <w:rsid w:val="00270CFA"/>
    <w:rsid w:val="0028439E"/>
    <w:rsid w:val="00290B52"/>
    <w:rsid w:val="002930F1"/>
    <w:rsid w:val="002A1AF7"/>
    <w:rsid w:val="002A49B7"/>
    <w:rsid w:val="002B0988"/>
    <w:rsid w:val="002B5CE1"/>
    <w:rsid w:val="002B6E29"/>
    <w:rsid w:val="002D75AF"/>
    <w:rsid w:val="002E4608"/>
    <w:rsid w:val="002E6507"/>
    <w:rsid w:val="002F0844"/>
    <w:rsid w:val="002F6D3E"/>
    <w:rsid w:val="002F71F5"/>
    <w:rsid w:val="00300A10"/>
    <w:rsid w:val="00303503"/>
    <w:rsid w:val="003148C7"/>
    <w:rsid w:val="003213B8"/>
    <w:rsid w:val="00326E31"/>
    <w:rsid w:val="00335DBD"/>
    <w:rsid w:val="00335DF7"/>
    <w:rsid w:val="003362C1"/>
    <w:rsid w:val="003403D8"/>
    <w:rsid w:val="00341FC8"/>
    <w:rsid w:val="003549DF"/>
    <w:rsid w:val="00357B79"/>
    <w:rsid w:val="003629FF"/>
    <w:rsid w:val="00375CE0"/>
    <w:rsid w:val="00380ECB"/>
    <w:rsid w:val="00381137"/>
    <w:rsid w:val="003907A4"/>
    <w:rsid w:val="003A125C"/>
    <w:rsid w:val="003A47BC"/>
    <w:rsid w:val="003B51E0"/>
    <w:rsid w:val="003D0E64"/>
    <w:rsid w:val="003D1AB5"/>
    <w:rsid w:val="003E0119"/>
    <w:rsid w:val="003F0946"/>
    <w:rsid w:val="003F5FDE"/>
    <w:rsid w:val="003F6DF6"/>
    <w:rsid w:val="004002F3"/>
    <w:rsid w:val="004039E7"/>
    <w:rsid w:val="00403D58"/>
    <w:rsid w:val="00406285"/>
    <w:rsid w:val="00407D18"/>
    <w:rsid w:val="0041347F"/>
    <w:rsid w:val="00415C90"/>
    <w:rsid w:val="004160DF"/>
    <w:rsid w:val="00434132"/>
    <w:rsid w:val="0044432D"/>
    <w:rsid w:val="00447DC5"/>
    <w:rsid w:val="00457243"/>
    <w:rsid w:val="004770F5"/>
    <w:rsid w:val="004812A5"/>
    <w:rsid w:val="00484811"/>
    <w:rsid w:val="00497BAC"/>
    <w:rsid w:val="004A28BF"/>
    <w:rsid w:val="004A52D4"/>
    <w:rsid w:val="004C54C8"/>
    <w:rsid w:val="004D485F"/>
    <w:rsid w:val="004D7CE3"/>
    <w:rsid w:val="004E4927"/>
    <w:rsid w:val="004E65C1"/>
    <w:rsid w:val="004F09ED"/>
    <w:rsid w:val="00504492"/>
    <w:rsid w:val="005046D9"/>
    <w:rsid w:val="00510A5A"/>
    <w:rsid w:val="0051363A"/>
    <w:rsid w:val="0053334C"/>
    <w:rsid w:val="00542D99"/>
    <w:rsid w:val="0054456B"/>
    <w:rsid w:val="00555FF8"/>
    <w:rsid w:val="0055612E"/>
    <w:rsid w:val="00565827"/>
    <w:rsid w:val="00567CCB"/>
    <w:rsid w:val="005728FB"/>
    <w:rsid w:val="005755D9"/>
    <w:rsid w:val="00576AB5"/>
    <w:rsid w:val="0058742A"/>
    <w:rsid w:val="005A2AB1"/>
    <w:rsid w:val="005B134F"/>
    <w:rsid w:val="005C4277"/>
    <w:rsid w:val="005C600A"/>
    <w:rsid w:val="005D076E"/>
    <w:rsid w:val="005D26A9"/>
    <w:rsid w:val="005D58AA"/>
    <w:rsid w:val="005E5488"/>
    <w:rsid w:val="005E609A"/>
    <w:rsid w:val="005F08C6"/>
    <w:rsid w:val="005F0C67"/>
    <w:rsid w:val="005F255D"/>
    <w:rsid w:val="005F481E"/>
    <w:rsid w:val="005F4940"/>
    <w:rsid w:val="00616E80"/>
    <w:rsid w:val="00625CFC"/>
    <w:rsid w:val="0062707E"/>
    <w:rsid w:val="00644193"/>
    <w:rsid w:val="006450DC"/>
    <w:rsid w:val="00647811"/>
    <w:rsid w:val="0067115D"/>
    <w:rsid w:val="00672761"/>
    <w:rsid w:val="006826FF"/>
    <w:rsid w:val="00692CA0"/>
    <w:rsid w:val="00692DF3"/>
    <w:rsid w:val="0069684A"/>
    <w:rsid w:val="006B0090"/>
    <w:rsid w:val="006B6F70"/>
    <w:rsid w:val="006C4923"/>
    <w:rsid w:val="006C59FE"/>
    <w:rsid w:val="006C641C"/>
    <w:rsid w:val="006D0AE2"/>
    <w:rsid w:val="006F26C0"/>
    <w:rsid w:val="00715296"/>
    <w:rsid w:val="0072587B"/>
    <w:rsid w:val="00727553"/>
    <w:rsid w:val="00732A16"/>
    <w:rsid w:val="00741113"/>
    <w:rsid w:val="00752646"/>
    <w:rsid w:val="00753EB2"/>
    <w:rsid w:val="00753FF2"/>
    <w:rsid w:val="00755356"/>
    <w:rsid w:val="00761957"/>
    <w:rsid w:val="0077245D"/>
    <w:rsid w:val="00774622"/>
    <w:rsid w:val="0077487A"/>
    <w:rsid w:val="00775411"/>
    <w:rsid w:val="007801F2"/>
    <w:rsid w:val="007A0468"/>
    <w:rsid w:val="007A10D7"/>
    <w:rsid w:val="007C28DE"/>
    <w:rsid w:val="007D21F3"/>
    <w:rsid w:val="007D3E76"/>
    <w:rsid w:val="007E18C5"/>
    <w:rsid w:val="007E63BA"/>
    <w:rsid w:val="007F0A2F"/>
    <w:rsid w:val="007F4C5D"/>
    <w:rsid w:val="00805152"/>
    <w:rsid w:val="00806C94"/>
    <w:rsid w:val="00813F99"/>
    <w:rsid w:val="008222DF"/>
    <w:rsid w:val="00824629"/>
    <w:rsid w:val="00843AA6"/>
    <w:rsid w:val="00844800"/>
    <w:rsid w:val="00854232"/>
    <w:rsid w:val="00887B8D"/>
    <w:rsid w:val="00895FEA"/>
    <w:rsid w:val="008A67E9"/>
    <w:rsid w:val="008A7A83"/>
    <w:rsid w:val="008B2003"/>
    <w:rsid w:val="008C3F25"/>
    <w:rsid w:val="008D17CA"/>
    <w:rsid w:val="008D46F4"/>
    <w:rsid w:val="008F5DBB"/>
    <w:rsid w:val="009025FE"/>
    <w:rsid w:val="00924A49"/>
    <w:rsid w:val="00932412"/>
    <w:rsid w:val="009404BA"/>
    <w:rsid w:val="00946347"/>
    <w:rsid w:val="00950C94"/>
    <w:rsid w:val="00960AA9"/>
    <w:rsid w:val="00962C65"/>
    <w:rsid w:val="00965B5A"/>
    <w:rsid w:val="00977C50"/>
    <w:rsid w:val="009863A6"/>
    <w:rsid w:val="00987882"/>
    <w:rsid w:val="00987A22"/>
    <w:rsid w:val="00991265"/>
    <w:rsid w:val="00997F21"/>
    <w:rsid w:val="009A4B48"/>
    <w:rsid w:val="009B497D"/>
    <w:rsid w:val="009C77BC"/>
    <w:rsid w:val="009E1B9F"/>
    <w:rsid w:val="009E5B2F"/>
    <w:rsid w:val="009E7060"/>
    <w:rsid w:val="009F23D2"/>
    <w:rsid w:val="009F3764"/>
    <w:rsid w:val="009F72B1"/>
    <w:rsid w:val="00A2002B"/>
    <w:rsid w:val="00A22F8D"/>
    <w:rsid w:val="00A318CA"/>
    <w:rsid w:val="00A40142"/>
    <w:rsid w:val="00A5063C"/>
    <w:rsid w:val="00A5166F"/>
    <w:rsid w:val="00A7031A"/>
    <w:rsid w:val="00A74A7A"/>
    <w:rsid w:val="00A85359"/>
    <w:rsid w:val="00A930F9"/>
    <w:rsid w:val="00AB3735"/>
    <w:rsid w:val="00AD2449"/>
    <w:rsid w:val="00AD528D"/>
    <w:rsid w:val="00AD5CB2"/>
    <w:rsid w:val="00AD7EFA"/>
    <w:rsid w:val="00AF61DE"/>
    <w:rsid w:val="00B00C1E"/>
    <w:rsid w:val="00B162C6"/>
    <w:rsid w:val="00B232B9"/>
    <w:rsid w:val="00B3604B"/>
    <w:rsid w:val="00B46510"/>
    <w:rsid w:val="00B5357A"/>
    <w:rsid w:val="00B5607D"/>
    <w:rsid w:val="00B5737F"/>
    <w:rsid w:val="00B70F43"/>
    <w:rsid w:val="00B861D0"/>
    <w:rsid w:val="00B94EB0"/>
    <w:rsid w:val="00B95244"/>
    <w:rsid w:val="00BA07AE"/>
    <w:rsid w:val="00BA1E51"/>
    <w:rsid w:val="00BB061F"/>
    <w:rsid w:val="00BB0DE0"/>
    <w:rsid w:val="00BB4862"/>
    <w:rsid w:val="00BC07D8"/>
    <w:rsid w:val="00BC0AB4"/>
    <w:rsid w:val="00BC757D"/>
    <w:rsid w:val="00BD5CAA"/>
    <w:rsid w:val="00BE44B4"/>
    <w:rsid w:val="00BE44CE"/>
    <w:rsid w:val="00BE7DE6"/>
    <w:rsid w:val="00BF3358"/>
    <w:rsid w:val="00C0268A"/>
    <w:rsid w:val="00C03F32"/>
    <w:rsid w:val="00C141E7"/>
    <w:rsid w:val="00C16601"/>
    <w:rsid w:val="00C41776"/>
    <w:rsid w:val="00C457D5"/>
    <w:rsid w:val="00C512A9"/>
    <w:rsid w:val="00C57C0E"/>
    <w:rsid w:val="00C67488"/>
    <w:rsid w:val="00C82757"/>
    <w:rsid w:val="00C83358"/>
    <w:rsid w:val="00C94B7D"/>
    <w:rsid w:val="00CA51C4"/>
    <w:rsid w:val="00CA57BC"/>
    <w:rsid w:val="00CA6EA5"/>
    <w:rsid w:val="00CB59B8"/>
    <w:rsid w:val="00CC12E5"/>
    <w:rsid w:val="00CC2736"/>
    <w:rsid w:val="00CC6EF7"/>
    <w:rsid w:val="00CD6E44"/>
    <w:rsid w:val="00CE611B"/>
    <w:rsid w:val="00CE79D6"/>
    <w:rsid w:val="00D05DDA"/>
    <w:rsid w:val="00D07FCF"/>
    <w:rsid w:val="00D11909"/>
    <w:rsid w:val="00D250FB"/>
    <w:rsid w:val="00D35088"/>
    <w:rsid w:val="00D37413"/>
    <w:rsid w:val="00D45829"/>
    <w:rsid w:val="00D525E1"/>
    <w:rsid w:val="00D65361"/>
    <w:rsid w:val="00D704A1"/>
    <w:rsid w:val="00D7293C"/>
    <w:rsid w:val="00D81C40"/>
    <w:rsid w:val="00D95695"/>
    <w:rsid w:val="00DA3357"/>
    <w:rsid w:val="00DB5E24"/>
    <w:rsid w:val="00DC1ABE"/>
    <w:rsid w:val="00DE01D6"/>
    <w:rsid w:val="00DF0234"/>
    <w:rsid w:val="00E052BA"/>
    <w:rsid w:val="00E05ED4"/>
    <w:rsid w:val="00E21351"/>
    <w:rsid w:val="00E221DD"/>
    <w:rsid w:val="00E22AB4"/>
    <w:rsid w:val="00E22C53"/>
    <w:rsid w:val="00E31756"/>
    <w:rsid w:val="00E4799C"/>
    <w:rsid w:val="00E80B1D"/>
    <w:rsid w:val="00E846DD"/>
    <w:rsid w:val="00E90B1E"/>
    <w:rsid w:val="00E97A20"/>
    <w:rsid w:val="00EA4530"/>
    <w:rsid w:val="00EA544F"/>
    <w:rsid w:val="00EB0DA9"/>
    <w:rsid w:val="00EC072F"/>
    <w:rsid w:val="00EC5CFF"/>
    <w:rsid w:val="00ED314A"/>
    <w:rsid w:val="00EE65C1"/>
    <w:rsid w:val="00EF1C03"/>
    <w:rsid w:val="00F16461"/>
    <w:rsid w:val="00F205AA"/>
    <w:rsid w:val="00F22F4E"/>
    <w:rsid w:val="00F23E5C"/>
    <w:rsid w:val="00F26547"/>
    <w:rsid w:val="00F32E91"/>
    <w:rsid w:val="00F34FC5"/>
    <w:rsid w:val="00F504D7"/>
    <w:rsid w:val="00F53701"/>
    <w:rsid w:val="00F817B0"/>
    <w:rsid w:val="00F852FE"/>
    <w:rsid w:val="00F8782F"/>
    <w:rsid w:val="00FB04CC"/>
    <w:rsid w:val="00FC0247"/>
    <w:rsid w:val="00FC2E78"/>
    <w:rsid w:val="00FC4352"/>
    <w:rsid w:val="00FD14C3"/>
    <w:rsid w:val="00FE59D9"/>
    <w:rsid w:val="00FE620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775"/>
  <w15:chartTrackingRefBased/>
  <w15:docId w15:val="{CE257827-2AB2-40AD-849D-A20AC0C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7F0A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F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F0A2F"/>
    <w:rPr>
      <w:b/>
      <w:bCs/>
    </w:rPr>
  </w:style>
  <w:style w:type="character" w:styleId="a9">
    <w:name w:val="Emphasis"/>
    <w:basedOn w:val="a0"/>
    <w:uiPriority w:val="20"/>
    <w:qFormat/>
    <w:rsid w:val="007F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D62D-67B0-48C3-B4E9-CB1140DD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2024-11-21T12:50:00Z</cp:lastPrinted>
  <dcterms:created xsi:type="dcterms:W3CDTF">2024-07-22T07:59:00Z</dcterms:created>
  <dcterms:modified xsi:type="dcterms:W3CDTF">2024-12-23T08:39:00Z</dcterms:modified>
</cp:coreProperties>
</file>