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B4CF7" w14:textId="71667A70" w:rsidR="00D126A7" w:rsidRPr="00794652" w:rsidRDefault="00D126A7" w:rsidP="00D126A7">
      <w:pPr>
        <w:rPr>
          <w:rFonts w:ascii="GHEA Grapalat" w:hAnsi="GHEA Grapalat"/>
          <w:b/>
          <w:color w:val="0D0D0D" w:themeColor="text1" w:themeTint="F2"/>
          <w:sz w:val="24"/>
          <w:szCs w:val="24"/>
          <w:lang w:val="hy-AM"/>
        </w:rPr>
      </w:pPr>
      <w:r w:rsidRPr="00C341C1">
        <w:rPr>
          <w:rFonts w:ascii="GHEA Grapalat" w:hAnsi="GHEA Grapalat"/>
          <w:b/>
          <w:sz w:val="28"/>
          <w:szCs w:val="28"/>
          <w:lang w:val="en-US"/>
        </w:rPr>
        <w:t xml:space="preserve">                     </w:t>
      </w:r>
      <w:r w:rsidRPr="00794652">
        <w:rPr>
          <w:rFonts w:ascii="GHEA Grapalat" w:hAnsi="GHEA Grapalat"/>
          <w:b/>
          <w:color w:val="0D0D0D" w:themeColor="text1" w:themeTint="F2"/>
          <w:sz w:val="28"/>
          <w:szCs w:val="28"/>
          <w:lang w:val="en-US"/>
        </w:rPr>
        <w:t xml:space="preserve">              </w:t>
      </w:r>
      <w:r w:rsidR="00C341C1" w:rsidRPr="00794652">
        <w:rPr>
          <w:rFonts w:ascii="GHEA Grapalat" w:hAnsi="GHEA Grapalat"/>
          <w:b/>
          <w:color w:val="0D0D0D" w:themeColor="text1" w:themeTint="F2"/>
          <w:sz w:val="28"/>
          <w:szCs w:val="28"/>
          <w:lang w:val="hy-AM"/>
        </w:rPr>
        <w:t xml:space="preserve">     </w:t>
      </w:r>
      <w:r w:rsidRPr="00794652">
        <w:rPr>
          <w:rFonts w:ascii="GHEA Grapalat" w:hAnsi="GHEA Grapalat"/>
          <w:b/>
          <w:color w:val="0D0D0D" w:themeColor="text1" w:themeTint="F2"/>
          <w:sz w:val="28"/>
          <w:szCs w:val="28"/>
          <w:lang w:val="en-US"/>
        </w:rPr>
        <w:t xml:space="preserve">    </w:t>
      </w:r>
      <w:r w:rsidRPr="00794652">
        <w:rPr>
          <w:rFonts w:ascii="GHEA Grapalat" w:hAnsi="GHEA Grapalat"/>
          <w:b/>
          <w:color w:val="0D0D0D" w:themeColor="text1" w:themeTint="F2"/>
          <w:sz w:val="24"/>
          <w:szCs w:val="24"/>
          <w:lang w:val="hy-AM"/>
        </w:rPr>
        <w:t>ՀԻՄՆԱՎՈՐՈՒՄ</w:t>
      </w:r>
    </w:p>
    <w:p w14:paraId="1E79BFAE" w14:textId="2384A2E6" w:rsidR="00D126A7" w:rsidRPr="00794652" w:rsidRDefault="00AE363E" w:rsidP="00C341C1">
      <w:pPr>
        <w:jc w:val="center"/>
        <w:rPr>
          <w:rFonts w:ascii="GHEA Grapalat" w:hAnsi="GHEA Grapalat"/>
          <w:color w:val="0D0D0D" w:themeColor="text1" w:themeTint="F2"/>
          <w:sz w:val="24"/>
          <w:szCs w:val="24"/>
          <w:lang w:val="hy-AM"/>
        </w:rPr>
      </w:pPr>
      <w:r w:rsidRPr="00794652">
        <w:rPr>
          <w:rFonts w:ascii="GHEA Grapalat" w:hAnsi="GHEA Grapalat"/>
          <w:b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«</w:t>
      </w:r>
      <w:r w:rsidR="00040695" w:rsidRPr="00794652">
        <w:rPr>
          <w:rFonts w:ascii="GHEA Grapalat" w:hAnsi="GHEA Grapalat"/>
          <w:b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ԱԲՈՎՅԱՆ ՀԱՄԱՅՆՔԻ ՎԱՐՉԱԿԱՆ ՏԱՐԱԾՔՈՒՄ ԳՏՆՎՈՂ 801.8 ՔԱՌԱԿՈՒՍԻ ՄԵՏՐ ՄԱԿԵՐԵՍՈՎ ՀՈՂԱՄԱՍԸ ՀԱՄԱՅՆՔԻ ՍԵՓԱԿԱՆՈՒԹՅՈՒՆ ՃԱՆԱՉԵԼՈՒ ՄԱՍԻՆ</w:t>
      </w:r>
      <w:r w:rsidRPr="00794652">
        <w:rPr>
          <w:rFonts w:ascii="GHEA Grapalat" w:hAnsi="GHEA Grapalat"/>
          <w:b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» ԱԲՈՎՅԱՆ ՀԱՄԱՅՆՔԻ ԱՎԱԳԱՆՈՒ ՈՐ</w:t>
      </w:r>
      <w:r w:rsidR="00C341C1" w:rsidRPr="00794652">
        <w:rPr>
          <w:rFonts w:ascii="GHEA Grapalat" w:hAnsi="GHEA Grapalat"/>
          <w:b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Ո</w:t>
      </w:r>
      <w:r w:rsidRPr="00794652">
        <w:rPr>
          <w:rFonts w:ascii="GHEA Grapalat" w:hAnsi="GHEA Grapalat"/>
          <w:b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ՇՄԱՆ ՆԱԽԱԳԾԻ</w:t>
      </w:r>
    </w:p>
    <w:p w14:paraId="714CCE04" w14:textId="77777777" w:rsidR="00C341C1" w:rsidRDefault="00C341C1" w:rsidP="00D126A7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714F9C42" w14:textId="4CA10F06" w:rsidR="00D126A7" w:rsidRPr="00040695" w:rsidRDefault="00040695" w:rsidP="00040695">
      <w:pPr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04069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5E11FC">
        <w:rPr>
          <w:rFonts w:ascii="GHEA Grapalat" w:hAnsi="GHEA Grapalat"/>
          <w:color w:val="0D0D0D" w:themeColor="text1" w:themeTint="F2"/>
          <w:lang w:val="hy-AM"/>
        </w:rPr>
        <w:t xml:space="preserve">Աբովյան համայնքի ավագանու քննարկմանը ներկայացվող նախագիծը մշակվել է </w:t>
      </w:r>
      <w:r w:rsidR="005E11FC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Հողային օրենսգրքի 3-րդ հոդվածի, «Տեղական ինքնակառավարման մասին» օրենքի 18-րդ հոդվածի 1-ին մասի 42-րդ կետի,</w:t>
      </w:r>
      <w:r w:rsidR="005E11FC">
        <w:rPr>
          <w:rFonts w:ascii="Calibri" w:hAnsi="Calibri" w:cs="Calibri"/>
          <w:color w:val="0D0D0D" w:themeColor="text1" w:themeTint="F2"/>
          <w:shd w:val="clear" w:color="auto" w:fill="FFFFFF"/>
          <w:lang w:val="hy-AM"/>
        </w:rPr>
        <w:t> </w:t>
      </w:r>
      <w:r w:rsidR="005E11FC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Հայաստանի Հանրապետության կառավարության 2021 թվականի ապրիլի 29-ի N 698-Ն որոշմամբ հաստատված N 2 հավելվածով սահմանված կարգի 39-րդ կետի 1-ին ենթակետի</w:t>
      </w:r>
      <w:r w:rsidR="005E11FC">
        <w:rPr>
          <w:rFonts w:ascii="GHEA Grapalat" w:hAnsi="GHEA Grapalat"/>
          <w:color w:val="0D0D0D" w:themeColor="text1" w:themeTint="F2"/>
          <w:lang w:val="hy-AM"/>
        </w:rPr>
        <w:t xml:space="preserve"> պահանջներին համապատասախան:</w:t>
      </w:r>
      <w:bookmarkStart w:id="0" w:name="_GoBack"/>
      <w:bookmarkEnd w:id="0"/>
      <w:r w:rsidR="00AE363E" w:rsidRPr="00040695">
        <w:rPr>
          <w:rFonts w:ascii="GHEA Grapalat" w:hAnsi="GHEA Grapalat"/>
          <w:color w:val="0D0D0D" w:themeColor="text1" w:themeTint="F2"/>
          <w:lang w:val="hy-AM"/>
        </w:rPr>
        <w:tab/>
        <w:t xml:space="preserve"> </w:t>
      </w:r>
      <w:r w:rsidR="00AE363E" w:rsidRPr="00040695">
        <w:rPr>
          <w:rFonts w:ascii="GHEA Grapalat" w:hAnsi="GHEA Grapalat"/>
          <w:color w:val="0D0D0D" w:themeColor="text1" w:themeTint="F2"/>
          <w:lang w:val="hy-AM"/>
        </w:rPr>
        <w:br/>
      </w:r>
      <w:r w:rsidR="00C341C1" w:rsidRPr="00040695">
        <w:rPr>
          <w:rFonts w:ascii="GHEA Grapalat" w:hAnsi="GHEA Grapalat"/>
          <w:color w:val="0D0D0D" w:themeColor="text1" w:themeTint="F2"/>
          <w:lang w:val="hy-AM"/>
        </w:rPr>
        <w:t xml:space="preserve">Հիմք ընդունելով Հայաստանի Հանրապետության կադաստրի կոմիտեի </w:t>
      </w:r>
      <w:r w:rsidRPr="00040695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2025 թվականի նոյեմբերի 04-ի N Կ-04112025-07-0215</w:t>
      </w:r>
      <w:r w:rsidR="00C341C1" w:rsidRPr="00040695">
        <w:rPr>
          <w:rFonts w:ascii="GHEA Grapalat" w:hAnsi="GHEA Grapalat"/>
          <w:color w:val="0D0D0D" w:themeColor="text1" w:themeTint="F2"/>
          <w:lang w:val="hy-AM"/>
        </w:rPr>
        <w:t xml:space="preserve"> որոշումը</w:t>
      </w:r>
      <w:r w:rsidR="00E40267">
        <w:rPr>
          <w:rFonts w:ascii="GHEA Grapalat" w:hAnsi="GHEA Grapalat"/>
          <w:color w:val="0D0D0D" w:themeColor="text1" w:themeTint="F2"/>
          <w:lang w:val="hy-AM"/>
        </w:rPr>
        <w:t>՝</w:t>
      </w:r>
      <w:r w:rsidR="00C341C1" w:rsidRPr="00040695">
        <w:rPr>
          <w:rFonts w:ascii="GHEA Grapalat" w:hAnsi="GHEA Grapalat"/>
          <w:color w:val="0D0D0D" w:themeColor="text1" w:themeTint="F2"/>
          <w:lang w:val="hy-AM"/>
        </w:rPr>
        <w:t xml:space="preserve"> ա</w:t>
      </w:r>
      <w:r w:rsidR="00D126A7" w:rsidRPr="00040695">
        <w:rPr>
          <w:rFonts w:ascii="GHEA Grapalat" w:hAnsi="GHEA Grapalat"/>
          <w:color w:val="0D0D0D" w:themeColor="text1" w:themeTint="F2"/>
          <w:lang w:val="hy-AM"/>
        </w:rPr>
        <w:t xml:space="preserve">նհրաժեշտություն է առաջացել համայնքի տարածքում գտնվող, սակայն որպես  քաղաքացու անվամբ հաշվառված </w:t>
      </w:r>
      <w:r w:rsidR="007927EB" w:rsidRPr="00040695">
        <w:rPr>
          <w:rFonts w:ascii="GHEA Grapalat" w:hAnsi="GHEA Grapalat"/>
          <w:color w:val="0D0D0D" w:themeColor="text1" w:themeTint="F2"/>
          <w:lang w:val="hy-AM"/>
        </w:rPr>
        <w:t>07-</w:t>
      </w:r>
      <w:r w:rsidRPr="00040695">
        <w:rPr>
          <w:rFonts w:ascii="GHEA Grapalat" w:hAnsi="GHEA Grapalat"/>
          <w:color w:val="0D0D0D" w:themeColor="text1" w:themeTint="F2"/>
          <w:lang w:val="hy-AM"/>
        </w:rPr>
        <w:t>011-0252-0001</w:t>
      </w:r>
      <w:r w:rsidR="00D126A7" w:rsidRPr="0004069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7654B7">
        <w:rPr>
          <w:rFonts w:ascii="GHEA Grapalat" w:hAnsi="GHEA Grapalat"/>
          <w:color w:val="0D0D0D" w:themeColor="text1" w:themeTint="F2"/>
          <w:lang w:val="hy-AM"/>
        </w:rPr>
        <w:t xml:space="preserve">և </w:t>
      </w:r>
      <w:r w:rsidR="007654B7" w:rsidRPr="00040695">
        <w:rPr>
          <w:rFonts w:ascii="GHEA Grapalat" w:hAnsi="GHEA Grapalat"/>
          <w:color w:val="0D0D0D" w:themeColor="text1" w:themeTint="F2"/>
          <w:lang w:val="hy-AM"/>
        </w:rPr>
        <w:t>07-011-0252-0</w:t>
      </w:r>
      <w:r w:rsidR="007654B7">
        <w:rPr>
          <w:rFonts w:ascii="GHEA Grapalat" w:hAnsi="GHEA Grapalat"/>
          <w:color w:val="0D0D0D" w:themeColor="text1" w:themeTint="F2"/>
          <w:lang w:val="hy-AM"/>
        </w:rPr>
        <w:t>017 կադաստրային</w:t>
      </w:r>
      <w:r w:rsidR="007654B7" w:rsidRPr="0004069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D126A7" w:rsidRPr="00040695">
        <w:rPr>
          <w:rFonts w:ascii="GHEA Grapalat" w:hAnsi="GHEA Grapalat"/>
          <w:color w:val="0D0D0D" w:themeColor="text1" w:themeTint="F2"/>
          <w:lang w:val="hy-AM"/>
        </w:rPr>
        <w:t>ծածկագր</w:t>
      </w:r>
      <w:r w:rsidR="007654B7">
        <w:rPr>
          <w:rFonts w:ascii="GHEA Grapalat" w:hAnsi="GHEA Grapalat"/>
          <w:color w:val="0D0D0D" w:themeColor="text1" w:themeTint="F2"/>
          <w:lang w:val="hy-AM"/>
        </w:rPr>
        <w:t>երով հողամասերից</w:t>
      </w:r>
      <w:r w:rsidR="00D126A7" w:rsidRPr="0004069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040695">
        <w:rPr>
          <w:rFonts w:ascii="GHEA Grapalat" w:hAnsi="GHEA Grapalat"/>
          <w:color w:val="0D0D0D" w:themeColor="text1" w:themeTint="F2"/>
          <w:lang w:val="hy-AM"/>
        </w:rPr>
        <w:t>801.8</w:t>
      </w:r>
      <w:r w:rsidR="00D126A7" w:rsidRPr="00040695">
        <w:rPr>
          <w:rFonts w:ascii="GHEA Grapalat" w:hAnsi="GHEA Grapalat"/>
          <w:color w:val="0D0D0D" w:themeColor="text1" w:themeTint="F2"/>
          <w:lang w:val="hy-AM"/>
        </w:rPr>
        <w:t xml:space="preserve"> քառակուսի մետր մակերեսով հողամասը ճանաչել որպես Աբովյան համայնքի սեփականություն։</w:t>
      </w:r>
      <w:r w:rsidRPr="00040695">
        <w:rPr>
          <w:rFonts w:ascii="GHEA Grapalat" w:hAnsi="GHEA Grapalat"/>
          <w:color w:val="0D0D0D" w:themeColor="text1" w:themeTint="F2"/>
          <w:lang w:val="hy-AM"/>
        </w:rPr>
        <w:br/>
        <w:t xml:space="preserve"> </w:t>
      </w:r>
      <w:r w:rsidR="007654B7" w:rsidRPr="00040695">
        <w:rPr>
          <w:rFonts w:ascii="GHEA Grapalat" w:hAnsi="GHEA Grapalat"/>
          <w:color w:val="0D0D0D" w:themeColor="text1" w:themeTint="F2"/>
          <w:lang w:val="hy-AM"/>
        </w:rPr>
        <w:t>«Աբովյան համայնքի վարչական տարածքում գտնվող 801.8 քառակուսի մետր մակերեսով հողամասը համայնքի սեփականություն ճանաչելու մասին</w:t>
      </w:r>
      <w:r w:rsidR="007654B7" w:rsidRPr="00040695">
        <w:rPr>
          <w:rStyle w:val="a3"/>
          <w:rFonts w:ascii="GHEA Grapalat" w:hAnsi="GHEA Grapalat"/>
          <w:b w:val="0"/>
          <w:color w:val="0D0D0D" w:themeColor="text1" w:themeTint="F2"/>
          <w:lang w:val="hy-AM"/>
        </w:rPr>
        <w:t>»</w:t>
      </w:r>
      <w:r w:rsidR="00D126A7" w:rsidRPr="00040695">
        <w:rPr>
          <w:rFonts w:ascii="GHEA Grapalat" w:hAnsi="GHEA Grapalat"/>
          <w:b/>
          <w:color w:val="0D0D0D" w:themeColor="text1" w:themeTint="F2"/>
          <w:lang w:val="hy-AM"/>
        </w:rPr>
        <w:t xml:space="preserve"> </w:t>
      </w:r>
      <w:r w:rsidR="00D126A7" w:rsidRPr="00040695">
        <w:rPr>
          <w:rFonts w:ascii="GHEA Grapalat" w:hAnsi="GHEA Grapalat"/>
          <w:color w:val="0D0D0D" w:themeColor="text1" w:themeTint="F2"/>
          <w:lang w:val="hy-AM"/>
        </w:rPr>
        <w:t>Աբովյան համայնքի ավագանու նախագծի ընդունման առնչությամբ այլ իրավական ակտերի ընդունման անհրաժեշտություն չի</w:t>
      </w:r>
      <w:r w:rsidR="007654B7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7654B7">
        <w:rPr>
          <w:rFonts w:ascii="GHEA Grapalat" w:hAnsi="GHEA Grapalat"/>
          <w:color w:val="0D0D0D" w:themeColor="text1" w:themeTint="F2"/>
          <w:lang w:val="hy-AM"/>
        </w:rPr>
        <w:tab/>
      </w:r>
      <w:r w:rsidR="00D126A7" w:rsidRPr="00040695">
        <w:rPr>
          <w:rFonts w:ascii="GHEA Grapalat" w:hAnsi="GHEA Grapalat"/>
          <w:color w:val="0D0D0D" w:themeColor="text1" w:themeTint="F2"/>
          <w:lang w:val="hy-AM"/>
        </w:rPr>
        <w:t>առաջանում։</w:t>
      </w:r>
      <w:r w:rsidR="00D126A7" w:rsidRPr="00040695">
        <w:rPr>
          <w:rFonts w:ascii="GHEA Grapalat" w:hAnsi="GHEA Grapalat"/>
          <w:color w:val="0D0D0D" w:themeColor="text1" w:themeTint="F2"/>
          <w:lang w:val="hy-AM"/>
        </w:rPr>
        <w:br/>
        <w:t xml:space="preserve">«Աբովյան համայնքի </w:t>
      </w:r>
      <w:r w:rsidR="00C341C1" w:rsidRPr="00040695">
        <w:rPr>
          <w:rFonts w:ascii="GHEA Grapalat" w:hAnsi="GHEA Grapalat"/>
          <w:color w:val="0D0D0D" w:themeColor="text1" w:themeTint="F2"/>
          <w:lang w:val="hy-AM"/>
        </w:rPr>
        <w:t xml:space="preserve">վարչական </w:t>
      </w:r>
      <w:r w:rsidR="00D126A7" w:rsidRPr="00040695">
        <w:rPr>
          <w:rFonts w:ascii="GHEA Grapalat" w:hAnsi="GHEA Grapalat"/>
          <w:color w:val="0D0D0D" w:themeColor="text1" w:themeTint="F2"/>
          <w:lang w:val="hy-AM"/>
        </w:rPr>
        <w:t>տարածքում գտնվող</w:t>
      </w:r>
      <w:r w:rsidRPr="00040695">
        <w:rPr>
          <w:rFonts w:ascii="GHEA Grapalat" w:hAnsi="GHEA Grapalat"/>
          <w:color w:val="0D0D0D" w:themeColor="text1" w:themeTint="F2"/>
          <w:lang w:val="hy-AM"/>
        </w:rPr>
        <w:t xml:space="preserve"> 801.8</w:t>
      </w:r>
      <w:r w:rsidR="00E445DC" w:rsidRPr="0004069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D126A7" w:rsidRPr="00040695">
        <w:rPr>
          <w:rFonts w:ascii="GHEA Grapalat" w:hAnsi="GHEA Grapalat"/>
          <w:color w:val="0D0D0D" w:themeColor="text1" w:themeTint="F2"/>
          <w:lang w:val="hy-AM"/>
        </w:rPr>
        <w:t>քառակուսի մետր մակերեսով հողամասը համայնքի սեփականություն ճանաչելու մասին</w:t>
      </w:r>
      <w:r w:rsidR="00D126A7" w:rsidRPr="00040695">
        <w:rPr>
          <w:rStyle w:val="a3"/>
          <w:rFonts w:ascii="GHEA Grapalat" w:hAnsi="GHEA Grapalat"/>
          <w:b w:val="0"/>
          <w:color w:val="0D0D0D" w:themeColor="text1" w:themeTint="F2"/>
          <w:lang w:val="hy-AM"/>
        </w:rPr>
        <w:t>»</w:t>
      </w:r>
      <w:r w:rsidR="00D126A7" w:rsidRPr="00040695">
        <w:rPr>
          <w:rFonts w:ascii="GHEA Grapalat" w:hAnsi="GHEA Grapalat"/>
          <w:color w:val="0D0D0D" w:themeColor="text1" w:themeTint="F2"/>
          <w:lang w:val="hy-AM"/>
        </w:rPr>
        <w:t xml:space="preserve"> Աբովյան համայնքի ավագանու </w:t>
      </w:r>
      <w:r w:rsidR="00C341C1" w:rsidRPr="00040695">
        <w:rPr>
          <w:rFonts w:ascii="GHEA Grapalat" w:hAnsi="GHEA Grapalat"/>
          <w:color w:val="0D0D0D" w:themeColor="text1" w:themeTint="F2"/>
          <w:lang w:val="hy-AM"/>
        </w:rPr>
        <w:t xml:space="preserve">որոշման </w:t>
      </w:r>
      <w:r w:rsidR="00D126A7" w:rsidRPr="00040695">
        <w:rPr>
          <w:rFonts w:ascii="GHEA Grapalat" w:hAnsi="GHEA Grapalat"/>
          <w:color w:val="0D0D0D" w:themeColor="text1" w:themeTint="F2"/>
          <w:lang w:val="hy-AM"/>
        </w:rPr>
        <w:t>նախագծի ընդունման առնչությամբ</w:t>
      </w:r>
      <w:r w:rsidR="00D126A7" w:rsidRPr="00040695">
        <w:rPr>
          <w:rFonts w:ascii="GHEA Grapalat" w:hAnsi="GHEA Grapalat"/>
          <w:b/>
          <w:color w:val="0D0D0D" w:themeColor="text1" w:themeTint="F2"/>
          <w:lang w:val="hy-AM"/>
        </w:rPr>
        <w:t xml:space="preserve"> </w:t>
      </w:r>
      <w:r w:rsidR="00D126A7" w:rsidRPr="00040695">
        <w:rPr>
          <w:rFonts w:ascii="GHEA Grapalat" w:hAnsi="GHEA Grapalat"/>
          <w:color w:val="0D0D0D" w:themeColor="text1" w:themeTint="F2"/>
          <w:lang w:val="hy-AM"/>
        </w:rPr>
        <w:t>Աբովյան համայնքի բյուջեում</w:t>
      </w:r>
      <w:r w:rsidR="00C341C1" w:rsidRPr="00040695">
        <w:rPr>
          <w:rFonts w:ascii="GHEA Grapalat" w:hAnsi="GHEA Grapalat"/>
          <w:color w:val="0D0D0D" w:themeColor="text1" w:themeTint="F2"/>
          <w:lang w:val="hy-AM"/>
        </w:rPr>
        <w:t>,</w:t>
      </w:r>
      <w:r w:rsidR="00D126A7" w:rsidRPr="00040695">
        <w:rPr>
          <w:rFonts w:ascii="GHEA Grapalat" w:hAnsi="GHEA Grapalat"/>
          <w:color w:val="0D0D0D" w:themeColor="text1" w:themeTint="F2"/>
          <w:lang w:val="hy-AM"/>
        </w:rPr>
        <w:t xml:space="preserve"> եկամուտներում և ծախսերում փոփոխություններ չեն առաջանում։</w:t>
      </w:r>
    </w:p>
    <w:p w14:paraId="162A74E8" w14:textId="77777777" w:rsidR="00D126A7" w:rsidRPr="00C341C1" w:rsidRDefault="00D126A7" w:rsidP="00D126A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DC90205" w14:textId="77777777" w:rsidR="00C341C1" w:rsidRDefault="00C341C1" w:rsidP="00D126A7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D126A7" w:rsidRPr="00C341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81868E8" w14:textId="7D183F1B" w:rsidR="00B743F2" w:rsidRPr="00C341C1" w:rsidRDefault="00C341C1" w:rsidP="00D126A7">
      <w:pPr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D126A7" w:rsidRPr="00C341C1">
        <w:rPr>
          <w:rFonts w:ascii="GHEA Grapalat" w:hAnsi="GHEA Grapalat"/>
          <w:sz w:val="24"/>
          <w:szCs w:val="24"/>
          <w:lang w:val="hy-AM"/>
        </w:rPr>
        <w:t xml:space="preserve"> </w:t>
      </w:r>
      <w:r w:rsidR="00D126A7" w:rsidRPr="00C341C1">
        <w:rPr>
          <w:rFonts w:ascii="GHEA Grapalat" w:hAnsi="GHEA Grapalat"/>
          <w:sz w:val="28"/>
          <w:szCs w:val="28"/>
          <w:lang w:val="hy-AM"/>
        </w:rPr>
        <w:t xml:space="preserve"> </w:t>
      </w:r>
      <w:r w:rsidR="00D126A7" w:rsidRPr="00C341C1">
        <w:rPr>
          <w:rFonts w:ascii="GHEA Grapalat" w:hAnsi="GHEA Grapalat"/>
          <w:b/>
          <w:sz w:val="24"/>
          <w:szCs w:val="24"/>
          <w:lang w:val="hy-AM"/>
        </w:rPr>
        <w:t>ՀԱՄԱՅՆՔԻ  ՂԵԿԱՎԱՐ                                     ԷԴՈՒՐԱԴ ԲԱԲԱՅԱՆ</w:t>
      </w:r>
      <w:r w:rsidR="00D126A7" w:rsidRPr="00C341C1">
        <w:rPr>
          <w:rFonts w:ascii="GHEA Grapalat" w:hAnsi="GHEA Grapalat"/>
          <w:b/>
          <w:sz w:val="24"/>
          <w:szCs w:val="24"/>
          <w:lang w:val="en-US"/>
        </w:rPr>
        <w:t xml:space="preserve">       </w:t>
      </w:r>
    </w:p>
    <w:sectPr w:rsidR="00B743F2" w:rsidRPr="00C3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8E"/>
    <w:rsid w:val="00040695"/>
    <w:rsid w:val="001D03B1"/>
    <w:rsid w:val="005E11FC"/>
    <w:rsid w:val="007654B7"/>
    <w:rsid w:val="007927EB"/>
    <w:rsid w:val="00794652"/>
    <w:rsid w:val="007C568E"/>
    <w:rsid w:val="00AE363E"/>
    <w:rsid w:val="00B743F2"/>
    <w:rsid w:val="00C341C1"/>
    <w:rsid w:val="00D126A7"/>
    <w:rsid w:val="00E40267"/>
    <w:rsid w:val="00E445DC"/>
    <w:rsid w:val="00F9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5CBB"/>
  <w15:chartTrackingRefBased/>
  <w15:docId w15:val="{B7EC6768-6419-4C07-A0DA-07CB225C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6A7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2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2025-11-10T12:22:00Z</cp:lastPrinted>
  <dcterms:created xsi:type="dcterms:W3CDTF">2025-06-09T10:47:00Z</dcterms:created>
  <dcterms:modified xsi:type="dcterms:W3CDTF">2025-11-10T12:45:00Z</dcterms:modified>
</cp:coreProperties>
</file>