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82" w:rsidRPr="0094360C" w:rsidRDefault="007B0782" w:rsidP="007B0782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94360C">
        <w:rPr>
          <w:rFonts w:ascii="GHEA Grapalat" w:hAnsi="GHEA Grapalat"/>
          <w:b/>
          <w:lang w:val="hy-AM"/>
        </w:rPr>
        <w:t>ՀԻՄՆԱՎՈՐՈՒՄ</w:t>
      </w:r>
      <w:r w:rsidRPr="0094360C">
        <w:rPr>
          <w:rFonts w:ascii="GHEA Grapalat" w:hAnsi="GHEA Grapalat"/>
          <w:b/>
          <w:lang w:val="hy-AM"/>
        </w:rPr>
        <w:br/>
      </w:r>
    </w:p>
    <w:p w:rsidR="007B0782" w:rsidRPr="0094360C" w:rsidRDefault="007B0782" w:rsidP="007B0782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94360C">
        <w:rPr>
          <w:rFonts w:ascii="GHEA Grapalat" w:hAnsi="GHEA Grapalat"/>
          <w:b/>
          <w:lang w:val="hy-AM"/>
        </w:rPr>
        <w:t>«</w:t>
      </w:r>
      <w:r w:rsidR="00D44639" w:rsidRPr="0094360C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ԱԲՈՎՅԱՆ ՀԱՄԱՅՆՔԻ ՍԵՓԱԿԱՆՈՒԹՅՈՒՆ ՀԱՆԴԻՍԱՑՈՂ </w:t>
      </w:r>
      <w:r w:rsidR="00292F35" w:rsidRPr="00292F35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ԱԲՈՎՅԱՆ ՔԱՂԱՔԻ ՈՒՍԱՆՈՂԱԿԱՆ ԹԱՂԱՄԱՍԻ 4/1/1 ՇԵՆՔԻ ԹԻՎ 110 ՍԵՆՅԱԿՆ</w:t>
      </w:r>
      <w:r w:rsidR="00292F35"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  <w:t xml:space="preserve"> </w:t>
      </w:r>
      <w:r w:rsidR="0094360C" w:rsidRPr="0094360C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ԱՃՈՒՐԴԱՅԻՆ</w:t>
      </w:r>
      <w:r w:rsidR="00D44639" w:rsidRPr="0094360C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ԿԱՐԳՈՎ ՕՏԱՐԵԼՈՒ ՄԱՍԻՆ</w:t>
      </w:r>
      <w:r w:rsidRPr="0094360C">
        <w:rPr>
          <w:rFonts w:ascii="GHEA Grapalat" w:hAnsi="GHEA Grapalat"/>
          <w:b/>
          <w:lang w:val="hy-AM"/>
        </w:rPr>
        <w:t>» ԱԲՈՎՅԱՆ ՀԱՄԱՅՆՔԻ ԱՎԱԳԱՆՈՒ ՈՐՈՇՄԱՆ ՆԱԽԱԳԾԻ ԸՆԴՈՒՆՄԱՆ</w:t>
      </w:r>
    </w:p>
    <w:p w:rsidR="007B0782" w:rsidRPr="0094360C" w:rsidRDefault="007B0782" w:rsidP="007B0782">
      <w:pPr>
        <w:spacing w:line="240" w:lineRule="auto"/>
        <w:jc w:val="both"/>
        <w:rPr>
          <w:rFonts w:ascii="GHEA Grapalat" w:hAnsi="GHEA Grapalat"/>
          <w:lang w:val="hy-AM"/>
        </w:rPr>
      </w:pPr>
      <w:r w:rsidRPr="0094360C">
        <w:rPr>
          <w:rFonts w:ascii="GHEA Grapalat" w:hAnsi="GHEA Grapalat"/>
          <w:lang w:val="hy-AM"/>
        </w:rPr>
        <w:br/>
        <w:t xml:space="preserve">Համաձայն «Տեղական ինքնակառավարման մասին» Հայաստանի Հանրապետության օրենքի 18-րդ հոդվածի 21-րդ մասի 1-ին կետի, համայնքի բյուջեն համալրելու և նշված գույքը արդյունավետ օգտագործելու նպատակով անհրաժեշտ է աճուրդային կարգով օտարել </w:t>
      </w:r>
      <w:r w:rsidR="00292F35">
        <w:rPr>
          <w:rFonts w:ascii="GHEA Grapalat" w:hAnsi="GHEA Grapalat"/>
          <w:lang w:val="hy-AM"/>
        </w:rPr>
        <w:t xml:space="preserve">Աբովյան </w:t>
      </w:r>
      <w:r w:rsidRPr="0094360C">
        <w:rPr>
          <w:rFonts w:ascii="GHEA Grapalat" w:hAnsi="GHEA Grapalat" w:cs="Sylfaen"/>
          <w:iCs/>
          <w:lang w:val="hy-AM"/>
        </w:rPr>
        <w:t>համայնքի սեփականություն</w:t>
      </w:r>
      <w:r w:rsidRPr="0094360C">
        <w:rPr>
          <w:rFonts w:ascii="GHEA Grapalat" w:hAnsi="GHEA Grapalat"/>
          <w:iCs/>
          <w:lang w:val="hy-AM"/>
        </w:rPr>
        <w:t xml:space="preserve"> հանդիսացող</w:t>
      </w:r>
      <w:r w:rsidR="00292F35" w:rsidRPr="00292F35">
        <w:rPr>
          <w:rFonts w:ascii="GHEA Grapalat" w:hAnsi="GHEA Grapalat"/>
          <w:iCs/>
          <w:lang w:val="hy-AM"/>
        </w:rPr>
        <w:t xml:space="preserve"> Աբովյան քաղաքի</w:t>
      </w:r>
      <w:r w:rsidR="00292F35">
        <w:rPr>
          <w:rFonts w:ascii="GHEA Grapalat" w:hAnsi="GHEA Grapalat"/>
          <w:iCs/>
          <w:lang w:val="hy-AM"/>
        </w:rPr>
        <w:t xml:space="preserve"> </w:t>
      </w:r>
      <w:r w:rsidR="0094360C" w:rsidRPr="0094360C">
        <w:rPr>
          <w:rFonts w:ascii="GHEA Grapalat" w:hAnsi="GHEA Grapalat"/>
          <w:color w:val="333333"/>
          <w:shd w:val="clear" w:color="auto" w:fill="FFFFFF"/>
          <w:lang w:val="hy-AM"/>
        </w:rPr>
        <w:t>ՈՒսանողական թաղամասի 4/1/1</w:t>
      </w:r>
      <w:r w:rsidR="0094360C" w:rsidRPr="0094360C"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="0094360C" w:rsidRPr="0094360C">
        <w:rPr>
          <w:rFonts w:ascii="GHEA Grapalat" w:hAnsi="GHEA Grapalat"/>
          <w:color w:val="333333"/>
          <w:shd w:val="clear" w:color="auto" w:fill="FFFFFF"/>
          <w:lang w:val="hy-AM"/>
        </w:rPr>
        <w:t>շենքի թիվ</w:t>
      </w:r>
      <w:r w:rsidR="00AE377E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94360C" w:rsidRPr="00AE377E">
        <w:rPr>
          <w:rFonts w:ascii="GHEA Grapalat" w:hAnsi="GHEA Grapalat"/>
          <w:color w:val="333333"/>
          <w:shd w:val="clear" w:color="auto" w:fill="FFFFFF"/>
          <w:lang w:val="hy-AM"/>
        </w:rPr>
        <w:t>110</w:t>
      </w:r>
      <w:r w:rsidR="00AE377E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AE377E" w:rsidRPr="00AE377E">
        <w:rPr>
          <w:rFonts w:ascii="GHEA Grapalat" w:hAnsi="GHEA Grapalat" w:cs="Courier New"/>
          <w:color w:val="333333"/>
          <w:shd w:val="clear" w:color="auto" w:fill="FFFFFF"/>
          <w:lang w:val="hy-AM"/>
        </w:rPr>
        <w:t>սենյակը</w:t>
      </w:r>
      <w:r w:rsidRPr="0094360C">
        <w:rPr>
          <w:rFonts w:ascii="GHEA Grapalat" w:hAnsi="GHEA Grapalat"/>
          <w:lang w:val="hy-AM"/>
        </w:rPr>
        <w:t>:</w:t>
      </w:r>
      <w:r w:rsidRPr="0094360C">
        <w:rPr>
          <w:rFonts w:ascii="GHEA Grapalat" w:hAnsi="GHEA Grapalat"/>
          <w:lang w:val="hy-AM"/>
        </w:rPr>
        <w:tab/>
      </w:r>
      <w:r w:rsidRPr="0094360C">
        <w:rPr>
          <w:rFonts w:ascii="GHEA Grapalat" w:hAnsi="GHEA Grapalat"/>
          <w:lang w:val="hy-AM"/>
        </w:rPr>
        <w:br/>
      </w:r>
      <w:r w:rsidRPr="0094360C">
        <w:rPr>
          <w:rFonts w:ascii="GHEA Grapalat" w:hAnsi="GHEA Grapalat"/>
          <w:lang w:val="hy-AM"/>
        </w:rPr>
        <w:br/>
        <w:t>«Աբովյան համայնքի սեփականություն հանդիսացող</w:t>
      </w:r>
      <w:r w:rsidR="00D44639" w:rsidRPr="0094360C">
        <w:rPr>
          <w:rFonts w:ascii="GHEA Grapalat" w:hAnsi="GHEA Grapalat"/>
          <w:lang w:val="hy-AM"/>
        </w:rPr>
        <w:t xml:space="preserve"> </w:t>
      </w:r>
      <w:r w:rsidR="00292F35" w:rsidRPr="00292F35">
        <w:rPr>
          <w:rFonts w:ascii="GHEA Grapalat" w:hAnsi="GHEA Grapalat"/>
          <w:iCs/>
          <w:lang w:val="hy-AM"/>
        </w:rPr>
        <w:t>Աբովյան քաղաքի</w:t>
      </w:r>
      <w:r w:rsidR="00292F35">
        <w:rPr>
          <w:rFonts w:ascii="GHEA Grapalat" w:hAnsi="GHEA Grapalat"/>
          <w:iCs/>
          <w:lang w:val="hy-AM"/>
        </w:rPr>
        <w:t xml:space="preserve"> </w:t>
      </w:r>
      <w:r w:rsidR="00292F35" w:rsidRPr="0094360C">
        <w:rPr>
          <w:rFonts w:ascii="GHEA Grapalat" w:hAnsi="GHEA Grapalat"/>
          <w:color w:val="333333"/>
          <w:shd w:val="clear" w:color="auto" w:fill="FFFFFF"/>
          <w:lang w:val="hy-AM"/>
        </w:rPr>
        <w:t>ՈՒսանողական թաղամասի 4/1/1</w:t>
      </w:r>
      <w:r w:rsidR="00292F35" w:rsidRPr="0094360C"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="00292F35" w:rsidRPr="0094360C">
        <w:rPr>
          <w:rFonts w:ascii="GHEA Grapalat" w:hAnsi="GHEA Grapalat"/>
          <w:color w:val="333333"/>
          <w:shd w:val="clear" w:color="auto" w:fill="FFFFFF"/>
          <w:lang w:val="hy-AM"/>
        </w:rPr>
        <w:t>շենքի թիվ</w:t>
      </w:r>
      <w:r w:rsidR="00292F3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292F35" w:rsidRPr="00AE377E">
        <w:rPr>
          <w:rFonts w:ascii="GHEA Grapalat" w:hAnsi="GHEA Grapalat"/>
          <w:color w:val="333333"/>
          <w:shd w:val="clear" w:color="auto" w:fill="FFFFFF"/>
          <w:lang w:val="hy-AM"/>
        </w:rPr>
        <w:t>110</w:t>
      </w:r>
      <w:r w:rsidR="00292F3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292F35" w:rsidRPr="00AE377E">
        <w:rPr>
          <w:rFonts w:ascii="GHEA Grapalat" w:hAnsi="GHEA Grapalat" w:cs="Courier New"/>
          <w:color w:val="333333"/>
          <w:shd w:val="clear" w:color="auto" w:fill="FFFFFF"/>
          <w:lang w:val="hy-AM"/>
        </w:rPr>
        <w:t>սենյակ</w:t>
      </w:r>
      <w:r w:rsidR="00292F35">
        <w:rPr>
          <w:rFonts w:ascii="GHEA Grapalat" w:hAnsi="GHEA Grapalat" w:cs="Courier New"/>
          <w:color w:val="333333"/>
          <w:shd w:val="clear" w:color="auto" w:fill="FFFFFF"/>
          <w:lang w:val="hy-AM"/>
        </w:rPr>
        <w:t>ն</w:t>
      </w:r>
      <w:r w:rsidR="00292F35" w:rsidRPr="0094360C">
        <w:rPr>
          <w:rFonts w:ascii="GHEA Grapalat" w:hAnsi="GHEA Grapalat"/>
          <w:color w:val="000000"/>
          <w:lang w:val="hy-AM"/>
        </w:rPr>
        <w:t xml:space="preserve"> </w:t>
      </w:r>
      <w:r w:rsidRPr="0094360C">
        <w:rPr>
          <w:rFonts w:ascii="GHEA Grapalat" w:hAnsi="GHEA Grapalat"/>
          <w:color w:val="000000"/>
          <w:lang w:val="hy-AM"/>
        </w:rPr>
        <w:t>աճուրդային</w:t>
      </w:r>
      <w:r w:rsidRPr="0094360C">
        <w:rPr>
          <w:rFonts w:ascii="GHEA Grapalat" w:hAnsi="GHEA Grapalat"/>
          <w:lang w:val="hy-AM"/>
        </w:rPr>
        <w:t xml:space="preserve"> կարգով օտարելու մասին» Աբովյան համայնքի ավագանու որոշման նախագծի ընդունման առնչությամբ այլ իրավական ակտեր</w:t>
      </w:r>
      <w:r w:rsidRPr="0094360C">
        <w:rPr>
          <w:rFonts w:ascii="GHEA Grapalat" w:hAnsi="GHEA Grapalat" w:cs="Courier New"/>
          <w:lang w:val="hy-AM"/>
        </w:rPr>
        <w:t>ի ընդունման անհրաժեշտություն չի առաջանում։</w:t>
      </w:r>
    </w:p>
    <w:p w:rsidR="007B0782" w:rsidRPr="0094360C" w:rsidRDefault="007B0782" w:rsidP="007B0782">
      <w:pPr>
        <w:spacing w:line="240" w:lineRule="auto"/>
        <w:jc w:val="both"/>
        <w:rPr>
          <w:rFonts w:ascii="GHEA Grapalat" w:hAnsi="GHEA Grapalat"/>
          <w:lang w:val="hy-AM"/>
        </w:rPr>
      </w:pPr>
      <w:r w:rsidRPr="0094360C">
        <w:rPr>
          <w:rFonts w:ascii="GHEA Grapalat" w:hAnsi="GHEA Grapalat"/>
          <w:lang w:val="hy-AM"/>
        </w:rPr>
        <w:tab/>
      </w:r>
      <w:r w:rsidR="0094360C">
        <w:rPr>
          <w:rFonts w:ascii="GHEA Grapalat" w:hAnsi="GHEA Grapalat"/>
          <w:lang w:val="hy-AM"/>
        </w:rPr>
        <w:br/>
      </w:r>
    </w:p>
    <w:p w:rsidR="0094360C" w:rsidRPr="00DB67A5" w:rsidRDefault="007B0782" w:rsidP="0094360C">
      <w:pPr>
        <w:jc w:val="center"/>
        <w:rPr>
          <w:rFonts w:ascii="GHEA Grapalat" w:eastAsia="Times New Roman" w:hAnsi="GHEA Grapalat" w:cs="Times New Roman"/>
          <w:b/>
          <w:lang w:val="hy-AM"/>
        </w:rPr>
      </w:pPr>
      <w:r w:rsidRPr="0094360C">
        <w:rPr>
          <w:rFonts w:ascii="GHEA Grapalat" w:hAnsi="GHEA Grapalat"/>
          <w:lang w:val="hy-AM"/>
        </w:rPr>
        <w:br/>
      </w:r>
      <w:r w:rsidR="0094360C" w:rsidRPr="00DB67A5">
        <w:rPr>
          <w:rFonts w:ascii="GHEA Grapalat" w:eastAsia="Times New Roman" w:hAnsi="GHEA Grapalat" w:cs="Times New Roman"/>
          <w:lang w:val="hy-AM"/>
        </w:rPr>
        <w:t xml:space="preserve">ՀԱՄԱՅՆՔԻ ՂԵԿԱՎԱՐ՝                                </w:t>
      </w:r>
      <w:r w:rsidR="0094360C" w:rsidRPr="00DB67A5">
        <w:rPr>
          <w:rStyle w:val="Strong"/>
          <w:rFonts w:ascii="GHEA Grapalat" w:eastAsia="Times New Roman" w:hAnsi="GHEA Grapalat" w:cs="Times New Roman"/>
          <w:b w:val="0"/>
          <w:lang w:val="hy-AM"/>
        </w:rPr>
        <w:t>ԷԴՈՒԱՐԴ</w:t>
      </w:r>
      <w:bookmarkStart w:id="0" w:name="_GoBack"/>
      <w:bookmarkEnd w:id="0"/>
      <w:r w:rsidR="0094360C" w:rsidRPr="00DB67A5">
        <w:rPr>
          <w:rStyle w:val="Strong"/>
          <w:rFonts w:ascii="GHEA Grapalat" w:eastAsia="Times New Roman" w:hAnsi="GHEA Grapalat" w:cs="Times New Roman"/>
          <w:b w:val="0"/>
          <w:lang w:val="hy-AM"/>
        </w:rPr>
        <w:t xml:space="preserve"> ԲԱԲԱՅԱՆ</w:t>
      </w:r>
    </w:p>
    <w:p w:rsidR="007B0782" w:rsidRPr="0094360C" w:rsidRDefault="007B0782" w:rsidP="007B0782">
      <w:pPr>
        <w:spacing w:line="240" w:lineRule="auto"/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both"/>
        <w:rPr>
          <w:rFonts w:ascii="GHEA Grapalat" w:hAnsi="GHEA Grapalat"/>
          <w:lang w:val="hy-AM"/>
        </w:rPr>
      </w:pPr>
      <w:r w:rsidRPr="0094360C">
        <w:rPr>
          <w:rFonts w:ascii="GHEA Grapalat" w:hAnsi="GHEA Grapalat"/>
          <w:lang w:val="hy-AM"/>
        </w:rPr>
        <w:br/>
      </w: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750487" w:rsidRDefault="007B0782" w:rsidP="007B0782">
      <w:pPr>
        <w:spacing w:line="240" w:lineRule="auto"/>
        <w:jc w:val="center"/>
        <w:rPr>
          <w:rFonts w:ascii="GHEA Grapalat" w:hAnsi="GHEA Grapalat" w:cs="Courier New"/>
          <w:lang w:val="hy-AM"/>
        </w:rPr>
      </w:pPr>
      <w:r w:rsidRPr="00750487">
        <w:rPr>
          <w:rFonts w:ascii="GHEA Grapalat" w:hAnsi="GHEA Grapalat" w:cs="Courier New"/>
          <w:lang w:val="hy-AM"/>
        </w:rPr>
        <w:lastRenderedPageBreak/>
        <w:t>ՏԵՂԵԿԱՆՔ</w:t>
      </w:r>
    </w:p>
    <w:p w:rsidR="0094360C" w:rsidRPr="00750487" w:rsidRDefault="0094360C" w:rsidP="0094360C">
      <w:pPr>
        <w:spacing w:line="240" w:lineRule="auto"/>
        <w:jc w:val="center"/>
        <w:rPr>
          <w:rFonts w:ascii="GHEA Grapalat" w:hAnsi="GHEA Grapalat"/>
          <w:lang w:val="hy-AM"/>
        </w:rPr>
      </w:pPr>
      <w:r w:rsidRPr="00750487">
        <w:rPr>
          <w:rFonts w:ascii="GHEA Grapalat" w:hAnsi="GHEA Grapalat"/>
          <w:lang w:val="hy-AM"/>
        </w:rPr>
        <w:t>«</w:t>
      </w:r>
      <w:r w:rsidRPr="00750487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ԱԲՈՎՅԱՆ ՀԱՄԱՅՆՔԻ ՍԵՓԱԿԱՆՈՒԹՅՈՒՆ ՀԱՆԴԻՍԱՑՈՂ </w:t>
      </w:r>
      <w:r w:rsidR="00292F35" w:rsidRPr="00292F35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ԱԲՈՎՅԱՆ ՔԱՂԱՔԻ ՈՒՍԱՆՈՂԱԿԱՆ ԹԱՂԱՄԱՍԻ 4/1/1 ՇԵՆՔԻ ԹԻՎ 110 ՍԵՆՅԱԿՆ </w:t>
      </w:r>
      <w:r w:rsidRPr="00750487">
        <w:rPr>
          <w:rFonts w:ascii="GHEA Grapalat" w:hAnsi="GHEA Grapalat"/>
          <w:iCs/>
          <w:color w:val="333333"/>
          <w:shd w:val="clear" w:color="auto" w:fill="FFFFFF"/>
          <w:lang w:val="hy-AM"/>
        </w:rPr>
        <w:t>ԱՃՈՒՐԴԱՅԻՆ ԿԱՐԳՈՎ ՕՏԱՐԵԼՈՒ ՄԱՍԻՆ</w:t>
      </w:r>
      <w:r w:rsidRPr="00750487">
        <w:rPr>
          <w:rFonts w:ascii="GHEA Grapalat" w:hAnsi="GHEA Grapalat"/>
          <w:lang w:val="hy-AM"/>
        </w:rPr>
        <w:t>» ԱԲՈՎՅԱՆ ՀԱՄԱՅՆՔԻ ԱՎԱԳԱՆՈՒ ՈՐՈՇՄԱՆ ՆԱԽԱԳԾԻ ԸՆԴՈՒՆՄԱՆ</w:t>
      </w:r>
    </w:p>
    <w:p w:rsidR="0094360C" w:rsidRPr="00750487" w:rsidRDefault="0094360C" w:rsidP="0094360C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7B0782" w:rsidRPr="00750487" w:rsidRDefault="00750487" w:rsidP="0094360C">
      <w:pPr>
        <w:spacing w:line="24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94360C">
        <w:rPr>
          <w:rFonts w:ascii="GHEA Grapalat" w:hAnsi="GHEA Grapalat"/>
          <w:lang w:val="hy-AM"/>
        </w:rPr>
        <w:t xml:space="preserve">«Աբովյան համայնքի սեփականություն հանդիսացող </w:t>
      </w:r>
      <w:r w:rsidR="00292F35" w:rsidRPr="00292F35">
        <w:rPr>
          <w:rFonts w:ascii="GHEA Grapalat" w:hAnsi="GHEA Grapalat"/>
          <w:color w:val="333333"/>
          <w:shd w:val="clear" w:color="auto" w:fill="FFFFFF"/>
          <w:lang w:val="hy-AM"/>
        </w:rPr>
        <w:t>Աբովյան քաղաքի ՈՒսանողական թաղամասի 4/1/1</w:t>
      </w:r>
      <w:r w:rsidR="00292F35" w:rsidRPr="00292F35"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="00292F35" w:rsidRPr="00292F35">
        <w:rPr>
          <w:rFonts w:ascii="GHEA Grapalat" w:hAnsi="GHEA Grapalat"/>
          <w:color w:val="333333"/>
          <w:shd w:val="clear" w:color="auto" w:fill="FFFFFF"/>
          <w:lang w:val="hy-AM"/>
        </w:rPr>
        <w:t>շենքի թիվ 110 սենյակ</w:t>
      </w:r>
      <w:r w:rsidR="00910923">
        <w:rPr>
          <w:rFonts w:ascii="GHEA Grapalat" w:hAnsi="GHEA Grapalat"/>
          <w:color w:val="333333"/>
          <w:shd w:val="clear" w:color="auto" w:fill="FFFFFF"/>
          <w:lang w:val="hy-AM"/>
        </w:rPr>
        <w:t>ն</w:t>
      </w:r>
      <w:r w:rsidRPr="0094360C">
        <w:rPr>
          <w:rFonts w:ascii="GHEA Grapalat" w:hAnsi="GHEA Grapalat"/>
          <w:color w:val="000000"/>
          <w:lang w:val="hy-AM"/>
        </w:rPr>
        <w:t xml:space="preserve"> աճուրդային</w:t>
      </w:r>
      <w:r w:rsidRPr="0094360C">
        <w:rPr>
          <w:rFonts w:ascii="GHEA Grapalat" w:hAnsi="GHEA Grapalat"/>
          <w:lang w:val="hy-AM"/>
        </w:rPr>
        <w:t xml:space="preserve"> կարգով օտարելու մասին»</w:t>
      </w:r>
      <w:r w:rsidR="007B0782" w:rsidRPr="00750487">
        <w:rPr>
          <w:rFonts w:ascii="GHEA Grapalat" w:hAnsi="GHEA Grapalat"/>
          <w:lang w:val="hy-AM"/>
        </w:rPr>
        <w:t xml:space="preserve"> Աբովյան համայնքի ավագանու որոշման </w:t>
      </w:r>
      <w:r w:rsidR="007B0782" w:rsidRPr="00750487">
        <w:rPr>
          <w:rFonts w:ascii="GHEA Grapalat" w:hAnsi="GHEA Grapalat" w:cs="Courier New"/>
          <w:lang w:val="hy-AM"/>
        </w:rPr>
        <w:t>նախագծի ընդունման առնչությամբ Աբովյան համայնքի բյուջեի ծախսային մասում փոփոխություններ չեն</w:t>
      </w:r>
      <w:r w:rsidR="00DF6BAB" w:rsidRPr="00750487">
        <w:rPr>
          <w:rFonts w:ascii="GHEA Grapalat" w:hAnsi="GHEA Grapalat" w:cs="Courier New"/>
          <w:lang w:val="hy-AM"/>
        </w:rPr>
        <w:t xml:space="preserve"> առաջանալու, </w:t>
      </w:r>
      <w:r w:rsidR="007B0782" w:rsidRPr="00750487">
        <w:rPr>
          <w:rFonts w:ascii="GHEA Grapalat" w:hAnsi="GHEA Grapalat" w:cs="Courier New"/>
          <w:lang w:val="hy-AM"/>
        </w:rPr>
        <w:t>իսկ եկամուտներ</w:t>
      </w:r>
      <w:r w:rsidR="00AE377E">
        <w:rPr>
          <w:rFonts w:ascii="GHEA Grapalat" w:hAnsi="GHEA Grapalat" w:cs="Courier New"/>
          <w:lang w:val="hy-AM"/>
        </w:rPr>
        <w:t>ը</w:t>
      </w:r>
      <w:r w:rsidR="007B0782" w:rsidRPr="00750487">
        <w:rPr>
          <w:rFonts w:ascii="GHEA Grapalat" w:hAnsi="GHEA Grapalat" w:cs="Courier New"/>
          <w:lang w:val="hy-AM"/>
        </w:rPr>
        <w:t xml:space="preserve"> </w:t>
      </w:r>
      <w:r w:rsidR="00DF6BAB" w:rsidRPr="00750487">
        <w:rPr>
          <w:rFonts w:ascii="GHEA Grapalat" w:hAnsi="GHEA Grapalat" w:cs="Courier New"/>
          <w:lang w:val="hy-AM"/>
        </w:rPr>
        <w:t>կ</w:t>
      </w:r>
      <w:r w:rsidR="007B0782" w:rsidRPr="00750487">
        <w:rPr>
          <w:rFonts w:ascii="GHEA Grapalat" w:hAnsi="GHEA Grapalat" w:cs="Courier New"/>
          <w:lang w:val="hy-AM"/>
        </w:rPr>
        <w:t>ավելանան</w:t>
      </w:r>
      <w:r w:rsidR="00DF6BAB" w:rsidRPr="00750487">
        <w:rPr>
          <w:rFonts w:ascii="GHEA Grapalat" w:hAnsi="GHEA Grapalat" w:cs="Courier New"/>
          <w:lang w:val="hy-AM"/>
        </w:rPr>
        <w:t xml:space="preserve"> նվազագույնը</w:t>
      </w:r>
      <w:r>
        <w:rPr>
          <w:rFonts w:ascii="GHEA Grapalat" w:hAnsi="GHEA Grapalat" w:cs="Courier New"/>
          <w:lang w:val="hy-AM"/>
        </w:rPr>
        <w:t xml:space="preserve"> </w:t>
      </w:r>
      <w:r w:rsidRPr="00750487">
        <w:rPr>
          <w:rFonts w:ascii="GHEA Grapalat" w:hAnsi="GHEA Grapalat"/>
          <w:color w:val="333333"/>
          <w:shd w:val="clear" w:color="auto" w:fill="FFFFFF"/>
          <w:lang w:val="hy-AM"/>
        </w:rPr>
        <w:t>400</w:t>
      </w:r>
      <w:r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Pr="00750487">
        <w:rPr>
          <w:rFonts w:ascii="GHEA Grapalat" w:hAnsi="GHEA Grapalat"/>
          <w:color w:val="333333"/>
          <w:shd w:val="clear" w:color="auto" w:fill="FFFFFF"/>
          <w:lang w:val="hy-AM"/>
        </w:rPr>
        <w:t>000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750487">
        <w:rPr>
          <w:rFonts w:ascii="GHEA Grapalat" w:hAnsi="GHEA Grapalat"/>
          <w:color w:val="333333"/>
          <w:shd w:val="clear" w:color="auto" w:fill="FFFFFF"/>
          <w:lang w:val="hy-AM"/>
        </w:rPr>
        <w:t>(չորս հարյուր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750487">
        <w:rPr>
          <w:rFonts w:ascii="GHEA Grapalat" w:hAnsi="GHEA Grapalat"/>
          <w:color w:val="333333"/>
          <w:shd w:val="clear" w:color="auto" w:fill="FFFFFF"/>
          <w:lang w:val="hy-AM"/>
        </w:rPr>
        <w:t xml:space="preserve">հազար) </w:t>
      </w:r>
      <w:r w:rsidR="00DF6BAB" w:rsidRPr="00750487">
        <w:rPr>
          <w:rFonts w:ascii="GHEA Grapalat" w:hAnsi="GHEA Grapalat" w:cs="Courier New"/>
          <w:lang w:val="hy-AM"/>
        </w:rPr>
        <w:t>դրամով (մեկնարկային գին)</w:t>
      </w:r>
      <w:r w:rsidR="007B0782" w:rsidRPr="00750487">
        <w:rPr>
          <w:rFonts w:ascii="GHEA Grapalat" w:hAnsi="GHEA Grapalat"/>
          <w:color w:val="333333"/>
          <w:shd w:val="clear" w:color="auto" w:fill="FFFFFF"/>
          <w:lang w:val="hy-AM"/>
        </w:rPr>
        <w:t>։</w:t>
      </w:r>
    </w:p>
    <w:p w:rsidR="007B0782" w:rsidRPr="0094360C" w:rsidRDefault="007B0782" w:rsidP="007B0782">
      <w:pPr>
        <w:spacing w:line="24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</w:p>
    <w:p w:rsidR="007B0782" w:rsidRPr="0094360C" w:rsidRDefault="0094360C" w:rsidP="0094360C">
      <w:pPr>
        <w:tabs>
          <w:tab w:val="left" w:pos="2475"/>
        </w:tabs>
        <w:spacing w:line="24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ab/>
      </w:r>
    </w:p>
    <w:p w:rsidR="00BF3440" w:rsidRPr="00F0502D" w:rsidRDefault="00BF3440" w:rsidP="00BF3440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ԵՎ ԵԿԱՄՈՒՏՆԵՐԻ ՀԱՇՎԱՌՄԱՆ 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CE78C0" w:rsidRPr="0094360C" w:rsidRDefault="00CE78C0" w:rsidP="007B0782">
      <w:pPr>
        <w:rPr>
          <w:lang w:val="hy-AM"/>
        </w:rPr>
      </w:pPr>
    </w:p>
    <w:p w:rsidR="00D44639" w:rsidRPr="0094360C" w:rsidRDefault="00D44639" w:rsidP="007B0782">
      <w:pPr>
        <w:rPr>
          <w:lang w:val="hy-AM"/>
        </w:rPr>
      </w:pPr>
    </w:p>
    <w:p w:rsidR="00D44639" w:rsidRPr="0094360C" w:rsidRDefault="00D44639" w:rsidP="007B0782">
      <w:pPr>
        <w:rPr>
          <w:lang w:val="hy-AM"/>
        </w:rPr>
      </w:pPr>
    </w:p>
    <w:p w:rsidR="00D44639" w:rsidRPr="0094360C" w:rsidRDefault="00D44639" w:rsidP="007B0782">
      <w:pPr>
        <w:rPr>
          <w:lang w:val="hy-AM"/>
        </w:rPr>
      </w:pPr>
    </w:p>
    <w:sectPr w:rsidR="00D44639" w:rsidRPr="0094360C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2BB"/>
    <w:rsid w:val="0007238A"/>
    <w:rsid w:val="00096218"/>
    <w:rsid w:val="001E46CC"/>
    <w:rsid w:val="00292F35"/>
    <w:rsid w:val="002E7A1E"/>
    <w:rsid w:val="003655DE"/>
    <w:rsid w:val="004F355A"/>
    <w:rsid w:val="00750487"/>
    <w:rsid w:val="007A0334"/>
    <w:rsid w:val="007B0782"/>
    <w:rsid w:val="007B7D76"/>
    <w:rsid w:val="007D0E9B"/>
    <w:rsid w:val="0085669B"/>
    <w:rsid w:val="00910923"/>
    <w:rsid w:val="0094360C"/>
    <w:rsid w:val="00AB422F"/>
    <w:rsid w:val="00AE377E"/>
    <w:rsid w:val="00BF3440"/>
    <w:rsid w:val="00C95CFD"/>
    <w:rsid w:val="00CE78C0"/>
    <w:rsid w:val="00D44639"/>
    <w:rsid w:val="00D522BB"/>
    <w:rsid w:val="00DF6BAB"/>
    <w:rsid w:val="00EB1E7D"/>
    <w:rsid w:val="00F0065D"/>
    <w:rsid w:val="00F21048"/>
    <w:rsid w:val="00FF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6D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ARTAKHAKOBYAN</cp:lastModifiedBy>
  <cp:revision>23</cp:revision>
  <cp:lastPrinted>2023-05-11T07:42:00Z</cp:lastPrinted>
  <dcterms:created xsi:type="dcterms:W3CDTF">2021-01-20T07:26:00Z</dcterms:created>
  <dcterms:modified xsi:type="dcterms:W3CDTF">2023-05-11T07:43:00Z</dcterms:modified>
</cp:coreProperties>
</file>