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7E319B" w:rsidRDefault="008066FE" w:rsidP="008066F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EA7F6A">
        <w:rPr>
          <w:rFonts w:ascii="GHEA Grapalat" w:hAnsi="GHEA Grapalat"/>
          <w:b/>
          <w:sz w:val="20"/>
          <w:szCs w:val="24"/>
        </w:rPr>
        <w:t>«</w:t>
      </w:r>
      <w:r w:rsidR="00EA7F6A" w:rsidRPr="00EA7F6A">
        <w:rPr>
          <w:rFonts w:ascii="GHEA Grapalat" w:hAnsi="GHEA Grapalat"/>
          <w:b/>
          <w:sz w:val="20"/>
          <w:szCs w:val="24"/>
        </w:rPr>
        <w:t>ԱԲՈՎՅԱՆ ՀԱՄԱՅՆՔԻ ԲԱԼԱՀՈՎԻՏ</w:t>
      </w:r>
      <w:r w:rsidR="00EA7F6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A7F6A" w:rsidRPr="00EA7F6A">
        <w:rPr>
          <w:rFonts w:ascii="GHEA Grapalat" w:hAnsi="GHEA Grapalat"/>
          <w:b/>
          <w:sz w:val="20"/>
          <w:szCs w:val="24"/>
        </w:rPr>
        <w:t xml:space="preserve"> ԳՅՈՒՂՈՒՄ ԳՏՆՎՈՂ 07-018-0036-0007 ԿԱԴԱՍՏՐԱՅԻՆ ԾԱԾԿԱԳՐՈՒՄ ՆԵՐԱՌՎԱԾ 0.08 ՀԵԿՏԱՐ ՄԱԿԵՐԵՍՈՎ ՀԱՄԱՅՆՔԱՅԻՆ ՀՈՂԱՄԱՍԻ ՆԿԱՏՄԱՄԲ ՍՏԵՓԱՆ ԵՎ ԳԱՅԱՆԵ ՀԱԿՈԲԻ ՂԱԶԱՐՅԱՆՆԵՐԻՆ ՁԵՌՔ ԲԵՐԵԼՈՒ ՆԱԽԱՊԱՏՎՈՒԹՅԱՆ ԻՐԱՎՈՒՆՔ ՏՐԱՄԱԴՐԵԼՈՒ ԵՎ ՀՈՂԱՄԱՍՆ ՈՒՂՂԱԿԻ ՎԱՃԱՌՔՈՎ ՕՏԱՐԵԼՈՒ ՄԱՍԻՆ</w:t>
      </w:r>
      <w:r w:rsidRPr="00EA7F6A">
        <w:rPr>
          <w:rFonts w:ascii="GHEA Grapalat" w:hAnsi="GHEA Grapalat"/>
          <w:b/>
          <w:sz w:val="20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220292">
        <w:rPr>
          <w:rFonts w:ascii="GHEA Grapalat" w:hAnsi="GHEA Grapalat"/>
        </w:rPr>
        <w:t>Աբովյան համայնքի ավագանու քննարկմանը ներկայացվող նախագիծը մշակվել է Հողային օրենսգրքի</w:t>
      </w:r>
      <w:r w:rsidR="00E24DDE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66-րդ հոդվածի 1-ին մասի </w:t>
      </w:r>
      <w:r w:rsidR="0081573E">
        <w:rPr>
          <w:rFonts w:ascii="GHEA Grapalat" w:hAnsi="GHEA Grapalat"/>
          <w:lang w:val="hy-AM"/>
        </w:rPr>
        <w:t>4-</w:t>
      </w:r>
      <w:r w:rsidRPr="00220292">
        <w:rPr>
          <w:rFonts w:ascii="GHEA Grapalat" w:hAnsi="GHEA Grapalat"/>
        </w:rPr>
        <w:t xml:space="preserve">րդ կետի և </w:t>
      </w:r>
      <w:r w:rsidR="0081573E">
        <w:rPr>
          <w:rFonts w:ascii="GHEA Grapalat" w:hAnsi="GHEA Grapalat"/>
          <w:lang w:val="hy-AM"/>
        </w:rPr>
        <w:t>3</w:t>
      </w:r>
      <w:r w:rsidRPr="00220292">
        <w:rPr>
          <w:rFonts w:ascii="GHEA Grapalat" w:hAnsi="GHEA Grapalat"/>
        </w:rPr>
        <w:t>-րդ մասի,</w:t>
      </w:r>
      <w:r w:rsidR="0081573E">
        <w:rPr>
          <w:rFonts w:ascii="GHEA Grapalat" w:hAnsi="GHEA Grapalat"/>
          <w:lang w:val="hy-AM"/>
        </w:rPr>
        <w:t xml:space="preserve"> 72-րդ հոդվածի </w:t>
      </w:r>
      <w:r w:rsidR="00EA7F6A">
        <w:rPr>
          <w:rFonts w:ascii="GHEA Grapalat" w:hAnsi="GHEA Grapalat"/>
          <w:lang w:val="hy-AM"/>
        </w:rPr>
        <w:t>2</w:t>
      </w:r>
      <w:r w:rsidR="0081573E">
        <w:rPr>
          <w:rFonts w:ascii="GHEA Grapalat" w:hAnsi="GHEA Grapalat"/>
          <w:lang w:val="hy-AM"/>
        </w:rPr>
        <w:t>-</w:t>
      </w:r>
      <w:r w:rsidR="00EA7F6A">
        <w:rPr>
          <w:rFonts w:ascii="GHEA Grapalat" w:hAnsi="GHEA Grapalat"/>
          <w:lang w:val="hy-AM"/>
        </w:rPr>
        <w:t>րդ</w:t>
      </w:r>
      <w:r w:rsidR="0081573E">
        <w:rPr>
          <w:rFonts w:ascii="GHEA Grapalat" w:hAnsi="GHEA Grapalat"/>
          <w:lang w:val="hy-AM"/>
        </w:rPr>
        <w:t xml:space="preserve"> մասի</w:t>
      </w:r>
      <w:r w:rsidRPr="00220292">
        <w:rPr>
          <w:rFonts w:ascii="GHEA Grapalat" w:hAnsi="GHEA Grapalat"/>
        </w:rPr>
        <w:t xml:space="preserve"> «Տեղական ինքնակառավարման մասին» օրենքի 18-րդ հոդվածի 1-ին մասի 21-րդ կետի</w:t>
      </w:r>
      <w:r w:rsidR="00FB655C">
        <w:rPr>
          <w:rFonts w:ascii="GHEA Grapalat" w:hAnsi="GHEA Grapalat"/>
          <w:lang w:val="hy-AM"/>
        </w:rPr>
        <w:t xml:space="preserve">, Աբովյան համայնքի Բալահովիտ գյուղի վարչական ղեկավարի 2024 թվականի հոկտեմբերի 23-ի </w:t>
      </w:r>
      <w:r w:rsidR="00FB655C">
        <w:rPr>
          <w:rFonts w:ascii="GHEA Grapalat" w:hAnsi="GHEA Grapalat"/>
          <w:lang w:val="en-US"/>
        </w:rPr>
        <w:t>N</w:t>
      </w:r>
      <w:r w:rsidR="00FB655C" w:rsidRPr="00FB655C">
        <w:rPr>
          <w:rFonts w:ascii="GHEA Grapalat" w:hAnsi="GHEA Grapalat"/>
        </w:rPr>
        <w:t xml:space="preserve"> 4106/552 </w:t>
      </w:r>
      <w:r w:rsidR="00FB655C">
        <w:rPr>
          <w:rFonts w:ascii="GHEA Grapalat" w:hAnsi="GHEA Grapalat"/>
          <w:lang w:val="hy-AM"/>
        </w:rPr>
        <w:t>տեղեկանքը</w:t>
      </w:r>
      <w:r w:rsidR="0000210A">
        <w:rPr>
          <w:rFonts w:ascii="GHEA Grapalat" w:hAnsi="GHEA Grapalat"/>
          <w:lang w:val="hy-AM"/>
        </w:rPr>
        <w:t xml:space="preserve">, որակավորում ունեցող անձի կողմից </w:t>
      </w:r>
      <w:r w:rsidR="00F41C26">
        <w:rPr>
          <w:rFonts w:ascii="GHEA Grapalat" w:hAnsi="GHEA Grapalat"/>
          <w:lang w:val="hy-AM"/>
        </w:rPr>
        <w:t>կազմված</w:t>
      </w:r>
      <w:r w:rsidR="0000210A">
        <w:rPr>
          <w:rFonts w:ascii="GHEA Grapalat" w:hAnsi="GHEA Grapalat"/>
          <w:lang w:val="hy-AM"/>
        </w:rPr>
        <w:t xml:space="preserve"> </w:t>
      </w:r>
      <w:r w:rsidR="00F41C26">
        <w:rPr>
          <w:rFonts w:ascii="GHEA Grapalat" w:hAnsi="GHEA Grapalat"/>
          <w:lang w:val="hy-AM"/>
        </w:rPr>
        <w:t>2024 թվականի հոկտեմբերի 21-ի չափագրության փաթեթը և եզրակացությունը</w:t>
      </w:r>
      <w:r w:rsidR="0000210A">
        <w:rPr>
          <w:rFonts w:ascii="GHEA Grapalat" w:hAnsi="GHEA Grapalat"/>
          <w:lang w:val="hy-AM"/>
        </w:rPr>
        <w:t>՝</w:t>
      </w:r>
      <w:r w:rsidR="00F41C26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t>ներառյալ եզրակացությունը</w:t>
      </w:r>
      <w:r w:rsidRPr="0000210A">
        <w:rPr>
          <w:rFonts w:ascii="GHEA Grapalat" w:hAnsi="GHEA Grapalat"/>
          <w:lang w:val="hy-AM"/>
        </w:rPr>
        <w:t>։</w:t>
      </w:r>
      <w:r w:rsidRPr="0000210A">
        <w:rPr>
          <w:rFonts w:ascii="GHEA Grapalat" w:hAnsi="GHEA Grapalat"/>
          <w:lang w:val="hy-AM"/>
        </w:rPr>
        <w:br/>
      </w:r>
      <w:bookmarkStart w:id="0" w:name="_Hlk114483595"/>
      <w:bookmarkStart w:id="1" w:name="_Hlk144392398"/>
      <w:r w:rsidR="0081573E">
        <w:rPr>
          <w:rFonts w:ascii="GHEA Grapalat" w:hAnsi="GHEA Grapalat"/>
          <w:lang w:val="hy-AM"/>
        </w:rPr>
        <w:t xml:space="preserve">Ստեփան և Գայանե Ղազարյանները </w:t>
      </w:r>
      <w:r w:rsidRPr="0000210A">
        <w:rPr>
          <w:rFonts w:ascii="GHEA Grapalat" w:hAnsi="GHEA Grapalat"/>
          <w:lang w:val="hy-AM"/>
        </w:rPr>
        <w:t>Աբովյան</w:t>
      </w:r>
      <w:r w:rsidR="0081573E">
        <w:rPr>
          <w:rFonts w:ascii="GHEA Grapalat" w:hAnsi="GHEA Grapalat"/>
          <w:lang w:val="hy-AM"/>
        </w:rPr>
        <w:t xml:space="preserve"> հ</w:t>
      </w:r>
      <w:r w:rsidRPr="0000210A">
        <w:rPr>
          <w:rFonts w:ascii="GHEA Grapalat" w:hAnsi="GHEA Grapalat"/>
          <w:lang w:val="hy-AM"/>
        </w:rPr>
        <w:t xml:space="preserve">ամայնքի </w:t>
      </w:r>
      <w:r w:rsidR="0081573E">
        <w:rPr>
          <w:rFonts w:ascii="GHEA Grapalat" w:hAnsi="GHEA Grapalat"/>
          <w:lang w:val="hy-AM"/>
        </w:rPr>
        <w:t>Բալահովիտ գյուղի Մ. Թումասյան</w:t>
      </w:r>
      <w:r>
        <w:rPr>
          <w:rFonts w:ascii="GHEA Grapalat" w:hAnsi="GHEA Grapalat"/>
          <w:lang w:val="hy-AM"/>
        </w:rPr>
        <w:t xml:space="preserve"> փողոցի թիվ </w:t>
      </w:r>
      <w:r w:rsidR="0081573E">
        <w:rPr>
          <w:rFonts w:ascii="GHEA Grapalat" w:hAnsi="GHEA Grapalat"/>
          <w:lang w:val="hy-AM"/>
        </w:rPr>
        <w:t>12</w:t>
      </w:r>
      <w:r w:rsidRPr="0000210A">
        <w:rPr>
          <w:rFonts w:ascii="GHEA Grapalat" w:hAnsi="GHEA Grapalat"/>
          <w:lang w:val="hy-AM"/>
        </w:rPr>
        <w:t xml:space="preserve"> հասցեում ուն</w:t>
      </w:r>
      <w:r w:rsidR="0081573E">
        <w:rPr>
          <w:rFonts w:ascii="GHEA Grapalat" w:hAnsi="GHEA Grapalat"/>
          <w:lang w:val="hy-AM"/>
        </w:rPr>
        <w:t>են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 xml:space="preserve">ընդհանուր բաժնային </w:t>
      </w:r>
      <w:r w:rsidRPr="0000210A">
        <w:rPr>
          <w:rFonts w:ascii="GHEA Grapalat" w:hAnsi="GHEA Grapalat"/>
          <w:lang w:val="hy-AM"/>
        </w:rPr>
        <w:t>սեփականության իրավունքով իրեն</w:t>
      </w:r>
      <w:r w:rsidR="0081573E">
        <w:rPr>
          <w:rFonts w:ascii="GHEA Grapalat" w:hAnsi="GHEA Grapalat"/>
          <w:lang w:val="hy-AM"/>
        </w:rPr>
        <w:t xml:space="preserve">ց </w:t>
      </w:r>
      <w:r w:rsidRPr="0000210A">
        <w:rPr>
          <w:rFonts w:ascii="GHEA Grapalat" w:hAnsi="GHEA Grapalat"/>
          <w:lang w:val="hy-AM"/>
        </w:rPr>
        <w:t>պատկանող (հիմք՝</w:t>
      </w:r>
      <w:r w:rsidR="0081573E">
        <w:rPr>
          <w:rFonts w:ascii="GHEA Grapalat" w:hAnsi="GHEA Grapalat"/>
          <w:lang w:val="hy-AM"/>
        </w:rPr>
        <w:t xml:space="preserve"> </w:t>
      </w:r>
      <w:r w:rsidRPr="0000210A">
        <w:rPr>
          <w:rFonts w:ascii="GHEA Grapalat" w:hAnsi="GHEA Grapalat"/>
          <w:lang w:val="hy-AM"/>
        </w:rPr>
        <w:t>20</w:t>
      </w:r>
      <w:r w:rsidR="0081573E">
        <w:rPr>
          <w:rFonts w:ascii="GHEA Grapalat" w:hAnsi="GHEA Grapalat"/>
          <w:lang w:val="hy-AM"/>
        </w:rPr>
        <w:t>13</w:t>
      </w:r>
      <w:r w:rsidRPr="0000210A">
        <w:rPr>
          <w:rFonts w:ascii="GHEA Grapalat" w:hAnsi="GHEA Grapalat"/>
          <w:lang w:val="hy-AM"/>
        </w:rPr>
        <w:t xml:space="preserve"> թվականի </w:t>
      </w:r>
      <w:r w:rsidR="0081573E">
        <w:rPr>
          <w:rFonts w:ascii="GHEA Grapalat" w:hAnsi="GHEA Grapalat"/>
          <w:lang w:val="hy-AM"/>
        </w:rPr>
        <w:t>սեպտեմբերի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>3</w:t>
      </w:r>
      <w:r w:rsidRPr="0000210A">
        <w:rPr>
          <w:rFonts w:ascii="GHEA Grapalat" w:hAnsi="GHEA Grapalat"/>
          <w:lang w:val="hy-AM"/>
        </w:rPr>
        <w:t xml:space="preserve">-ի N </w:t>
      </w:r>
      <w:r w:rsidR="0081573E">
        <w:rPr>
          <w:rFonts w:ascii="GHEA Grapalat" w:hAnsi="GHEA Grapalat"/>
          <w:lang w:val="hy-AM"/>
        </w:rPr>
        <w:t>18102024-07-0197</w:t>
      </w:r>
      <w:r w:rsidRPr="0000210A">
        <w:rPr>
          <w:rFonts w:ascii="GHEA Grapalat" w:hAnsi="GHEA Grapalat"/>
          <w:lang w:val="hy-AM"/>
        </w:rPr>
        <w:t xml:space="preserve"> վկայական) 07-0</w:t>
      </w:r>
      <w:r w:rsidR="0081573E">
        <w:rPr>
          <w:rFonts w:ascii="GHEA Grapalat" w:hAnsi="GHEA Grapalat"/>
          <w:lang w:val="hy-AM"/>
        </w:rPr>
        <w:t>18</w:t>
      </w:r>
      <w:r w:rsidRPr="0000210A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="0081573E">
        <w:rPr>
          <w:rFonts w:ascii="GHEA Grapalat" w:hAnsi="GHEA Grapalat"/>
          <w:lang w:val="hy-AM"/>
        </w:rPr>
        <w:t>036</w:t>
      </w:r>
      <w:r>
        <w:rPr>
          <w:rFonts w:ascii="GHEA Grapalat" w:hAnsi="GHEA Grapalat"/>
          <w:lang w:val="hy-AM"/>
        </w:rPr>
        <w:t>-</w:t>
      </w:r>
      <w:r w:rsidR="0081573E">
        <w:rPr>
          <w:rFonts w:ascii="GHEA Grapalat" w:hAnsi="GHEA Grapalat"/>
          <w:lang w:val="hy-AM"/>
        </w:rPr>
        <w:t>0007</w:t>
      </w:r>
      <w:r w:rsidR="00AE4C30">
        <w:rPr>
          <w:rFonts w:ascii="GHEA Grapalat" w:hAnsi="GHEA Grapalat"/>
          <w:lang w:val="hy-AM"/>
        </w:rPr>
        <w:t xml:space="preserve"> </w:t>
      </w:r>
      <w:r w:rsidRPr="0000210A">
        <w:rPr>
          <w:rFonts w:ascii="GHEA Grapalat" w:hAnsi="GHEA Grapalat"/>
          <w:lang w:val="hy-AM"/>
        </w:rPr>
        <w:t xml:space="preserve">կադաստրային ծածկագրով բնակավայրերի նպատակային նշանակության </w:t>
      </w:r>
      <w:r w:rsidR="0081573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.</w:t>
      </w:r>
      <w:r w:rsidR="0081573E">
        <w:rPr>
          <w:rFonts w:ascii="GHEA Grapalat" w:hAnsi="GHEA Grapalat"/>
          <w:lang w:val="hy-AM"/>
        </w:rPr>
        <w:t>08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>հեկտար</w:t>
      </w:r>
      <w:r w:rsidRPr="0000210A">
        <w:rPr>
          <w:rFonts w:ascii="GHEA Grapalat" w:hAnsi="GHEA Grapalat"/>
          <w:lang w:val="hy-AM"/>
        </w:rPr>
        <w:t xml:space="preserve"> մակերեսով </w:t>
      </w:r>
      <w:r w:rsidR="0081573E">
        <w:rPr>
          <w:rFonts w:ascii="GHEA Grapalat" w:hAnsi="GHEA Grapalat"/>
          <w:lang w:val="hy-AM"/>
        </w:rPr>
        <w:t xml:space="preserve">բնակելի կառուցապատման օրինական հողամաս և ըստ վերը նշված վկայականի լրացուցիչ նշումների և տեղեկությունների՝ 0.0975 հա ինքնակամ զբաղեցրած </w:t>
      </w:r>
      <w:r w:rsidRPr="0000210A">
        <w:rPr>
          <w:rFonts w:ascii="GHEA Grapalat" w:hAnsi="GHEA Grapalat"/>
          <w:lang w:val="hy-AM"/>
        </w:rPr>
        <w:t>հողամաս</w:t>
      </w:r>
      <w:r w:rsidR="0081573E">
        <w:rPr>
          <w:rFonts w:ascii="GHEA Grapalat" w:hAnsi="GHEA Grapalat"/>
          <w:lang w:val="hy-AM"/>
        </w:rPr>
        <w:t>։ Վերջիններս նշված հողամասը</w:t>
      </w:r>
      <w:r w:rsidR="0040134F">
        <w:rPr>
          <w:rFonts w:ascii="GHEA Grapalat" w:hAnsi="GHEA Grapalat"/>
          <w:lang w:val="hy-AM"/>
        </w:rPr>
        <w:t xml:space="preserve"> /0.0975 հա հողամասից 0.08 հա հողամասը՝ համաձայն որակավորում ունեցող անձի կողմից տրված եզրակացության</w:t>
      </w:r>
      <w:r w:rsidR="0000210A">
        <w:rPr>
          <w:rFonts w:ascii="GHEA Grapalat" w:hAnsi="GHEA Grapalat"/>
          <w:lang w:val="hy-AM"/>
        </w:rPr>
        <w:t>-կադաստրային քարտեզում առկա սխալի</w:t>
      </w:r>
      <w:r w:rsidR="0040134F">
        <w:rPr>
          <w:rFonts w:ascii="GHEA Grapalat" w:hAnsi="GHEA Grapalat"/>
          <w:lang w:val="hy-AM"/>
        </w:rPr>
        <w:t>/</w:t>
      </w:r>
      <w:r w:rsidR="0081573E">
        <w:rPr>
          <w:rFonts w:ascii="GHEA Grapalat" w:hAnsi="GHEA Grapalat"/>
          <w:lang w:val="hy-AM"/>
        </w:rPr>
        <w:t xml:space="preserve"> տնօրին</w:t>
      </w:r>
      <w:r w:rsidR="0040134F">
        <w:rPr>
          <w:rFonts w:ascii="GHEA Grapalat" w:hAnsi="GHEA Grapalat"/>
          <w:lang w:val="hy-AM"/>
        </w:rPr>
        <w:t>ում</w:t>
      </w:r>
      <w:r w:rsidR="0081573E">
        <w:rPr>
          <w:rFonts w:ascii="GHEA Grapalat" w:hAnsi="GHEA Grapalat"/>
          <w:lang w:val="hy-AM"/>
        </w:rPr>
        <w:t xml:space="preserve"> </w:t>
      </w:r>
      <w:r w:rsidR="00FB655C">
        <w:rPr>
          <w:rFonts w:ascii="GHEA Grapalat" w:hAnsi="GHEA Grapalat"/>
          <w:lang w:val="hy-AM"/>
        </w:rPr>
        <w:t xml:space="preserve">և տիրապետում </w:t>
      </w:r>
      <w:r w:rsidR="0081573E">
        <w:rPr>
          <w:rFonts w:ascii="GHEA Grapalat" w:hAnsi="GHEA Grapalat"/>
          <w:lang w:val="hy-AM"/>
        </w:rPr>
        <w:t xml:space="preserve">են </w:t>
      </w:r>
      <w:r w:rsidR="00FB655C">
        <w:rPr>
          <w:rFonts w:ascii="GHEA Grapalat" w:hAnsi="GHEA Grapalat"/>
          <w:lang w:val="hy-AM"/>
        </w:rPr>
        <w:t>բարեխղճորեն և բացահայտ՝ ավելի քան 10 տարի</w:t>
      </w:r>
      <w:r w:rsidR="0040134F">
        <w:rPr>
          <w:rFonts w:ascii="GHEA Grapalat" w:hAnsi="GHEA Grapalat"/>
          <w:lang w:val="hy-AM"/>
        </w:rPr>
        <w:t xml:space="preserve"> /համաձայն Բալահովիտ վարչական ղեկավարի </w:t>
      </w:r>
      <w:r w:rsidR="0000210A">
        <w:rPr>
          <w:rFonts w:ascii="GHEA Grapalat" w:hAnsi="GHEA Grapalat"/>
          <w:lang w:val="hy-AM"/>
        </w:rPr>
        <w:t>պաշտոնակատարի տեղեկանքի/</w:t>
      </w:r>
      <w:r w:rsidR="00FB655C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t>Հողամասի ընդհանուր տիրապետվող մակերեսը կազմում է 0.16 հա, որը ընդհանուր գտնվում է 07-018-0036-0007 կադաստրային ծածկագրում։</w:t>
      </w:r>
      <w:r w:rsidR="0000210A">
        <w:rPr>
          <w:rFonts w:ascii="GHEA Grapalat" w:hAnsi="GHEA Grapalat"/>
          <w:lang w:val="hy-AM"/>
        </w:rPr>
        <w:tab/>
        <w:t xml:space="preserve"> </w:t>
      </w:r>
      <w:r w:rsidR="0000210A">
        <w:rPr>
          <w:rFonts w:ascii="GHEA Grapalat" w:hAnsi="GHEA Grapalat"/>
          <w:lang w:val="hy-AM"/>
        </w:rPr>
        <w:br/>
        <w:t>Վերը նշված հանգամանքը</w:t>
      </w:r>
      <w:r w:rsidR="001A6F1D" w:rsidRPr="001A6F1D">
        <w:rPr>
          <w:rFonts w:ascii="GHEA Grapalat" w:hAnsi="GHEA Grapalat"/>
          <w:lang w:val="hy-AM"/>
        </w:rPr>
        <w:t xml:space="preserve"> </w:t>
      </w:r>
      <w:r w:rsidR="001A6F1D">
        <w:rPr>
          <w:rFonts w:ascii="GHEA Grapalat" w:hAnsi="GHEA Grapalat"/>
          <w:lang w:val="hy-AM"/>
        </w:rPr>
        <w:t>Հ</w:t>
      </w:r>
      <w:r w:rsidR="0000210A">
        <w:rPr>
          <w:rFonts w:ascii="GHEA Grapalat" w:hAnsi="GHEA Grapalat"/>
          <w:lang w:val="hy-AM"/>
        </w:rPr>
        <w:t>ողային օրեսնգրքի 72-րդ հոդվա</w:t>
      </w:r>
      <w:r w:rsidR="001A6F1D">
        <w:rPr>
          <w:rFonts w:ascii="GHEA Grapalat" w:hAnsi="GHEA Grapalat"/>
          <w:lang w:val="hy-AM"/>
        </w:rPr>
        <w:t xml:space="preserve">ծի </w:t>
      </w:r>
      <w:r w:rsidR="00F41C26">
        <w:rPr>
          <w:rFonts w:ascii="GHEA Grapalat" w:hAnsi="GHEA Grapalat"/>
          <w:lang w:val="hy-AM"/>
        </w:rPr>
        <w:t xml:space="preserve">2-րդ մասի </w:t>
      </w:r>
      <w:r w:rsidR="001A6F1D">
        <w:rPr>
          <w:rFonts w:ascii="GHEA Grapalat" w:hAnsi="GHEA Grapalat"/>
          <w:lang w:val="hy-AM"/>
        </w:rPr>
        <w:t>ուժով</w:t>
      </w:r>
      <w:r w:rsidR="0000210A">
        <w:rPr>
          <w:rFonts w:ascii="GHEA Grapalat" w:hAnsi="GHEA Grapalat"/>
          <w:lang w:val="hy-AM"/>
        </w:rPr>
        <w:t xml:space="preserve"> բավարար հիմք են հանդիսանում </w:t>
      </w:r>
      <w:r w:rsidRPr="008066FE">
        <w:rPr>
          <w:rFonts w:ascii="GHEA Grapalat" w:hAnsi="GHEA Grapalat"/>
          <w:lang w:val="hy-AM"/>
        </w:rPr>
        <w:t>սույն նախագծի ընդունման համար։</w:t>
      </w:r>
      <w:r w:rsidR="001A6F1D">
        <w:rPr>
          <w:rFonts w:ascii="GHEA Grapalat" w:hAnsi="GHEA Grapalat"/>
          <w:lang w:val="hy-AM"/>
        </w:rPr>
        <w:tab/>
      </w:r>
      <w:r w:rsidR="0000210A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br/>
      </w:r>
      <w:r w:rsidRPr="008066FE">
        <w:rPr>
          <w:rFonts w:ascii="GHEA Grapalat" w:hAnsi="GHEA Grapalat"/>
          <w:lang w:val="hy-AM"/>
        </w:rPr>
        <w:t xml:space="preserve">Օտարվող հողամասը գտնվում է տարածագնահատման գոտիականության </w:t>
      </w:r>
      <w:r w:rsidR="00FB655C">
        <w:rPr>
          <w:rFonts w:ascii="GHEA Grapalat" w:hAnsi="GHEA Grapalat"/>
          <w:lang w:val="hy-AM"/>
        </w:rPr>
        <w:t>10</w:t>
      </w:r>
      <w:r w:rsidRPr="008066FE"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</w:t>
      </w:r>
      <w:r w:rsidR="00FB655C">
        <w:rPr>
          <w:rFonts w:ascii="GHEA Grapalat" w:hAnsi="GHEA Grapalat"/>
          <w:lang w:val="hy-AM"/>
        </w:rPr>
        <w:t xml:space="preserve"> 6834</w:t>
      </w:r>
      <w:r w:rsidRPr="008066FE">
        <w:rPr>
          <w:rFonts w:ascii="GHEA Grapalat" w:hAnsi="GHEA Grapalat"/>
          <w:lang w:val="hy-AM"/>
        </w:rPr>
        <w:t>,</w:t>
      </w:r>
      <w:r w:rsidR="00FB655C">
        <w:rPr>
          <w:rFonts w:ascii="GHEA Grapalat" w:hAnsi="GHEA Grapalat"/>
          <w:lang w:val="hy-AM"/>
        </w:rPr>
        <w:t>3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>«</w:t>
      </w:r>
      <w:r w:rsidR="00F41C26">
        <w:rPr>
          <w:rFonts w:ascii="GHEA Grapalat" w:hAnsi="GHEA Grapalat"/>
          <w:lang w:val="hy-AM"/>
        </w:rPr>
        <w:t>Ա</w:t>
      </w:r>
      <w:r w:rsidR="00F41C26" w:rsidRPr="00F41C26">
        <w:rPr>
          <w:rFonts w:ascii="GHEA Grapalat" w:hAnsi="GHEA Grapalat"/>
          <w:lang w:val="hy-AM"/>
        </w:rPr>
        <w:t xml:space="preserve">բովյան համայնքի </w:t>
      </w:r>
      <w:r w:rsidR="00F41C26">
        <w:rPr>
          <w:rFonts w:ascii="GHEA Grapalat" w:hAnsi="GHEA Grapalat"/>
          <w:lang w:val="hy-AM"/>
        </w:rPr>
        <w:t>Բ</w:t>
      </w:r>
      <w:r w:rsidR="00F41C26" w:rsidRPr="00F41C26">
        <w:rPr>
          <w:rFonts w:ascii="GHEA Grapalat" w:hAnsi="GHEA Grapalat"/>
          <w:lang w:val="hy-AM"/>
        </w:rPr>
        <w:t xml:space="preserve">ալահովիտ  գյուղում գտնվող 07-018-0036-0007 կադաստրային ծածկագրում ներառված 0.08 հեկտար մակերեսով համայնքային հողամասի նկատմամբ </w:t>
      </w:r>
      <w:r w:rsidR="00F41C26">
        <w:rPr>
          <w:rFonts w:ascii="GHEA Grapalat" w:hAnsi="GHEA Grapalat"/>
          <w:lang w:val="hy-AM"/>
        </w:rPr>
        <w:t>Ս</w:t>
      </w:r>
      <w:r w:rsidR="00F41C26" w:rsidRPr="00F41C26">
        <w:rPr>
          <w:rFonts w:ascii="GHEA Grapalat" w:hAnsi="GHEA Grapalat"/>
          <w:lang w:val="hy-AM"/>
        </w:rPr>
        <w:t xml:space="preserve">տեփան </w:t>
      </w:r>
      <w:r w:rsidR="00F41C26">
        <w:rPr>
          <w:rFonts w:ascii="GHEA Grapalat" w:hAnsi="GHEA Grapalat"/>
          <w:lang w:val="hy-AM"/>
        </w:rPr>
        <w:t>և</w:t>
      </w:r>
      <w:r w:rsidR="00F41C26" w:rsidRPr="00F41C26">
        <w:rPr>
          <w:rFonts w:ascii="GHEA Grapalat" w:hAnsi="GHEA Grapalat"/>
          <w:lang w:val="hy-AM"/>
        </w:rPr>
        <w:t xml:space="preserve"> </w:t>
      </w:r>
      <w:r w:rsidR="00F41C26">
        <w:rPr>
          <w:rFonts w:ascii="GHEA Grapalat" w:hAnsi="GHEA Grapalat"/>
          <w:lang w:val="hy-AM"/>
        </w:rPr>
        <w:t>Գա</w:t>
      </w:r>
      <w:r w:rsidR="00F41C26" w:rsidRPr="00F41C26">
        <w:rPr>
          <w:rFonts w:ascii="GHEA Grapalat" w:hAnsi="GHEA Grapalat"/>
          <w:lang w:val="hy-AM"/>
        </w:rPr>
        <w:t xml:space="preserve">յանե </w:t>
      </w:r>
      <w:r w:rsidR="00F41C26">
        <w:rPr>
          <w:rFonts w:ascii="GHEA Grapalat" w:hAnsi="GHEA Grapalat"/>
          <w:lang w:val="hy-AM"/>
        </w:rPr>
        <w:t>Հ</w:t>
      </w:r>
      <w:r w:rsidR="00F41C26" w:rsidRPr="00F41C26">
        <w:rPr>
          <w:rFonts w:ascii="GHEA Grapalat" w:hAnsi="GHEA Grapalat"/>
          <w:lang w:val="hy-AM"/>
        </w:rPr>
        <w:t xml:space="preserve">ակոբի </w:t>
      </w:r>
      <w:r w:rsidR="00F41C26">
        <w:rPr>
          <w:rFonts w:ascii="GHEA Grapalat" w:hAnsi="GHEA Grapalat"/>
          <w:lang w:val="hy-AM"/>
        </w:rPr>
        <w:t>Ղ</w:t>
      </w:r>
      <w:r w:rsidR="00F41C26" w:rsidRPr="00F41C26">
        <w:rPr>
          <w:rFonts w:ascii="GHEA Grapalat" w:hAnsi="GHEA Grapalat"/>
          <w:lang w:val="hy-AM"/>
        </w:rPr>
        <w:t xml:space="preserve">ազարյաններին ձեռք բերելու նախապատվության իրավունք տրամադրելու </w:t>
      </w:r>
      <w:r w:rsidR="00F41C26">
        <w:rPr>
          <w:rFonts w:ascii="GHEA Grapalat" w:hAnsi="GHEA Grapalat"/>
          <w:lang w:val="hy-AM"/>
        </w:rPr>
        <w:t>և</w:t>
      </w:r>
      <w:r w:rsidR="00F41C26" w:rsidRPr="00F41C26">
        <w:rPr>
          <w:rFonts w:ascii="GHEA Grapalat" w:hAnsi="GHEA Grapalat"/>
          <w:lang w:val="hy-AM"/>
        </w:rPr>
        <w:t xml:space="preserve"> հողամասն ուղղակի վաճառքով օտարելու մասին</w:t>
      </w:r>
      <w:r w:rsidRPr="008066FE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Աբովյան համայնքի ղեկավարի որոշման ընդունման անհրաժեշտություն</w:t>
      </w:r>
      <w:r w:rsidR="0000210A">
        <w:rPr>
          <w:rFonts w:ascii="GHEA Grapalat" w:hAnsi="GHEA Grapalat"/>
          <w:lang w:val="hy-AM"/>
        </w:rPr>
        <w:t xml:space="preserve"> չի առաջանում</w:t>
      </w:r>
      <w:r w:rsidRPr="008066FE">
        <w:rPr>
          <w:rFonts w:ascii="GHEA Grapalat" w:hAnsi="GHEA Grapalat"/>
          <w:lang w:val="hy-AM"/>
        </w:rPr>
        <w:t>։</w:t>
      </w:r>
      <w:bookmarkStart w:id="2" w:name="_GoBack"/>
      <w:bookmarkEnd w:id="2"/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00210A"/>
    <w:rsid w:val="000F64D2"/>
    <w:rsid w:val="001A6F1D"/>
    <w:rsid w:val="001B365C"/>
    <w:rsid w:val="00226B73"/>
    <w:rsid w:val="003072FD"/>
    <w:rsid w:val="00331FCB"/>
    <w:rsid w:val="00371C39"/>
    <w:rsid w:val="003B340B"/>
    <w:rsid w:val="0040134F"/>
    <w:rsid w:val="008066FE"/>
    <w:rsid w:val="0081573E"/>
    <w:rsid w:val="00A02BE9"/>
    <w:rsid w:val="00AE4C30"/>
    <w:rsid w:val="00B3436A"/>
    <w:rsid w:val="00C43753"/>
    <w:rsid w:val="00D33A48"/>
    <w:rsid w:val="00E24DDE"/>
    <w:rsid w:val="00EA7F6A"/>
    <w:rsid w:val="00F41C26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AD9E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2024-11-07T06:13:00Z</cp:lastPrinted>
  <dcterms:created xsi:type="dcterms:W3CDTF">2024-10-24T14:17:00Z</dcterms:created>
  <dcterms:modified xsi:type="dcterms:W3CDTF">2024-11-07T06:13:00Z</dcterms:modified>
</cp:coreProperties>
</file>