
<file path=[Content_Types].xml><?xml version="1.0" encoding="utf-8"?>
<Types xmlns="http://schemas.openxmlformats.org/package/2006/content-types">
  <Default ContentType="image/x-emf" Extension="emf"/>
  <Default ContentType="image/jpeg" Extension="jpeg"/>
  <Default ContentType="application/vnd.openxmlformats-package.relationships+xml" Extension="rels"/>
  <Default ContentType="application/vnd.openxmlformats-package.digital-signature-origin" Extension="sigs"/>
  <Default ContentType="application/xml" Extension="xml"/>
  <Override ContentType="application/vnd.openxmlformats-package.digital-signature-xmlsignature+xml" PartName="/_xmlsignatures/sig1.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_xmlsignatures/origin.sigs" Type="http://schemas.openxmlformats.org/package/2006/relationships/digital-signature/origin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C8E" w:rsidRPr="00261FA5" w:rsidRDefault="00B63EC2" w:rsidP="007C0C8E">
      <w:pPr>
        <w:pStyle w:val="Subtitle"/>
        <w:ind w:right="-1"/>
        <w:rPr>
          <w:rFonts w:ascii="GHEA Grapalat" w:hAnsi="GHEA Grapalat"/>
          <w:lang w:val="en-US"/>
        </w:rPr>
      </w:pPr>
      <w:r w:rsidRPr="00261FA5">
        <w:rPr>
          <w:rFonts w:ascii="GHEA Grapalat" w:hAnsi="GHEA Grapalat"/>
          <w:noProof/>
        </w:rPr>
        <w:drawing>
          <wp:inline distT="0" distB="0" distL="0" distR="0">
            <wp:extent cx="1009650" cy="962025"/>
            <wp:effectExtent l="0" t="0" r="0" b="9525"/>
            <wp:docPr id="1" name="Picture 1" descr="gerb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2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0C8E" w:rsidRPr="00261FA5" w:rsidRDefault="007C0C8E" w:rsidP="007C0C8E">
      <w:pPr>
        <w:widowControl w:val="0"/>
        <w:spacing w:line="276" w:lineRule="auto"/>
        <w:ind w:right="-1"/>
        <w:jc w:val="center"/>
        <w:rPr>
          <w:rFonts w:ascii="GHEA Grapalat" w:hAnsi="GHEA Grapalat"/>
          <w:b/>
          <w:sz w:val="28"/>
          <w:szCs w:val="28"/>
          <w:lang w:val="en-US"/>
        </w:rPr>
      </w:pPr>
    </w:p>
    <w:p w:rsidR="00E1184E" w:rsidRDefault="00261FA5" w:rsidP="00515DF3">
      <w:pPr>
        <w:widowControl w:val="0"/>
        <w:spacing w:line="276" w:lineRule="auto"/>
        <w:ind w:right="-1"/>
        <w:jc w:val="center"/>
        <w:rPr>
          <w:rFonts w:ascii="GHEA Grapalat" w:hAnsi="GHEA Grapalat"/>
          <w:b/>
          <w:sz w:val="28"/>
          <w:szCs w:val="28"/>
          <w:lang w:val="en-US"/>
        </w:rPr>
      </w:pPr>
      <w:r w:rsidRPr="00261FA5">
        <w:rPr>
          <w:rFonts w:ascii="GHEA Grapalat" w:hAnsi="GHEA Grapalat"/>
          <w:b/>
          <w:sz w:val="28"/>
          <w:szCs w:val="28"/>
          <w:lang w:val="en-US"/>
        </w:rPr>
        <w:t xml:space="preserve">ՀԱՅԱՍՏԱՆԻ </w:t>
      </w:r>
      <w:r w:rsidR="007C0C8E" w:rsidRPr="00261FA5">
        <w:rPr>
          <w:rFonts w:ascii="GHEA Grapalat" w:hAnsi="GHEA Grapalat"/>
          <w:b/>
          <w:sz w:val="28"/>
          <w:szCs w:val="28"/>
          <w:lang w:val="en-US"/>
        </w:rPr>
        <w:t>ՀԱՆՐԱՊԵՏՈՒԹՅԱՆ</w:t>
      </w:r>
      <w:r w:rsidR="009B595E" w:rsidRPr="00261FA5">
        <w:rPr>
          <w:rFonts w:ascii="GHEA Grapalat" w:hAnsi="GHEA Grapalat"/>
          <w:b/>
          <w:sz w:val="28"/>
          <w:szCs w:val="28"/>
          <w:lang w:val="en-US"/>
        </w:rPr>
        <w:t xml:space="preserve"> </w:t>
      </w:r>
    </w:p>
    <w:p w:rsidR="00A22557" w:rsidRPr="00261FA5" w:rsidRDefault="009B595E" w:rsidP="00515DF3">
      <w:pPr>
        <w:widowControl w:val="0"/>
        <w:spacing w:line="276" w:lineRule="auto"/>
        <w:ind w:right="-1"/>
        <w:jc w:val="center"/>
        <w:rPr>
          <w:rFonts w:ascii="GHEA Grapalat" w:hAnsi="GHEA Grapalat"/>
          <w:b/>
          <w:sz w:val="28"/>
          <w:szCs w:val="28"/>
          <w:lang w:val="en-US"/>
        </w:rPr>
      </w:pPr>
      <w:r w:rsidRPr="00261FA5">
        <w:rPr>
          <w:rFonts w:ascii="GHEA Grapalat" w:hAnsi="GHEA Grapalat"/>
          <w:b/>
          <w:sz w:val="28"/>
          <w:szCs w:val="28"/>
          <w:lang w:val="en-US"/>
        </w:rPr>
        <w:t xml:space="preserve">ԳԼԽԱՎՈՐ </w:t>
      </w:r>
      <w:r w:rsidR="00515DF3" w:rsidRPr="00261FA5">
        <w:rPr>
          <w:rFonts w:ascii="GHEA Grapalat" w:hAnsi="GHEA Grapalat"/>
          <w:b/>
          <w:sz w:val="28"/>
          <w:szCs w:val="28"/>
          <w:lang w:val="en-US"/>
        </w:rPr>
        <w:t>ԴԱՏԱԽԱԶՈՒԹՅ</w:t>
      </w:r>
      <w:r w:rsidRPr="00261FA5">
        <w:rPr>
          <w:rFonts w:ascii="GHEA Grapalat" w:hAnsi="GHEA Grapalat"/>
          <w:b/>
          <w:sz w:val="28"/>
          <w:szCs w:val="28"/>
          <w:lang w:val="en-US"/>
        </w:rPr>
        <w:t>ՈՒՆ</w:t>
      </w:r>
    </w:p>
    <w:p w:rsidR="007C0C8E" w:rsidRPr="00261FA5" w:rsidRDefault="007C0C8E" w:rsidP="007C0C8E">
      <w:pPr>
        <w:pBdr>
          <w:top w:val="thinThickSmallGap" w:sz="24" w:space="1" w:color="auto"/>
        </w:pBdr>
        <w:jc w:val="center"/>
        <w:rPr>
          <w:rFonts w:ascii="GHEA Grapalat" w:hAnsi="GHEA Grapalat"/>
          <w:b/>
          <w:sz w:val="2"/>
          <w:szCs w:val="28"/>
          <w:lang w:val="en-US"/>
        </w:rPr>
      </w:pPr>
    </w:p>
    <w:p w:rsidR="007C0C8E" w:rsidRPr="00261FA5" w:rsidRDefault="007C0C8E" w:rsidP="007C0C8E">
      <w:pPr>
        <w:ind w:right="-1"/>
        <w:jc w:val="right"/>
        <w:rPr>
          <w:rFonts w:ascii="GHEA Grapalat" w:hAnsi="GHEA Grapalat"/>
          <w:i/>
          <w:sz w:val="16"/>
          <w:szCs w:val="16"/>
          <w:lang w:val="en-US"/>
        </w:rPr>
      </w:pPr>
      <w:r w:rsidRPr="00261FA5">
        <w:rPr>
          <w:rFonts w:ascii="GHEA Grapalat" w:hAnsi="GHEA Grapalat"/>
          <w:i/>
          <w:sz w:val="16"/>
          <w:szCs w:val="16"/>
          <w:lang w:val="en-US"/>
        </w:rPr>
        <w:t xml:space="preserve">0010 ք. </w:t>
      </w:r>
      <w:r w:rsidRPr="00261FA5">
        <w:rPr>
          <w:rFonts w:ascii="GHEA Grapalat" w:hAnsi="GHEA Grapalat" w:cs="Sylfaen"/>
          <w:i/>
          <w:sz w:val="16"/>
          <w:szCs w:val="16"/>
          <w:lang w:val="en-US"/>
        </w:rPr>
        <w:t>Երևան</w:t>
      </w:r>
      <w:r w:rsidRPr="00261FA5">
        <w:rPr>
          <w:rFonts w:ascii="GHEA Grapalat" w:hAnsi="GHEA Grapalat"/>
          <w:i/>
          <w:sz w:val="16"/>
          <w:szCs w:val="16"/>
          <w:lang w:val="en-US"/>
        </w:rPr>
        <w:t xml:space="preserve">, </w:t>
      </w:r>
      <w:r w:rsidRPr="00261FA5">
        <w:rPr>
          <w:rFonts w:ascii="GHEA Grapalat" w:hAnsi="GHEA Grapalat" w:cs="Sylfaen"/>
          <w:i/>
          <w:sz w:val="16"/>
          <w:szCs w:val="16"/>
          <w:lang w:val="en-US"/>
        </w:rPr>
        <w:t>Վ.Սարգսյան փ. 5</w:t>
      </w:r>
    </w:p>
    <w:p w:rsidR="00CD717E" w:rsidRPr="00261FA5" w:rsidRDefault="007C0C8E" w:rsidP="007C0C8E">
      <w:pPr>
        <w:jc w:val="right"/>
        <w:rPr>
          <w:rFonts w:ascii="GHEA Grapalat" w:hAnsi="GHEA Grapalat"/>
          <w:b/>
          <w:sz w:val="28"/>
          <w:szCs w:val="28"/>
          <w:lang w:val="en-US"/>
        </w:rPr>
      </w:pPr>
      <w:r w:rsidRPr="00261FA5">
        <w:rPr>
          <w:rFonts w:ascii="GHEA Grapalat" w:hAnsi="GHEA Grapalat" w:cs="Sylfaen"/>
          <w:i/>
          <w:sz w:val="16"/>
          <w:szCs w:val="16"/>
          <w:lang w:val="en-US"/>
        </w:rPr>
        <w:t>Էլ</w:t>
      </w:r>
      <w:r w:rsidRPr="00261FA5">
        <w:rPr>
          <w:rFonts w:ascii="GHEA Grapalat" w:hAnsi="GHEA Grapalat"/>
          <w:i/>
          <w:sz w:val="16"/>
          <w:szCs w:val="16"/>
          <w:lang w:val="en-US"/>
        </w:rPr>
        <w:t xml:space="preserve">. </w:t>
      </w:r>
      <w:r w:rsidRPr="00261FA5">
        <w:rPr>
          <w:rFonts w:ascii="GHEA Grapalat" w:hAnsi="GHEA Grapalat" w:cs="Sylfaen"/>
          <w:i/>
          <w:sz w:val="16"/>
          <w:szCs w:val="16"/>
          <w:lang w:val="en-US"/>
        </w:rPr>
        <w:t>փոստ</w:t>
      </w:r>
      <w:r w:rsidRPr="00261FA5">
        <w:rPr>
          <w:rFonts w:ascii="GHEA Grapalat" w:hAnsi="GHEA Grapalat"/>
          <w:i/>
          <w:sz w:val="16"/>
          <w:szCs w:val="16"/>
          <w:lang w:val="en-US"/>
        </w:rPr>
        <w:t xml:space="preserve"> </w:t>
      </w:r>
      <w:r w:rsidR="00693F8E" w:rsidRPr="00E1184E">
        <w:rPr>
          <w:rFonts w:ascii="GHEA Grapalat" w:hAnsi="GHEA Grapalat"/>
          <w:i/>
          <w:color w:val="0070C0"/>
          <w:sz w:val="16"/>
          <w:szCs w:val="16"/>
          <w:u w:val="single"/>
          <w:lang w:val="en-US"/>
        </w:rPr>
        <w:t>info</w:t>
      </w:r>
      <w:r w:rsidRPr="00E1184E">
        <w:rPr>
          <w:rFonts w:ascii="GHEA Grapalat" w:hAnsi="GHEA Grapalat"/>
          <w:i/>
          <w:color w:val="0070C0"/>
          <w:sz w:val="16"/>
          <w:szCs w:val="16"/>
          <w:u w:val="single"/>
          <w:lang w:val="en-US"/>
        </w:rPr>
        <w:t>@prosecutor.am</w:t>
      </w:r>
    </w:p>
    <w:p w:rsidR="00D328B7" w:rsidRPr="00261FA5" w:rsidRDefault="00D328B7" w:rsidP="00CD717E">
      <w:pPr>
        <w:rPr>
          <w:rFonts w:ascii="GHEA Grapalat" w:hAnsi="GHEA Grapalat"/>
          <w:sz w:val="28"/>
          <w:szCs w:val="28"/>
          <w:lang w:val="en-US"/>
        </w:rPr>
      </w:pPr>
    </w:p>
    <w:p w:rsidR="00967F94" w:rsidRPr="00967F94" w:rsidRDefault="00967F94" w:rsidP="00967F94">
      <w:pPr>
        <w:tabs>
          <w:tab w:val="left" w:pos="1848"/>
        </w:tabs>
        <w:autoSpaceDE/>
        <w:autoSpaceDN/>
        <w:adjustRightInd/>
        <w:jc w:val="right"/>
        <w:rPr>
          <w:rFonts w:ascii="GHEA Grapalat" w:eastAsiaTheme="minorHAnsi" w:hAnsi="GHEA Grapalat" w:cstheme="minorBidi"/>
          <w:b/>
          <w:lang w:val="hy-AM" w:eastAsia="en-US"/>
        </w:rPr>
      </w:pPr>
      <w:r w:rsidRPr="00967F94">
        <w:rPr>
          <w:rFonts w:ascii="GHEA Grapalat" w:eastAsiaTheme="minorHAnsi" w:hAnsi="GHEA Grapalat" w:cstheme="minorBidi"/>
          <w:b/>
          <w:i/>
          <w:lang w:val="hy-AM" w:eastAsia="en-US"/>
        </w:rPr>
        <w:t xml:space="preserve">                                                                         </w:t>
      </w:r>
      <w:r w:rsidR="00155DA4">
        <w:rPr>
          <w:rFonts w:ascii="GHEA Grapalat" w:eastAsiaTheme="minorHAnsi" w:hAnsi="GHEA Grapalat" w:cstheme="minorBidi"/>
          <w:b/>
          <w:lang w:val="hy-AM" w:eastAsia="en-US"/>
        </w:rPr>
        <w:t>Աբովյան</w:t>
      </w:r>
      <w:r w:rsidRPr="00967F94">
        <w:rPr>
          <w:rFonts w:ascii="GHEA Grapalat" w:eastAsiaTheme="minorHAnsi" w:hAnsi="GHEA Grapalat" w:cstheme="minorBidi"/>
          <w:b/>
          <w:lang w:val="hy-AM" w:eastAsia="en-US"/>
        </w:rPr>
        <w:t xml:space="preserve"> համայնքի ավագանուն</w:t>
      </w:r>
    </w:p>
    <w:p w:rsidR="00967F94" w:rsidRPr="00967F94" w:rsidRDefault="00967F94" w:rsidP="00967F94">
      <w:pPr>
        <w:tabs>
          <w:tab w:val="left" w:pos="1848"/>
        </w:tabs>
        <w:autoSpaceDE/>
        <w:autoSpaceDN/>
        <w:adjustRightInd/>
        <w:jc w:val="center"/>
        <w:rPr>
          <w:rFonts w:ascii="GHEA Grapalat" w:eastAsiaTheme="minorHAnsi" w:hAnsi="GHEA Grapalat" w:cstheme="minorBidi"/>
          <w:i/>
          <w:lang w:val="hy-AM" w:eastAsia="en-US"/>
        </w:rPr>
      </w:pPr>
      <w:r w:rsidRPr="00967F94">
        <w:rPr>
          <w:rFonts w:ascii="GHEA Grapalat" w:eastAsiaTheme="minorHAnsi" w:hAnsi="GHEA Grapalat" w:cstheme="minorBidi"/>
          <w:b/>
          <w:i/>
          <w:lang w:val="hy-AM" w:eastAsia="en-US"/>
        </w:rPr>
        <w:t xml:space="preserve">                </w:t>
      </w:r>
      <w:r w:rsidR="00E86EB3">
        <w:rPr>
          <w:rFonts w:ascii="GHEA Grapalat" w:eastAsiaTheme="minorHAnsi" w:hAnsi="GHEA Grapalat" w:cstheme="minorBidi"/>
          <w:b/>
          <w:i/>
          <w:lang w:val="hy-AM" w:eastAsia="en-US"/>
        </w:rPr>
        <w:t xml:space="preserve">                           </w:t>
      </w:r>
      <w:r w:rsidRPr="00967F94">
        <w:rPr>
          <w:rFonts w:ascii="GHEA Grapalat" w:eastAsiaTheme="minorHAnsi" w:hAnsi="GHEA Grapalat" w:cstheme="minorBidi"/>
          <w:b/>
          <w:i/>
          <w:lang w:val="hy-AM" w:eastAsia="en-US"/>
        </w:rPr>
        <w:t xml:space="preserve"> </w:t>
      </w:r>
      <w:r w:rsidR="00155DA4">
        <w:rPr>
          <w:rFonts w:ascii="GHEA Grapalat" w:eastAsiaTheme="minorHAnsi" w:hAnsi="GHEA Grapalat" w:cstheme="minorBidi"/>
          <w:b/>
          <w:i/>
          <w:lang w:val="hy-AM" w:eastAsia="en-US"/>
        </w:rPr>
        <w:t xml:space="preserve">                 </w:t>
      </w:r>
      <w:r w:rsidRPr="00967F94">
        <w:rPr>
          <w:rFonts w:ascii="GHEA Grapalat" w:eastAsiaTheme="minorHAnsi" w:hAnsi="GHEA Grapalat" w:cstheme="minorBidi"/>
          <w:b/>
          <w:i/>
          <w:lang w:val="hy-AM" w:eastAsia="en-US"/>
        </w:rPr>
        <w:t xml:space="preserve"> </w:t>
      </w:r>
      <w:r w:rsidRPr="00967F94">
        <w:rPr>
          <w:rFonts w:ascii="GHEA Grapalat" w:eastAsiaTheme="minorHAnsi" w:hAnsi="GHEA Grapalat" w:cstheme="minorBidi"/>
          <w:i/>
          <w:lang w:val="hy-AM" w:eastAsia="en-US"/>
        </w:rPr>
        <w:t xml:space="preserve">(Հասցե՝ </w:t>
      </w:r>
      <w:r w:rsidR="00155DA4" w:rsidRPr="00155DA4">
        <w:rPr>
          <w:rFonts w:ascii="GHEA Grapalat" w:eastAsiaTheme="minorHAnsi" w:hAnsi="GHEA Grapalat" w:cstheme="minorBidi"/>
          <w:i/>
          <w:lang w:val="hy-AM" w:eastAsia="en-US"/>
        </w:rPr>
        <w:t>ք.Աբովյան, Բարեկամության հրպ., 1 շենք</w:t>
      </w:r>
      <w:r w:rsidRPr="00967F94">
        <w:rPr>
          <w:rFonts w:ascii="GHEA Grapalat" w:eastAsiaTheme="minorHAnsi" w:hAnsi="GHEA Grapalat" w:cstheme="minorBidi"/>
          <w:i/>
          <w:lang w:val="hy-AM" w:eastAsia="en-US"/>
        </w:rPr>
        <w:t>)</w:t>
      </w:r>
      <w:r w:rsidRPr="00967F94">
        <w:rPr>
          <w:rFonts w:ascii="GHEA Grapalat" w:eastAsiaTheme="minorHAnsi" w:hAnsi="GHEA Grapalat" w:cstheme="minorBidi"/>
          <w:b/>
          <w:i/>
          <w:lang w:val="hy-AM" w:eastAsia="en-US"/>
        </w:rPr>
        <w:t xml:space="preserve">                                                            </w:t>
      </w:r>
      <w:r w:rsidRPr="00967F94">
        <w:rPr>
          <w:rFonts w:ascii="GHEA Grapalat" w:eastAsiaTheme="minorHAnsi" w:hAnsi="GHEA Grapalat" w:cstheme="minorBidi"/>
          <w:i/>
          <w:lang w:val="hy-AM" w:eastAsia="en-US"/>
        </w:rPr>
        <w:t xml:space="preserve">                            </w:t>
      </w:r>
    </w:p>
    <w:p w:rsidR="00967F94" w:rsidRPr="00967F94" w:rsidRDefault="00967F94" w:rsidP="00967F94">
      <w:pPr>
        <w:tabs>
          <w:tab w:val="left" w:pos="1848"/>
        </w:tabs>
        <w:autoSpaceDE/>
        <w:autoSpaceDN/>
        <w:adjustRightInd/>
        <w:rPr>
          <w:rFonts w:ascii="GHEA Grapalat" w:eastAsiaTheme="minorHAnsi" w:hAnsi="GHEA Grapalat" w:cstheme="minorBidi"/>
          <w:i/>
          <w:sz w:val="20"/>
          <w:szCs w:val="20"/>
          <w:lang w:val="hy-AM" w:eastAsia="en-US"/>
        </w:rPr>
      </w:pPr>
      <w:r w:rsidRPr="00967F94">
        <w:rPr>
          <w:rFonts w:ascii="GHEA Grapalat" w:eastAsiaTheme="minorHAnsi" w:hAnsi="GHEA Grapalat" w:cstheme="minorBidi"/>
          <w:i/>
          <w:sz w:val="20"/>
          <w:szCs w:val="20"/>
          <w:lang w:val="hy-AM" w:eastAsia="en-US"/>
        </w:rPr>
        <w:t xml:space="preserve">         </w:t>
      </w:r>
    </w:p>
    <w:p w:rsidR="00967F94" w:rsidRPr="00967F94" w:rsidRDefault="00967F94" w:rsidP="00967F94">
      <w:pPr>
        <w:tabs>
          <w:tab w:val="left" w:pos="1848"/>
        </w:tabs>
        <w:autoSpaceDE/>
        <w:autoSpaceDN/>
        <w:adjustRightInd/>
        <w:rPr>
          <w:rFonts w:ascii="GHEA Grapalat" w:eastAsiaTheme="minorHAnsi" w:hAnsi="GHEA Grapalat" w:cstheme="minorBidi"/>
          <w:i/>
          <w:sz w:val="20"/>
          <w:szCs w:val="20"/>
          <w:lang w:val="hy-AM" w:eastAsia="en-US"/>
        </w:rPr>
      </w:pPr>
    </w:p>
    <w:p w:rsidR="00967F94" w:rsidRPr="00967F94" w:rsidRDefault="00967F94" w:rsidP="00967F94">
      <w:pPr>
        <w:tabs>
          <w:tab w:val="left" w:pos="1848"/>
        </w:tabs>
        <w:autoSpaceDE/>
        <w:autoSpaceDN/>
        <w:adjustRightInd/>
        <w:rPr>
          <w:rFonts w:ascii="GHEA Grapalat" w:eastAsiaTheme="minorHAnsi" w:hAnsi="GHEA Grapalat" w:cstheme="minorBidi"/>
          <w:b/>
          <w:i/>
          <w:lang w:val="hy-AM" w:eastAsia="en-US"/>
        </w:rPr>
      </w:pPr>
      <w:r w:rsidRPr="00967F94">
        <w:rPr>
          <w:rFonts w:ascii="GHEA Grapalat" w:eastAsiaTheme="minorHAnsi" w:hAnsi="GHEA Grapalat" w:cstheme="minorBidi"/>
          <w:b/>
          <w:sz w:val="20"/>
          <w:szCs w:val="20"/>
          <w:lang w:val="hy-AM" w:eastAsia="en-US"/>
        </w:rPr>
        <w:t xml:space="preserve">                       </w:t>
      </w:r>
      <w:r w:rsidRPr="00967F94">
        <w:rPr>
          <w:rFonts w:ascii="GHEA Grapalat" w:eastAsiaTheme="minorHAnsi" w:hAnsi="GHEA Grapalat" w:cstheme="minorBidi"/>
          <w:b/>
          <w:i/>
          <w:lang w:val="hy-AM" w:eastAsia="en-US"/>
        </w:rPr>
        <w:t xml:space="preserve">ԱՌԱՋԱՐԿՈՒԹՅՈՒՆ՝ ՀԱՅՑ ՆԵՐԿԱՅԱՑՆԵԼՈՒ ՎԵՐԱԲԵՐՅԱԼ </w:t>
      </w:r>
    </w:p>
    <w:p w:rsidR="00967F94" w:rsidRPr="00967F94" w:rsidRDefault="00967F94" w:rsidP="00967F94">
      <w:pPr>
        <w:tabs>
          <w:tab w:val="left" w:pos="1848"/>
        </w:tabs>
        <w:autoSpaceDE/>
        <w:autoSpaceDN/>
        <w:adjustRightInd/>
        <w:rPr>
          <w:rFonts w:ascii="GHEA Grapalat" w:eastAsiaTheme="minorHAnsi" w:hAnsi="GHEA Grapalat" w:cstheme="minorBidi"/>
          <w:lang w:val="hy-AM" w:eastAsia="en-US"/>
        </w:rPr>
      </w:pPr>
    </w:p>
    <w:p w:rsidR="00967F94" w:rsidRPr="00967F94" w:rsidRDefault="00967F94" w:rsidP="008A482C">
      <w:pPr>
        <w:tabs>
          <w:tab w:val="left" w:pos="1848"/>
        </w:tabs>
        <w:autoSpaceDE/>
        <w:autoSpaceDN/>
        <w:adjustRightInd/>
        <w:spacing w:line="360" w:lineRule="auto"/>
        <w:ind w:firstLine="708"/>
        <w:contextualSpacing/>
        <w:jc w:val="both"/>
        <w:rPr>
          <w:rFonts w:ascii="GHEA Grapalat" w:eastAsiaTheme="minorHAnsi" w:hAnsi="GHEA Grapalat" w:cstheme="minorBidi"/>
          <w:i/>
          <w:lang w:val="hy-AM" w:eastAsia="en-US"/>
        </w:rPr>
      </w:pPr>
      <w:r w:rsidRPr="00967F94">
        <w:rPr>
          <w:rFonts w:ascii="GHEA Grapalat" w:eastAsiaTheme="minorHAnsi" w:hAnsi="GHEA Grapalat" w:cstheme="minorBidi"/>
          <w:lang w:val="hy-AM" w:eastAsia="en-US"/>
        </w:rPr>
        <w:t>«Դատախազության մասին»  ՀՀ օրենքի 29-րդ հոդվածի 1-ին մասի համաձայն՝ «</w:t>
      </w:r>
      <w:r w:rsidRPr="00967F94">
        <w:rPr>
          <w:rFonts w:ascii="GHEA Grapalat" w:eastAsiaTheme="minorHAnsi" w:hAnsi="GHEA Grapalat" w:cstheme="minorBidi"/>
          <w:i/>
          <w:lang w:val="hy-AM" w:eastAsia="en-US"/>
        </w:rPr>
        <w:t>Դատախազի կողմից պետական (համայնքային) շահերի պաշտպանության հայց հարուցելն ընդգրկում է՝</w:t>
      </w:r>
    </w:p>
    <w:p w:rsidR="00967F94" w:rsidRPr="00967F94" w:rsidRDefault="00967F94" w:rsidP="008A482C">
      <w:pPr>
        <w:tabs>
          <w:tab w:val="left" w:pos="1848"/>
        </w:tabs>
        <w:autoSpaceDE/>
        <w:autoSpaceDN/>
        <w:adjustRightInd/>
        <w:spacing w:line="360" w:lineRule="auto"/>
        <w:ind w:firstLine="708"/>
        <w:contextualSpacing/>
        <w:jc w:val="both"/>
        <w:rPr>
          <w:rFonts w:ascii="GHEA Grapalat" w:eastAsiaTheme="minorHAnsi" w:hAnsi="GHEA Grapalat" w:cstheme="minorBidi"/>
          <w:i/>
          <w:lang w:val="hy-AM" w:eastAsia="en-US"/>
        </w:rPr>
      </w:pPr>
      <w:r w:rsidRPr="00967F94">
        <w:rPr>
          <w:rFonts w:ascii="GHEA Grapalat" w:eastAsiaTheme="minorHAnsi" w:hAnsi="GHEA Grapalat" w:cstheme="minorBidi"/>
          <w:i/>
          <w:lang w:val="hy-AM" w:eastAsia="en-US"/>
        </w:rPr>
        <w:t>(…)</w:t>
      </w:r>
    </w:p>
    <w:p w:rsidR="00967F94" w:rsidRPr="00967F94" w:rsidRDefault="00967F94" w:rsidP="008A482C">
      <w:pPr>
        <w:tabs>
          <w:tab w:val="left" w:pos="1848"/>
        </w:tabs>
        <w:autoSpaceDE/>
        <w:autoSpaceDN/>
        <w:adjustRightInd/>
        <w:spacing w:line="360" w:lineRule="auto"/>
        <w:ind w:firstLine="708"/>
        <w:contextualSpacing/>
        <w:jc w:val="both"/>
        <w:rPr>
          <w:rFonts w:ascii="GHEA Grapalat" w:eastAsiaTheme="minorHAnsi" w:hAnsi="GHEA Grapalat" w:cstheme="minorBidi"/>
          <w:lang w:val="hy-AM" w:eastAsia="en-US"/>
        </w:rPr>
      </w:pPr>
      <w:r w:rsidRPr="00967F94">
        <w:rPr>
          <w:rFonts w:ascii="GHEA Grapalat" w:eastAsiaTheme="minorHAnsi" w:hAnsi="GHEA Grapalat" w:cstheme="minorBidi"/>
          <w:i/>
          <w:lang w:val="hy-AM" w:eastAsia="en-US"/>
        </w:rPr>
        <w:t>2) վարչական դատավարության կարգով պետության (համայնքի) գույքային և ոչ գույքային շահերի պաշտպանության հայցի հարուցումը</w:t>
      </w:r>
      <w:r w:rsidRPr="00967F94">
        <w:rPr>
          <w:rFonts w:ascii="GHEA Grapalat" w:eastAsiaTheme="minorHAnsi" w:hAnsi="GHEA Grapalat" w:cstheme="minorBidi"/>
          <w:lang w:val="hy-AM" w:eastAsia="en-US"/>
        </w:rPr>
        <w:t xml:space="preserve">. </w:t>
      </w:r>
      <w:r w:rsidRPr="00967F94">
        <w:rPr>
          <w:rFonts w:ascii="GHEA Grapalat" w:eastAsiaTheme="minorHAnsi" w:hAnsi="GHEA Grapalat" w:cstheme="minorBidi"/>
          <w:i/>
          <w:lang w:val="hy-AM" w:eastAsia="en-US"/>
        </w:rPr>
        <w:t>(…)»:</w:t>
      </w:r>
    </w:p>
    <w:p w:rsidR="00967F94" w:rsidRPr="00967F94" w:rsidRDefault="00967F94" w:rsidP="008A482C">
      <w:pPr>
        <w:tabs>
          <w:tab w:val="left" w:pos="1848"/>
        </w:tabs>
        <w:autoSpaceDE/>
        <w:autoSpaceDN/>
        <w:adjustRightInd/>
        <w:spacing w:line="360" w:lineRule="auto"/>
        <w:contextualSpacing/>
        <w:jc w:val="both"/>
        <w:rPr>
          <w:rFonts w:ascii="GHEA Grapalat" w:eastAsiaTheme="minorHAnsi" w:hAnsi="GHEA Grapalat" w:cstheme="minorBidi"/>
          <w:lang w:val="hy-AM" w:eastAsia="en-US"/>
        </w:rPr>
      </w:pPr>
      <w:r w:rsidRPr="00967F94">
        <w:rPr>
          <w:rFonts w:ascii="GHEA Grapalat" w:eastAsiaTheme="minorHAnsi" w:hAnsi="GHEA Grapalat" w:cstheme="minorBidi"/>
          <w:lang w:val="hy-AM" w:eastAsia="en-US"/>
        </w:rPr>
        <w:t xml:space="preserve">       Նույն հոդվածի 2-րդ մասի համաձայն՝</w:t>
      </w:r>
    </w:p>
    <w:p w:rsidR="00967F94" w:rsidRPr="00967F94" w:rsidRDefault="00967F94" w:rsidP="008A482C">
      <w:pPr>
        <w:tabs>
          <w:tab w:val="left" w:pos="1848"/>
        </w:tabs>
        <w:autoSpaceDE/>
        <w:autoSpaceDN/>
        <w:adjustRightInd/>
        <w:spacing w:line="360" w:lineRule="auto"/>
        <w:ind w:firstLine="567"/>
        <w:contextualSpacing/>
        <w:jc w:val="both"/>
        <w:rPr>
          <w:rFonts w:ascii="GHEA Grapalat" w:eastAsiaTheme="minorHAnsi" w:hAnsi="GHEA Grapalat" w:cstheme="minorBidi"/>
          <w:i/>
          <w:lang w:val="hy-AM" w:eastAsia="en-US"/>
        </w:rPr>
      </w:pPr>
      <w:r w:rsidRPr="00967F94">
        <w:rPr>
          <w:rFonts w:ascii="GHEA Grapalat" w:eastAsiaTheme="minorHAnsi" w:hAnsi="GHEA Grapalat" w:cstheme="minorBidi"/>
          <w:i/>
          <w:lang w:val="hy-AM" w:eastAsia="en-US"/>
        </w:rPr>
        <w:t>«Դատախազը պետական (համայնքային) շահերի պաշտպանության հայց հարուցում է հետևյալ բացառիկ դեպքերում, երբ՝</w:t>
      </w:r>
    </w:p>
    <w:p w:rsidR="00967F94" w:rsidRPr="00967F94" w:rsidRDefault="00967F94" w:rsidP="008A482C">
      <w:pPr>
        <w:tabs>
          <w:tab w:val="left" w:pos="1848"/>
        </w:tabs>
        <w:autoSpaceDE/>
        <w:autoSpaceDN/>
        <w:adjustRightInd/>
        <w:spacing w:line="360" w:lineRule="auto"/>
        <w:ind w:firstLine="567"/>
        <w:contextualSpacing/>
        <w:jc w:val="both"/>
        <w:rPr>
          <w:rFonts w:ascii="GHEA Grapalat" w:eastAsiaTheme="minorHAnsi" w:hAnsi="GHEA Grapalat" w:cstheme="minorBidi"/>
          <w:i/>
          <w:sz w:val="20"/>
          <w:szCs w:val="20"/>
          <w:lang w:val="hy-AM" w:eastAsia="en-US"/>
        </w:rPr>
      </w:pPr>
      <w:r w:rsidRPr="00967F94">
        <w:rPr>
          <w:rFonts w:ascii="GHEA Grapalat" w:eastAsiaTheme="minorHAnsi" w:hAnsi="GHEA Grapalat" w:cstheme="minorBidi"/>
          <w:i/>
          <w:lang w:val="hy-AM" w:eastAsia="en-US"/>
        </w:rPr>
        <w:t>1) իր լիազորություններն իրականացնելիս հայտնաբերում է, որ պետական կամ տեղական ինքնակառավարման մարմինը, որին վերապահված է պետական (համայնքային) շահերի պաշտպանությանն առնչվող տվյալ հարցերով հայց ներկայացնելը, իրազեկ լինելով պետական (համայնքային) շահերի խախտման փաստի մասին, դատախազի կողմից հայց ներկայացնելու առաջարկություն ստանալուց հետո ողջամիտ ժամկետում հայց չի ներկայացրել</w:t>
      </w:r>
      <w:r w:rsidRPr="00967F94">
        <w:rPr>
          <w:rFonts w:ascii="GHEA Grapalat" w:eastAsiaTheme="minorHAnsi" w:hAnsi="GHEA Grapalat" w:cstheme="minorBidi"/>
          <w:lang w:val="hy-AM" w:eastAsia="en-US"/>
        </w:rPr>
        <w:t>:</w:t>
      </w:r>
      <w:r w:rsidRPr="00967F94">
        <w:rPr>
          <w:rFonts w:ascii="GHEA Grapalat" w:eastAsiaTheme="minorHAnsi" w:hAnsi="GHEA Grapalat" w:cstheme="minorBidi"/>
          <w:i/>
          <w:sz w:val="20"/>
          <w:szCs w:val="20"/>
          <w:lang w:val="hy-AM" w:eastAsia="en-US"/>
        </w:rPr>
        <w:t xml:space="preserve">           </w:t>
      </w:r>
    </w:p>
    <w:p w:rsidR="00967F94" w:rsidRPr="00967F94" w:rsidRDefault="00967F94" w:rsidP="008A482C">
      <w:pPr>
        <w:tabs>
          <w:tab w:val="left" w:pos="1848"/>
        </w:tabs>
        <w:autoSpaceDE/>
        <w:autoSpaceDN/>
        <w:adjustRightInd/>
        <w:spacing w:line="360" w:lineRule="auto"/>
        <w:ind w:firstLine="567"/>
        <w:contextualSpacing/>
        <w:jc w:val="both"/>
        <w:rPr>
          <w:rFonts w:ascii="GHEA Grapalat" w:eastAsiaTheme="minorHAnsi" w:hAnsi="GHEA Grapalat" w:cstheme="minorBidi"/>
          <w:lang w:val="hy-AM" w:eastAsia="en-US"/>
        </w:rPr>
      </w:pPr>
      <w:r w:rsidRPr="00967F94">
        <w:rPr>
          <w:rFonts w:ascii="GHEA Grapalat" w:eastAsiaTheme="minorHAnsi" w:hAnsi="GHEA Grapalat" w:cstheme="minorBidi"/>
          <w:lang w:val="hy-AM" w:eastAsia="en-US"/>
        </w:rPr>
        <w:t xml:space="preserve">   «Տեղական ինքնակառավարման մասին»  ՀՀ օրենքի 18-րդ հոդվածի 1-ին մասի համաձայն՝</w:t>
      </w:r>
    </w:p>
    <w:p w:rsidR="00967F94" w:rsidRPr="00967F94" w:rsidRDefault="00967F94" w:rsidP="008A482C">
      <w:pPr>
        <w:tabs>
          <w:tab w:val="left" w:pos="1848"/>
        </w:tabs>
        <w:autoSpaceDE/>
        <w:autoSpaceDN/>
        <w:adjustRightInd/>
        <w:spacing w:line="360" w:lineRule="auto"/>
        <w:ind w:firstLine="567"/>
        <w:contextualSpacing/>
        <w:jc w:val="both"/>
        <w:rPr>
          <w:rFonts w:ascii="GHEA Grapalat" w:eastAsiaTheme="minorHAnsi" w:hAnsi="GHEA Grapalat" w:cstheme="minorBidi"/>
          <w:i/>
          <w:lang w:val="hy-AM" w:eastAsia="en-US"/>
        </w:rPr>
      </w:pPr>
      <w:r w:rsidRPr="00967F94">
        <w:rPr>
          <w:rFonts w:ascii="GHEA Grapalat" w:eastAsiaTheme="minorHAnsi" w:hAnsi="GHEA Grapalat" w:cstheme="minorBidi"/>
          <w:i/>
          <w:lang w:val="hy-AM" w:eastAsia="en-US"/>
        </w:rPr>
        <w:t>«Համայնքի ավագանին սույն օրենքով սահմանված կարգով</w:t>
      </w:r>
    </w:p>
    <w:p w:rsidR="00967F94" w:rsidRPr="00967F94" w:rsidRDefault="00967F94" w:rsidP="008A482C">
      <w:pPr>
        <w:tabs>
          <w:tab w:val="left" w:pos="1848"/>
        </w:tabs>
        <w:autoSpaceDE/>
        <w:autoSpaceDN/>
        <w:adjustRightInd/>
        <w:spacing w:line="360" w:lineRule="auto"/>
        <w:ind w:firstLine="567"/>
        <w:contextualSpacing/>
        <w:jc w:val="both"/>
        <w:rPr>
          <w:rFonts w:ascii="GHEA Grapalat" w:eastAsiaTheme="minorHAnsi" w:hAnsi="GHEA Grapalat" w:cstheme="minorBidi"/>
          <w:i/>
          <w:lang w:val="hy-AM" w:eastAsia="en-US"/>
        </w:rPr>
      </w:pPr>
      <w:r w:rsidRPr="00967F94">
        <w:rPr>
          <w:rFonts w:ascii="GHEA Grapalat" w:eastAsiaTheme="minorHAnsi" w:hAnsi="GHEA Grapalat" w:cstheme="minorBidi"/>
          <w:i/>
          <w:lang w:val="hy-AM" w:eastAsia="en-US"/>
        </w:rPr>
        <w:lastRenderedPageBreak/>
        <w:t>(…)</w:t>
      </w:r>
    </w:p>
    <w:p w:rsidR="00967F94" w:rsidRPr="00967F94" w:rsidRDefault="00967F94" w:rsidP="008A482C">
      <w:pPr>
        <w:tabs>
          <w:tab w:val="left" w:pos="1848"/>
        </w:tabs>
        <w:autoSpaceDE/>
        <w:autoSpaceDN/>
        <w:adjustRightInd/>
        <w:spacing w:line="360" w:lineRule="auto"/>
        <w:ind w:firstLine="567"/>
        <w:contextualSpacing/>
        <w:jc w:val="both"/>
        <w:rPr>
          <w:rFonts w:ascii="GHEA Grapalat" w:eastAsiaTheme="minorHAnsi" w:hAnsi="GHEA Grapalat" w:cstheme="minorBidi"/>
          <w:i/>
          <w:lang w:val="hy-AM" w:eastAsia="en-US"/>
        </w:rPr>
      </w:pPr>
      <w:r w:rsidRPr="00967F94">
        <w:rPr>
          <w:rFonts w:ascii="GHEA Grapalat" w:eastAsiaTheme="minorHAnsi" w:hAnsi="GHEA Grapalat" w:cstheme="minorBidi"/>
          <w:i/>
          <w:lang w:val="hy-AM" w:eastAsia="en-US"/>
        </w:rPr>
        <w:t xml:space="preserve">10) դատական կարգով կարող է վիճարկել Հայաստանի Հանրապետության Սահմանադրությանը, օրենքներին և համայնքի ավագանու որոշումներին հակասող` համայնքի ղեկավարի որոշումները.»:             </w:t>
      </w:r>
    </w:p>
    <w:p w:rsidR="00967F94" w:rsidRPr="00967F94" w:rsidRDefault="00967F94" w:rsidP="008A482C">
      <w:pPr>
        <w:tabs>
          <w:tab w:val="left" w:pos="1848"/>
        </w:tabs>
        <w:autoSpaceDE/>
        <w:autoSpaceDN/>
        <w:adjustRightInd/>
        <w:spacing w:after="200" w:line="360" w:lineRule="auto"/>
        <w:ind w:firstLine="567"/>
        <w:contextualSpacing/>
        <w:jc w:val="both"/>
        <w:rPr>
          <w:rFonts w:ascii="GHEA Grapalat" w:eastAsiaTheme="minorHAnsi" w:hAnsi="GHEA Grapalat" w:cstheme="minorBidi"/>
          <w:lang w:val="hy-AM" w:eastAsia="en-US"/>
        </w:rPr>
      </w:pPr>
      <w:r w:rsidRPr="00967F94">
        <w:rPr>
          <w:rFonts w:ascii="GHEA Grapalat" w:eastAsiaTheme="minorHAnsi" w:hAnsi="GHEA Grapalat" w:cstheme="minorBidi"/>
          <w:lang w:val="hy-AM" w:eastAsia="en-US"/>
        </w:rPr>
        <w:t>ՀՀ Վճռաբեկ դատարանն իր 2024 թվականի մայիսի 10-ի թիվ ՎԴ2/0250/05/23 որոշմամբ անդրադառնալով համայնքային շահերի հայց հարուցելու լիազորության իրականացմանը՝ նշել է հետևյալը.</w:t>
      </w:r>
    </w:p>
    <w:p w:rsidR="00967F94" w:rsidRPr="00967F94" w:rsidRDefault="00967F94" w:rsidP="008A482C">
      <w:pPr>
        <w:tabs>
          <w:tab w:val="left" w:pos="1848"/>
        </w:tabs>
        <w:autoSpaceDE/>
        <w:autoSpaceDN/>
        <w:adjustRightInd/>
        <w:spacing w:line="360" w:lineRule="auto"/>
        <w:ind w:firstLine="708"/>
        <w:contextualSpacing/>
        <w:jc w:val="both"/>
        <w:rPr>
          <w:rFonts w:ascii="GHEA Grapalat" w:eastAsiaTheme="minorHAnsi" w:hAnsi="GHEA Grapalat" w:cstheme="minorBidi"/>
          <w:i/>
          <w:lang w:val="hy-AM" w:eastAsia="en-US"/>
        </w:rPr>
      </w:pPr>
      <w:r w:rsidRPr="00967F94">
        <w:rPr>
          <w:rFonts w:ascii="GHEA Grapalat" w:eastAsiaTheme="minorHAnsi" w:hAnsi="GHEA Grapalat" w:cstheme="minorBidi"/>
          <w:lang w:val="hy-AM" w:eastAsia="en-US"/>
        </w:rPr>
        <w:t>«</w:t>
      </w:r>
      <w:r w:rsidRPr="00967F94">
        <w:rPr>
          <w:rFonts w:ascii="GHEA Grapalat" w:eastAsiaTheme="minorHAnsi" w:hAnsi="GHEA Grapalat" w:cstheme="minorBidi"/>
          <w:i/>
          <w:lang w:val="hy-AM" w:eastAsia="en-US"/>
        </w:rPr>
        <w:t xml:space="preserve">(…) երբ դատախազը իր լիազորություններն իրականացնելիս հայտնաբերել է համայնքի ղեկավարի կողմից համայնքային շահերի խախտման փաստ, պարտավոր է հայց ներկայացնելու առաջարկությամբ դիմել համայնքի ավագանուն, քանի որ վերջինիս է վերապահված համայնքային շահերի պաշտպանությանն առնչվող տվյալ հարցերով </w:t>
      </w:r>
      <w:r w:rsidRPr="00967F94">
        <w:rPr>
          <w:rFonts w:ascii="GHEA Grapalat" w:eastAsiaTheme="minorHAnsi" w:hAnsi="GHEA Grapalat" w:cstheme="minorBidi"/>
          <w:b/>
          <w:i/>
          <w:u w:val="single"/>
          <w:lang w:val="hy-AM" w:eastAsia="en-US"/>
        </w:rPr>
        <w:t>հայց ներկայացնելու առաջնային իրավասությունը</w:t>
      </w:r>
      <w:r w:rsidRPr="00967F94">
        <w:rPr>
          <w:rFonts w:ascii="GHEA Grapalat" w:eastAsiaTheme="minorHAnsi" w:hAnsi="GHEA Grapalat" w:cstheme="minorBidi"/>
          <w:i/>
          <w:lang w:val="hy-AM" w:eastAsia="en-US"/>
        </w:rPr>
        <w:t>: Եթե դատախազի կողմից հայց ներկայացնելու առաջարկություն ստանալուց հետո համայնքի ավագանին ողջամիտ ժամկետում հայց չի ներկայացրել դատարան, ապա միայն այդ պայմաններում է դատախազությունը ձեռք բերում համայնքային շահերի պաշտպանության հայց ներկայացնելու իրավունք</w:t>
      </w:r>
      <w:r w:rsidRPr="00967F94">
        <w:rPr>
          <w:rFonts w:ascii="GHEA Grapalat" w:eastAsiaTheme="minorHAnsi" w:hAnsi="GHEA Grapalat" w:cstheme="minorBidi"/>
          <w:lang w:val="hy-AM" w:eastAsia="en-US"/>
        </w:rPr>
        <w:t>:</w:t>
      </w:r>
      <w:r w:rsidRPr="00967F94">
        <w:rPr>
          <w:rFonts w:ascii="Sylfaen" w:eastAsiaTheme="minorHAnsi" w:hAnsi="Sylfaen" w:cs="Sylfaen"/>
          <w:sz w:val="22"/>
          <w:szCs w:val="22"/>
          <w:lang w:val="hy-AM" w:eastAsia="en-US"/>
        </w:rPr>
        <w:t>»:</w:t>
      </w:r>
    </w:p>
    <w:p w:rsidR="00967F94" w:rsidRPr="00967F94" w:rsidRDefault="00967F94" w:rsidP="008A482C">
      <w:pPr>
        <w:tabs>
          <w:tab w:val="left" w:pos="1848"/>
        </w:tabs>
        <w:autoSpaceDE/>
        <w:autoSpaceDN/>
        <w:adjustRightInd/>
        <w:spacing w:after="200" w:line="360" w:lineRule="auto"/>
        <w:ind w:firstLine="567"/>
        <w:contextualSpacing/>
        <w:jc w:val="both"/>
        <w:rPr>
          <w:rFonts w:ascii="GHEA Grapalat" w:eastAsiaTheme="minorHAnsi" w:hAnsi="GHEA Grapalat" w:cstheme="minorBidi"/>
          <w:lang w:val="hy-AM" w:eastAsia="en-US"/>
        </w:rPr>
      </w:pPr>
      <w:r w:rsidRPr="00967F94">
        <w:rPr>
          <w:rFonts w:ascii="GHEA Grapalat" w:eastAsiaTheme="minorHAnsi" w:hAnsi="GHEA Grapalat" w:cstheme="minorBidi"/>
          <w:lang w:val="hy-AM" w:eastAsia="en-US"/>
        </w:rPr>
        <w:t>ՀՀ Վճռաբեկ դատարանն իր նույն որոշմամբ, անդրադառնալով որևէ այլ պետական կամ տեղական ինքնակառավարման մարմնի կողմից դատախազության առաջարկի հիման վրա վարչական դատավարության կարգով պետական (համայնքային) շահերի պաշտպանության հայց հարուցելու ժամկետներին, նշել է.</w:t>
      </w:r>
    </w:p>
    <w:p w:rsidR="00967F94" w:rsidRPr="00967F94" w:rsidRDefault="00967F94" w:rsidP="008A482C">
      <w:pPr>
        <w:tabs>
          <w:tab w:val="left" w:pos="1848"/>
        </w:tabs>
        <w:autoSpaceDE/>
        <w:autoSpaceDN/>
        <w:adjustRightInd/>
        <w:spacing w:line="360" w:lineRule="auto"/>
        <w:ind w:firstLine="708"/>
        <w:contextualSpacing/>
        <w:jc w:val="both"/>
        <w:rPr>
          <w:rFonts w:ascii="GHEA Grapalat" w:eastAsiaTheme="minorHAnsi" w:hAnsi="GHEA Grapalat" w:cstheme="minorBidi"/>
          <w:i/>
          <w:lang w:val="hy-AM" w:eastAsia="en-US"/>
        </w:rPr>
      </w:pPr>
      <w:r w:rsidRPr="00967F94">
        <w:rPr>
          <w:rFonts w:ascii="GHEA Grapalat" w:eastAsiaTheme="minorHAnsi" w:hAnsi="GHEA Grapalat" w:cstheme="minorBidi"/>
          <w:lang w:val="hy-AM" w:eastAsia="en-US"/>
        </w:rPr>
        <w:t>«</w:t>
      </w:r>
      <w:r w:rsidRPr="00967F94">
        <w:rPr>
          <w:rFonts w:ascii="GHEA Grapalat" w:eastAsiaTheme="minorHAnsi" w:hAnsi="GHEA Grapalat" w:cstheme="minorBidi"/>
          <w:i/>
          <w:lang w:val="hy-AM" w:eastAsia="en-US"/>
        </w:rPr>
        <w:t>(…) մի շարք դեպքերում օրենսդիրը պետական (համայնքային) շահերի պաշտպանության հայց հարուցելու առաջնային լիազորությունը վերապահել է այն պետական կամ տեղական ինքնակառավարման մարմնին, որի իրավասությունների ոլորտում պետությանը (համայնքին) պատճառվել է գույքային վնաս:</w:t>
      </w:r>
    </w:p>
    <w:p w:rsidR="00967F94" w:rsidRPr="00967F94" w:rsidRDefault="00967F94" w:rsidP="008A482C">
      <w:pPr>
        <w:tabs>
          <w:tab w:val="left" w:pos="1848"/>
        </w:tabs>
        <w:autoSpaceDE/>
        <w:autoSpaceDN/>
        <w:adjustRightInd/>
        <w:spacing w:after="200" w:line="360" w:lineRule="auto"/>
        <w:ind w:firstLine="567"/>
        <w:contextualSpacing/>
        <w:jc w:val="both"/>
        <w:rPr>
          <w:rFonts w:ascii="GHEA Grapalat" w:eastAsiaTheme="minorHAnsi" w:hAnsi="GHEA Grapalat" w:cstheme="minorBidi"/>
          <w:i/>
          <w:lang w:val="hy-AM" w:eastAsia="en-US"/>
        </w:rPr>
      </w:pPr>
      <w:r w:rsidRPr="00967F94">
        <w:rPr>
          <w:rFonts w:ascii="GHEA Grapalat" w:eastAsiaTheme="minorHAnsi" w:hAnsi="GHEA Grapalat" w:cstheme="minorBidi"/>
          <w:i/>
          <w:lang w:val="hy-AM" w:eastAsia="en-US"/>
        </w:rPr>
        <w:t xml:space="preserve">Ուստի այն դեպքում, երբ պետական (համայնքային) շահերի պաշտպանությանն առնչվող տվյալ հարցով հայց ներկայացնելը վերապահված է որևէ պետական կամ տեղական ինքնակառավարման մարմնի, դատախազը, </w:t>
      </w:r>
      <w:r w:rsidRPr="00967F94">
        <w:rPr>
          <w:rFonts w:ascii="GHEA Grapalat" w:eastAsiaTheme="minorHAnsi" w:hAnsi="GHEA Grapalat" w:cstheme="minorBidi"/>
          <w:b/>
          <w:i/>
          <w:u w:val="single"/>
          <w:lang w:val="hy-AM" w:eastAsia="en-US"/>
        </w:rPr>
        <w:t>նախ պետք է պետական (համայնքային) շահերի պաշտպանության հայց ներկայացնելու առաջարկություն կատարի համապատասխան պետական կամ տեղական ինքնակառավարման մարմնին։</w:t>
      </w:r>
    </w:p>
    <w:p w:rsidR="00967F94" w:rsidRPr="00967F94" w:rsidRDefault="00967F94" w:rsidP="008A482C">
      <w:pPr>
        <w:tabs>
          <w:tab w:val="left" w:pos="1848"/>
        </w:tabs>
        <w:autoSpaceDE/>
        <w:autoSpaceDN/>
        <w:adjustRightInd/>
        <w:spacing w:after="200" w:line="360" w:lineRule="auto"/>
        <w:ind w:firstLine="567"/>
        <w:contextualSpacing/>
        <w:jc w:val="both"/>
        <w:rPr>
          <w:rFonts w:ascii="GHEA Grapalat" w:eastAsiaTheme="minorHAnsi" w:hAnsi="GHEA Grapalat" w:cstheme="minorBidi"/>
          <w:i/>
          <w:lang w:val="hy-AM" w:eastAsia="en-US"/>
        </w:rPr>
      </w:pPr>
      <w:r w:rsidRPr="00967F94">
        <w:rPr>
          <w:rFonts w:ascii="GHEA Grapalat" w:eastAsiaTheme="minorHAnsi" w:hAnsi="GHEA Grapalat" w:cstheme="minorBidi"/>
          <w:i/>
          <w:lang w:val="hy-AM" w:eastAsia="en-US"/>
        </w:rPr>
        <w:lastRenderedPageBreak/>
        <w:t xml:space="preserve">(…) Վճռաբեկ դատարանն արձանագրում է, որ դատախազի ներկայացրած առաջարկությունը ստանալուց հետո պետական շահերի պաշտպանությանն առնչվող համապատասխան հայցով դատարան դիմելու պետական կամ տեղական ինքնակառավարման մարմնի իրավասությունը սահմանափակված է </w:t>
      </w:r>
      <w:r w:rsidRPr="00967F94">
        <w:rPr>
          <w:rFonts w:ascii="GHEA Grapalat" w:eastAsiaTheme="minorHAnsi" w:hAnsi="GHEA Grapalat" w:cstheme="minorBidi"/>
          <w:b/>
          <w:i/>
          <w:u w:val="single"/>
          <w:lang w:val="hy-AM" w:eastAsia="en-US"/>
        </w:rPr>
        <w:t>ողջամիտ ժամկետով, որը տվյալ պարագայում Վճռաբեկ դատարանի գնահատմամբ պետք է հաշվարկվի համապատասխան հայցատեսակի դեպքում ՀՀ վարչական դատավարության օրենսգրքով նախատեսված ժամկետներով</w:t>
      </w:r>
      <w:r w:rsidRPr="00967F94">
        <w:rPr>
          <w:rFonts w:ascii="GHEA Grapalat" w:eastAsiaTheme="minorHAnsi" w:hAnsi="GHEA Grapalat" w:cstheme="minorBidi"/>
          <w:i/>
          <w:lang w:val="hy-AM" w:eastAsia="en-US"/>
        </w:rPr>
        <w:t xml:space="preserve">։ </w:t>
      </w:r>
    </w:p>
    <w:p w:rsidR="00967F94" w:rsidRPr="00967F94" w:rsidRDefault="00967F94" w:rsidP="008A482C">
      <w:pPr>
        <w:tabs>
          <w:tab w:val="left" w:pos="1848"/>
        </w:tabs>
        <w:autoSpaceDE/>
        <w:autoSpaceDN/>
        <w:adjustRightInd/>
        <w:spacing w:after="200" w:line="360" w:lineRule="auto"/>
        <w:ind w:firstLine="567"/>
        <w:contextualSpacing/>
        <w:jc w:val="both"/>
        <w:rPr>
          <w:rFonts w:ascii="GHEA Grapalat" w:eastAsiaTheme="minorHAnsi" w:hAnsi="GHEA Grapalat" w:cstheme="minorBidi"/>
          <w:i/>
          <w:lang w:val="hy-AM" w:eastAsia="en-US"/>
        </w:rPr>
      </w:pPr>
      <w:r w:rsidRPr="00967F94">
        <w:rPr>
          <w:rFonts w:ascii="GHEA Grapalat" w:eastAsiaTheme="minorHAnsi" w:hAnsi="GHEA Grapalat" w:cstheme="minorBidi"/>
          <w:i/>
          <w:lang w:val="hy-AM" w:eastAsia="en-US"/>
        </w:rPr>
        <w:t xml:space="preserve">Ընդ որում, տվյալ ժամկետի հաշվարկման ելակետը պետք է պայմանավորել </w:t>
      </w:r>
      <w:r w:rsidRPr="00967F94">
        <w:rPr>
          <w:rFonts w:ascii="GHEA Grapalat" w:eastAsiaTheme="minorHAnsi" w:hAnsi="GHEA Grapalat" w:cstheme="minorBidi"/>
          <w:b/>
          <w:i/>
          <w:u w:val="single"/>
          <w:lang w:val="hy-AM" w:eastAsia="en-US"/>
        </w:rPr>
        <w:t>դատախազի կողմից ներկայացված առաջարկությունը ստանալու պահով</w:t>
      </w:r>
      <w:r w:rsidRPr="00967F94">
        <w:rPr>
          <w:rFonts w:ascii="GHEA Grapalat" w:eastAsiaTheme="minorHAnsi" w:hAnsi="GHEA Grapalat" w:cstheme="minorBidi"/>
          <w:i/>
          <w:lang w:val="hy-AM" w:eastAsia="en-US"/>
        </w:rPr>
        <w:t>։</w:t>
      </w:r>
    </w:p>
    <w:p w:rsidR="00967F94" w:rsidRPr="00967F94" w:rsidRDefault="00967F94" w:rsidP="008A482C">
      <w:pPr>
        <w:tabs>
          <w:tab w:val="left" w:pos="1848"/>
        </w:tabs>
        <w:autoSpaceDE/>
        <w:autoSpaceDN/>
        <w:adjustRightInd/>
        <w:spacing w:after="200" w:line="360" w:lineRule="auto"/>
        <w:ind w:firstLine="567"/>
        <w:contextualSpacing/>
        <w:jc w:val="both"/>
        <w:rPr>
          <w:rFonts w:ascii="GHEA Grapalat" w:eastAsiaTheme="minorHAnsi" w:hAnsi="GHEA Grapalat" w:cstheme="minorBidi"/>
          <w:lang w:val="hy-AM" w:eastAsia="en-US"/>
        </w:rPr>
      </w:pPr>
      <w:r w:rsidRPr="00967F94">
        <w:rPr>
          <w:rFonts w:ascii="GHEA Grapalat" w:eastAsiaTheme="minorHAnsi" w:hAnsi="GHEA Grapalat" w:cstheme="minorBidi"/>
          <w:i/>
          <w:lang w:val="hy-AM" w:eastAsia="en-US"/>
        </w:rPr>
        <w:t>Այլ կերպ ասած՝ եթե պետական կամ տեղական ինքակառավարման մարմինը ստացել է դատախազի առաջարկությունը՝ պետական շահերի պաշտպանությանն առնչվող հարցով դատարան դիմելու վերաբերյալ, ապա տվյալ մարմինը առաջարկությունը ստանալուց հետո ՀՀ վարչական դատավարության օրենսգրքով հայց ներկայացնելու ժամկետների պահպանմամբ պետք է դիմի ՀՀ վարչական դատարան, որպիսի ժամկետներում ներկայացված հայցը կհամարվի ողջամիտ ժամկետում ներկայացված</w:t>
      </w:r>
      <w:r w:rsidRPr="00967F94">
        <w:rPr>
          <w:rFonts w:ascii="GHEA Grapalat" w:eastAsiaTheme="minorHAnsi" w:hAnsi="GHEA Grapalat" w:cstheme="minorBidi"/>
          <w:lang w:val="hy-AM" w:eastAsia="en-US"/>
        </w:rPr>
        <w:t>։</w:t>
      </w:r>
    </w:p>
    <w:p w:rsidR="00E86EB3" w:rsidRDefault="00967F94" w:rsidP="008A482C">
      <w:pPr>
        <w:tabs>
          <w:tab w:val="left" w:pos="1848"/>
        </w:tabs>
        <w:autoSpaceDE/>
        <w:autoSpaceDN/>
        <w:adjustRightInd/>
        <w:spacing w:after="200" w:line="360" w:lineRule="auto"/>
        <w:ind w:firstLine="567"/>
        <w:contextualSpacing/>
        <w:jc w:val="both"/>
        <w:rPr>
          <w:rFonts w:ascii="GHEA Grapalat" w:eastAsiaTheme="minorHAnsi" w:hAnsi="GHEA Grapalat" w:cstheme="minorBidi"/>
          <w:lang w:val="hy-AM" w:eastAsia="en-US"/>
        </w:rPr>
      </w:pPr>
      <w:r w:rsidRPr="00967F94">
        <w:rPr>
          <w:rFonts w:ascii="GHEA Grapalat" w:eastAsiaTheme="minorHAnsi" w:hAnsi="GHEA Grapalat" w:cstheme="minorBidi"/>
          <w:i/>
          <w:lang w:val="hy-AM" w:eastAsia="en-US"/>
        </w:rPr>
        <w:t xml:space="preserve">Այսինքն՝ համայնքի ղեկավարի վարչական ակտի, գործողության կամ անգործության կապակցությամբ դատախազը իրավասու է համայնքային շահերի պաշտպանության հայց հարուցել միայն այն պայմաններում, երբ վերջինս հայց ներկայացնելու առաջարկություն է ներկայացրել համայնքի ավագանուն, իսկ </w:t>
      </w:r>
      <w:r w:rsidRPr="00967F94">
        <w:rPr>
          <w:rFonts w:ascii="GHEA Grapalat" w:eastAsiaTheme="minorHAnsi" w:hAnsi="GHEA Grapalat" w:cstheme="minorBidi"/>
          <w:b/>
          <w:i/>
          <w:u w:val="single"/>
          <w:lang w:val="hy-AM" w:eastAsia="en-US"/>
        </w:rPr>
        <w:t>համայնքի ավագանին ողջամիտ ժամկետում հայց չի ներկայացրել</w:t>
      </w:r>
      <w:r w:rsidRPr="00967F94">
        <w:rPr>
          <w:rFonts w:ascii="GHEA Grapalat" w:eastAsiaTheme="minorHAnsi" w:hAnsi="GHEA Grapalat" w:cstheme="minorBidi"/>
          <w:i/>
          <w:lang w:val="hy-AM" w:eastAsia="en-US"/>
        </w:rPr>
        <w:t>, այլ կերպ ասած՝ դրսևորել է անգործություն, որպիսի պայմաններում կարելի է փաստել օրենքով նախատեսված բացառիկ դեպքի և ըստ այդմ՝ պետական (համայնքային) շահերի պաշտպանության հայց ներկայացնելու լիազորությունը իրացնելու համար անհրաժեշտ նախապայմանների առկայության մասին</w:t>
      </w:r>
      <w:r w:rsidRPr="00967F94">
        <w:rPr>
          <w:rFonts w:ascii="GHEA Grapalat" w:eastAsiaTheme="minorHAnsi" w:hAnsi="GHEA Grapalat" w:cstheme="minorBidi"/>
          <w:lang w:val="hy-AM" w:eastAsia="en-US"/>
        </w:rPr>
        <w:t>»:</w:t>
      </w:r>
    </w:p>
    <w:p w:rsidR="00012964" w:rsidRPr="00012964" w:rsidRDefault="00967F94" w:rsidP="008A482C">
      <w:pPr>
        <w:tabs>
          <w:tab w:val="left" w:pos="1848"/>
        </w:tabs>
        <w:autoSpaceDE/>
        <w:autoSpaceDN/>
        <w:adjustRightInd/>
        <w:spacing w:after="200" w:line="360" w:lineRule="auto"/>
        <w:ind w:firstLine="567"/>
        <w:contextualSpacing/>
        <w:jc w:val="both"/>
        <w:rPr>
          <w:rFonts w:ascii="GHEA Grapalat" w:eastAsiaTheme="minorHAnsi" w:hAnsi="GHEA Grapalat" w:cstheme="minorBidi"/>
          <w:lang w:val="hy-AM" w:eastAsia="en-US"/>
        </w:rPr>
      </w:pPr>
      <w:r w:rsidRPr="00967F94">
        <w:rPr>
          <w:rFonts w:ascii="GHEA Grapalat" w:hAnsi="GHEA Grapalat" w:cs="Times New Roman"/>
          <w:color w:val="000000" w:themeColor="text1"/>
          <w:lang w:val="af-ZA" w:eastAsia="en-US"/>
        </w:rPr>
        <w:t xml:space="preserve">Պետության գույքային շահերի արդյունավետ պաշտպանությունն ապահովելու և  պետական (համայնքային) շահերի պաշտպանության հայց հարուցելու լիազորությունների շրջանակում իրականացված ուսումնասիրության </w:t>
      </w:r>
      <w:r w:rsidR="008A482C">
        <w:rPr>
          <w:rFonts w:ascii="GHEA Grapalat" w:hAnsi="GHEA Grapalat" w:cs="Times New Roman"/>
          <w:color w:val="000000" w:themeColor="text1"/>
          <w:lang w:val="hy-AM" w:eastAsia="en-US"/>
        </w:rPr>
        <w:t xml:space="preserve">և թիվ 20824822 քրեական վարույթի </w:t>
      </w:r>
      <w:r w:rsidRPr="00967F94">
        <w:rPr>
          <w:rFonts w:ascii="GHEA Grapalat" w:hAnsi="GHEA Grapalat" w:cs="Times New Roman"/>
          <w:color w:val="000000" w:themeColor="text1"/>
          <w:lang w:val="af-ZA" w:eastAsia="en-US"/>
        </w:rPr>
        <w:t>ընթացքում պարզվել է</w:t>
      </w:r>
      <w:r w:rsidRPr="00967F94">
        <w:rPr>
          <w:rFonts w:ascii="GHEA Grapalat" w:eastAsiaTheme="minorEastAsia" w:hAnsi="GHEA Grapalat" w:cstheme="minorBidi"/>
          <w:color w:val="000000" w:themeColor="text1"/>
          <w:lang w:val="es-AR"/>
        </w:rPr>
        <w:t>,</w:t>
      </w:r>
      <w:r w:rsidRPr="00967F94">
        <w:rPr>
          <w:rFonts w:ascii="GHEA Grapalat" w:hAnsi="GHEA Grapalat" w:cs="Times New Roman"/>
          <w:color w:val="000000" w:themeColor="text1"/>
          <w:lang w:val="af-ZA" w:eastAsia="en-US"/>
        </w:rPr>
        <w:t xml:space="preserve"> </w:t>
      </w:r>
      <w:r w:rsidRPr="00967F94">
        <w:rPr>
          <w:rFonts w:ascii="GHEA Grapalat" w:eastAsiaTheme="minorHAnsi" w:hAnsi="GHEA Grapalat" w:cstheme="minorBidi"/>
          <w:color w:val="000000" w:themeColor="text1"/>
          <w:lang w:val="es-AR" w:eastAsia="en-US"/>
        </w:rPr>
        <w:t xml:space="preserve">որ </w:t>
      </w:r>
      <w:r w:rsidR="00012964" w:rsidRPr="00012964">
        <w:rPr>
          <w:rFonts w:ascii="GHEA Grapalat" w:eastAsiaTheme="minorHAnsi" w:hAnsi="GHEA Grapalat" w:cstheme="minorBidi"/>
          <w:lang w:val="hy-AM" w:eastAsia="en-US"/>
        </w:rPr>
        <w:t xml:space="preserve">Կոտայքի մարզի Աբովյան քաղաքի Նաիրյան փողոցի 1/13/1 հասցեում գտնվող համայնքային սեփականություն հանդիսացող բնակավայրերի նպատակային նշանակության՝ ՀՀ հողային օրենսգրքի 60-րդ </w:t>
      </w:r>
      <w:r w:rsidR="00012964">
        <w:rPr>
          <w:rFonts w:ascii="GHEA Grapalat" w:eastAsiaTheme="minorHAnsi" w:hAnsi="GHEA Grapalat" w:cstheme="minorBidi"/>
          <w:lang w:val="hy-AM" w:eastAsia="en-US"/>
        </w:rPr>
        <w:t>հոդվածի սահմանափակումների ցանկում ընդգրկված զբոսայգի հանդիսացող և</w:t>
      </w:r>
      <w:r w:rsidR="00012964" w:rsidRPr="00012964">
        <w:rPr>
          <w:rFonts w:ascii="GHEA Grapalat" w:eastAsiaTheme="minorHAnsi" w:hAnsi="GHEA Grapalat" w:cstheme="minorBidi"/>
          <w:lang w:val="hy-AM" w:eastAsia="en-US"/>
        </w:rPr>
        <w:t xml:space="preserve"> օտարման ոչ ենթակա </w:t>
      </w:r>
      <w:r w:rsidR="00012964" w:rsidRPr="00012964">
        <w:rPr>
          <w:rFonts w:ascii="GHEA Grapalat" w:eastAsiaTheme="minorHAnsi" w:hAnsi="GHEA Grapalat" w:cstheme="minorBidi"/>
          <w:lang w:val="hy-AM" w:eastAsia="en-US"/>
        </w:rPr>
        <w:lastRenderedPageBreak/>
        <w:t>129.31 քմ մակերեսով հողամասը և հողամասում գտնվող 126.9 քմ արտաքին մակերեսով կիսակառույց ինքնակամ շինությունը 2020 թվականի դեկտեմբերի 29-ի թիվ 1370 որոշմամբ,</w:t>
      </w:r>
      <w:r w:rsidR="008A482C">
        <w:rPr>
          <w:rFonts w:ascii="GHEA Grapalat" w:eastAsiaTheme="minorHAnsi" w:hAnsi="GHEA Grapalat" w:cstheme="minorBidi"/>
          <w:lang w:val="hy-AM" w:eastAsia="en-US"/>
        </w:rPr>
        <w:t xml:space="preserve"> 2 </w:t>
      </w:r>
      <w:r w:rsidR="00012964" w:rsidRPr="00012964">
        <w:rPr>
          <w:rFonts w:ascii="GHEA Grapalat" w:eastAsiaTheme="minorHAnsi" w:hAnsi="GHEA Grapalat" w:cstheme="minorBidi"/>
          <w:lang w:val="hy-AM" w:eastAsia="en-US"/>
        </w:rPr>
        <w:t>398</w:t>
      </w:r>
      <w:r w:rsidR="008A482C">
        <w:rPr>
          <w:rFonts w:ascii="GHEA Grapalat" w:eastAsiaTheme="minorHAnsi" w:hAnsi="GHEA Grapalat" w:cstheme="minorBidi"/>
          <w:lang w:val="hy-AM" w:eastAsia="en-US"/>
        </w:rPr>
        <w:t xml:space="preserve"> </w:t>
      </w:r>
      <w:r w:rsidR="00012964" w:rsidRPr="00012964">
        <w:rPr>
          <w:rFonts w:ascii="GHEA Grapalat" w:eastAsiaTheme="minorHAnsi" w:hAnsi="GHEA Grapalat" w:cstheme="minorBidi"/>
          <w:lang w:val="hy-AM" w:eastAsia="en-US"/>
        </w:rPr>
        <w:t xml:space="preserve">400 ՀՀ դրամով </w:t>
      </w:r>
      <w:r w:rsidR="00012964" w:rsidRPr="00012964">
        <w:rPr>
          <w:rFonts w:ascii="GHEA Grapalat" w:eastAsiaTheme="minorHAnsi" w:hAnsi="GHEA Grapalat" w:cstheme="minorBidi"/>
          <w:b/>
          <w:lang w:val="hy-AM" w:eastAsia="en-US"/>
        </w:rPr>
        <w:t>ուղղակի վաճառքով</w:t>
      </w:r>
      <w:r w:rsidR="00012964" w:rsidRPr="00012964">
        <w:rPr>
          <w:rFonts w:ascii="GHEA Grapalat" w:eastAsiaTheme="minorHAnsi" w:hAnsi="GHEA Grapalat" w:cstheme="minorBidi"/>
          <w:lang w:val="hy-AM" w:eastAsia="en-US"/>
        </w:rPr>
        <w:t xml:space="preserve"> օտարել է Ալիսա Իսմաիլյանին, ինչի </w:t>
      </w:r>
      <w:r w:rsidR="00012964">
        <w:rPr>
          <w:rFonts w:ascii="GHEA Grapalat" w:eastAsiaTheme="minorHAnsi" w:hAnsi="GHEA Grapalat" w:cstheme="minorBidi"/>
          <w:lang w:val="hy-AM" w:eastAsia="en-US"/>
        </w:rPr>
        <w:t>հետևանքով</w:t>
      </w:r>
      <w:r w:rsidR="00012964" w:rsidRPr="00012964">
        <w:rPr>
          <w:rFonts w:ascii="GHEA Grapalat" w:eastAsiaTheme="minorHAnsi" w:hAnsi="GHEA Grapalat" w:cstheme="minorBidi"/>
          <w:lang w:val="hy-AM" w:eastAsia="en-US"/>
        </w:rPr>
        <w:t xml:space="preserve"> էական վնաս է պատճառվել Աբովյան համայնքի  օրինական շահերին:</w:t>
      </w:r>
    </w:p>
    <w:p w:rsidR="00155DA4" w:rsidRDefault="00155DA4" w:rsidP="008A482C">
      <w:pPr>
        <w:tabs>
          <w:tab w:val="left" w:pos="1848"/>
        </w:tabs>
        <w:autoSpaceDE/>
        <w:autoSpaceDN/>
        <w:adjustRightInd/>
        <w:spacing w:after="200" w:line="360" w:lineRule="auto"/>
        <w:ind w:firstLine="567"/>
        <w:contextualSpacing/>
        <w:jc w:val="both"/>
        <w:rPr>
          <w:rFonts w:ascii="GHEA Grapalat" w:eastAsiaTheme="minorHAnsi" w:hAnsi="GHEA Grapalat" w:cstheme="minorBidi"/>
          <w:i/>
          <w:lang w:val="hy-AM" w:eastAsia="en-US"/>
        </w:rPr>
      </w:pPr>
      <w:r w:rsidRPr="00155DA4">
        <w:rPr>
          <w:rFonts w:ascii="GHEA Grapalat" w:eastAsiaTheme="minorHAnsi" w:hAnsi="GHEA Grapalat" w:cstheme="minorBidi"/>
          <w:lang w:val="hy-AM" w:eastAsia="en-US"/>
        </w:rPr>
        <w:t xml:space="preserve">Աբովյանի քաղաքապետի որոշման կայացման պահին գործող խմբագրությամբ ՀՀ հողային օրենսգրքի 60-րդ հոդվածի </w:t>
      </w:r>
      <w:r w:rsidR="00012964">
        <w:rPr>
          <w:rFonts w:ascii="GHEA Grapalat" w:eastAsiaTheme="minorHAnsi" w:hAnsi="GHEA Grapalat" w:cstheme="minorBidi"/>
          <w:lang w:val="hy-AM" w:eastAsia="en-US"/>
        </w:rPr>
        <w:t xml:space="preserve">1-ին պարբերության </w:t>
      </w:r>
      <w:r w:rsidRPr="00155DA4">
        <w:rPr>
          <w:rFonts w:ascii="GHEA Grapalat" w:eastAsiaTheme="minorHAnsi" w:hAnsi="GHEA Grapalat" w:cstheme="minorBidi"/>
          <w:lang w:val="hy-AM" w:eastAsia="en-US"/>
        </w:rPr>
        <w:t xml:space="preserve">6-րդ մասի համաձայն՝ </w:t>
      </w:r>
      <w:r w:rsidRPr="00155DA4">
        <w:rPr>
          <w:rFonts w:ascii="GHEA Grapalat" w:eastAsiaTheme="minorHAnsi" w:hAnsi="GHEA Grapalat" w:cstheme="minorBidi"/>
          <w:i/>
          <w:lang w:val="hy-AM" w:eastAsia="en-US"/>
        </w:rPr>
        <w:t>Արգելվում է քաղաքացիներին և իրավաբանական անձանց սեփականության իրավունքով փոխանցել պետական և համայնքային սեփականություն հանդիսացող այն հողամասերը, որոնք բնակավայրերում ընդհանուր օգտագործման հողեր են (հրապարակներ, փողոցներ, ճանապարհներ, գետափեր, զբոսայգիներ, պուրակներ, այգիներ, լողափեր և ընդհանուր օգտագործման այլ տարածքներ):</w:t>
      </w:r>
    </w:p>
    <w:p w:rsidR="008A482C" w:rsidRPr="008A482C" w:rsidRDefault="008A482C" w:rsidP="008A482C">
      <w:pPr>
        <w:tabs>
          <w:tab w:val="left" w:pos="1848"/>
        </w:tabs>
        <w:autoSpaceDE/>
        <w:autoSpaceDN/>
        <w:adjustRightInd/>
        <w:spacing w:after="200" w:line="360" w:lineRule="auto"/>
        <w:ind w:firstLine="567"/>
        <w:contextualSpacing/>
        <w:jc w:val="both"/>
        <w:rPr>
          <w:rFonts w:ascii="GHEA Grapalat" w:eastAsiaTheme="minorHAnsi" w:hAnsi="GHEA Grapalat" w:cstheme="minorBidi"/>
          <w:i/>
          <w:lang w:val="hy-AM" w:eastAsia="en-US"/>
        </w:rPr>
      </w:pPr>
      <w:r w:rsidRPr="008A482C">
        <w:rPr>
          <w:rFonts w:ascii="GHEA Grapalat" w:eastAsiaTheme="minorHAnsi" w:hAnsi="GHEA Grapalat" w:cstheme="minorBidi"/>
          <w:lang w:val="hy-AM" w:eastAsia="en-US"/>
        </w:rPr>
        <w:t>ՀՀ քաղաքացիական օրենսգրքի 209-րդ հոդվածի 2-րդ մասի համաձայն՝</w:t>
      </w:r>
      <w:r w:rsidRPr="008A482C">
        <w:rPr>
          <w:rFonts w:ascii="GHEA Grapalat" w:eastAsiaTheme="minorHAnsi" w:hAnsi="GHEA Grapalat" w:cstheme="minorBidi"/>
          <w:i/>
          <w:lang w:val="hy-AM" w:eastAsia="en-US"/>
        </w:rPr>
        <w:t xml:space="preserve"> Արգելվում է օտարել պետական և համայնքային սեփականություն հանդիսացող այն շենքերը կամ շինությունները, որոնք գտնվում են այնպիսի հողամասերի վրա, որոնց սեփականության իրավունքով փոխանցումն արգելված է օրենքով: Նման շենքերը կամ շինությունները կարող են տրամադրվել օգտագործման կամ կառուցապատման իրավունքով:</w:t>
      </w:r>
    </w:p>
    <w:p w:rsidR="008A482C" w:rsidRPr="008A482C" w:rsidRDefault="008A482C" w:rsidP="008A482C">
      <w:pPr>
        <w:tabs>
          <w:tab w:val="left" w:pos="1848"/>
        </w:tabs>
        <w:autoSpaceDE/>
        <w:autoSpaceDN/>
        <w:adjustRightInd/>
        <w:spacing w:after="200" w:line="360" w:lineRule="auto"/>
        <w:ind w:firstLine="567"/>
        <w:contextualSpacing/>
        <w:jc w:val="both"/>
        <w:rPr>
          <w:rFonts w:ascii="GHEA Grapalat" w:eastAsiaTheme="minorHAnsi" w:hAnsi="GHEA Grapalat" w:cstheme="minorBidi"/>
          <w:lang w:val="hy-AM" w:eastAsia="en-US"/>
        </w:rPr>
      </w:pPr>
      <w:r w:rsidRPr="008A482C">
        <w:rPr>
          <w:rFonts w:ascii="GHEA Grapalat" w:eastAsiaTheme="minorHAnsi" w:hAnsi="GHEA Grapalat" w:cstheme="minorBidi"/>
          <w:lang w:val="hy-AM" w:eastAsia="en-US"/>
        </w:rPr>
        <w:t>Նույնաբովանդակ նորմ է նախատեսված նաև ՀՀ հողային օրենսգրքի 87-րդ հոդվածի 2-րդ մասով:</w:t>
      </w:r>
    </w:p>
    <w:p w:rsidR="00155DA4" w:rsidRPr="00155DA4" w:rsidRDefault="00155DA4" w:rsidP="008A482C">
      <w:pPr>
        <w:tabs>
          <w:tab w:val="left" w:pos="1848"/>
        </w:tabs>
        <w:autoSpaceDE/>
        <w:autoSpaceDN/>
        <w:adjustRightInd/>
        <w:spacing w:after="200" w:line="360" w:lineRule="auto"/>
        <w:ind w:firstLine="567"/>
        <w:contextualSpacing/>
        <w:jc w:val="both"/>
        <w:rPr>
          <w:rFonts w:ascii="GHEA Grapalat" w:eastAsiaTheme="minorHAnsi" w:hAnsi="GHEA Grapalat" w:cstheme="minorBidi"/>
          <w:lang w:val="hy-AM" w:eastAsia="en-US"/>
        </w:rPr>
      </w:pPr>
      <w:r w:rsidRPr="00155DA4">
        <w:rPr>
          <w:rFonts w:ascii="GHEA Grapalat" w:eastAsiaTheme="minorHAnsi" w:hAnsi="GHEA Grapalat" w:cstheme="minorBidi"/>
          <w:lang w:val="hy-AM" w:eastAsia="en-US"/>
        </w:rPr>
        <w:t>Նշված հոդված</w:t>
      </w:r>
      <w:r w:rsidR="008A482C">
        <w:rPr>
          <w:rFonts w:ascii="GHEA Grapalat" w:eastAsiaTheme="minorHAnsi" w:hAnsi="GHEA Grapalat" w:cstheme="minorBidi"/>
          <w:lang w:val="hy-AM" w:eastAsia="en-US"/>
        </w:rPr>
        <w:t>ներ</w:t>
      </w:r>
      <w:r w:rsidRPr="00155DA4">
        <w:rPr>
          <w:rFonts w:ascii="GHEA Grapalat" w:eastAsiaTheme="minorHAnsi" w:hAnsi="GHEA Grapalat" w:cstheme="minorBidi"/>
          <w:lang w:val="hy-AM" w:eastAsia="en-US"/>
        </w:rPr>
        <w:t xml:space="preserve">ի բովանդակային վերլուծությունից հետևում է, որ զբոսայգիները չեն կարող լինել սեփականության իրավունքով այլ անձի փոխանցման առարկա, ուստի ենթակա չեն օտարման: </w:t>
      </w:r>
      <w:r w:rsidR="008A482C">
        <w:rPr>
          <w:rFonts w:ascii="GHEA Grapalat" w:eastAsiaTheme="minorHAnsi" w:hAnsi="GHEA Grapalat" w:cstheme="minorBidi"/>
          <w:lang w:val="hy-AM" w:eastAsia="en-US"/>
        </w:rPr>
        <w:t xml:space="preserve">Միաժամանակ ՀՀ հողային օրենսգրքի 60-րդ հոդվածի սահմանափակումների ցանկում ընդգրկված հողամասերի վրա կառուցված շենքերը, շինությունները ևս չեն կարող սեփականության իրավունքով փոխանցվել այլ անձի: </w:t>
      </w:r>
      <w:r w:rsidRPr="00155DA4">
        <w:rPr>
          <w:rFonts w:ascii="GHEA Grapalat" w:eastAsiaTheme="minorHAnsi" w:hAnsi="GHEA Grapalat" w:cstheme="minorBidi"/>
          <w:lang w:val="hy-AM" w:eastAsia="en-US"/>
        </w:rPr>
        <w:t>Մինչդեռ օրենսդրությամբ նախատեսված նման արգելքի պայմաններում օտարման ոչ ենթակա գույք</w:t>
      </w:r>
      <w:r w:rsidR="008A482C">
        <w:rPr>
          <w:rFonts w:ascii="GHEA Grapalat" w:eastAsiaTheme="minorHAnsi" w:hAnsi="GHEA Grapalat" w:cstheme="minorBidi"/>
          <w:lang w:val="hy-AM" w:eastAsia="en-US"/>
        </w:rPr>
        <w:t>եր</w:t>
      </w:r>
      <w:r w:rsidRPr="00155DA4">
        <w:rPr>
          <w:rFonts w:ascii="GHEA Grapalat" w:eastAsiaTheme="minorHAnsi" w:hAnsi="GHEA Grapalat" w:cstheme="minorBidi"/>
          <w:lang w:val="hy-AM" w:eastAsia="en-US"/>
        </w:rPr>
        <w:t xml:space="preserve">ն օտարվել </w:t>
      </w:r>
      <w:r w:rsidR="008A482C">
        <w:rPr>
          <w:rFonts w:ascii="GHEA Grapalat" w:eastAsiaTheme="minorHAnsi" w:hAnsi="GHEA Grapalat" w:cstheme="minorBidi"/>
          <w:lang w:val="hy-AM" w:eastAsia="en-US"/>
        </w:rPr>
        <w:t>են</w:t>
      </w:r>
      <w:r w:rsidRPr="00155DA4">
        <w:rPr>
          <w:rFonts w:ascii="GHEA Grapalat" w:eastAsiaTheme="minorHAnsi" w:hAnsi="GHEA Grapalat" w:cstheme="minorBidi"/>
          <w:lang w:val="hy-AM" w:eastAsia="en-US"/>
        </w:rPr>
        <w:t>:</w:t>
      </w:r>
    </w:p>
    <w:p w:rsidR="00967F94" w:rsidRPr="00967F94" w:rsidRDefault="00967F94" w:rsidP="008A482C">
      <w:pPr>
        <w:tabs>
          <w:tab w:val="left" w:pos="1848"/>
        </w:tabs>
        <w:autoSpaceDE/>
        <w:autoSpaceDN/>
        <w:adjustRightInd/>
        <w:spacing w:after="200" w:line="360" w:lineRule="auto"/>
        <w:ind w:firstLine="567"/>
        <w:contextualSpacing/>
        <w:jc w:val="both"/>
        <w:rPr>
          <w:rFonts w:ascii="GHEA Grapalat" w:eastAsiaTheme="minorHAnsi" w:hAnsi="GHEA Grapalat" w:cstheme="minorBidi"/>
          <w:color w:val="000000"/>
          <w:lang w:val="hy-AM" w:eastAsia="en-US"/>
        </w:rPr>
      </w:pPr>
      <w:r w:rsidRPr="00967F94">
        <w:rPr>
          <w:rFonts w:ascii="GHEA Grapalat" w:eastAsiaTheme="minorHAnsi" w:hAnsi="GHEA Grapalat" w:cstheme="minorBidi"/>
          <w:color w:val="000000"/>
          <w:lang w:val="hy-AM" w:eastAsia="en-US"/>
        </w:rPr>
        <w:t xml:space="preserve">Վերոգրյալ փաստական հանգամանքների և իրավական նորմերի համադրված վերլուծությունից հետևում է, </w:t>
      </w:r>
      <w:r w:rsidRPr="00967F94">
        <w:rPr>
          <w:rFonts w:ascii="GHEA Grapalat" w:eastAsiaTheme="minorHAnsi" w:hAnsi="GHEA Grapalat" w:cstheme="minorBidi"/>
          <w:lang w:val="hy-AM" w:eastAsia="en-US"/>
        </w:rPr>
        <w:t xml:space="preserve">որ </w:t>
      </w:r>
      <w:r w:rsidR="000402D3">
        <w:rPr>
          <w:rFonts w:ascii="GHEA Grapalat" w:eastAsiaTheme="minorHAnsi" w:hAnsi="GHEA Grapalat" w:cstheme="minorBidi"/>
          <w:lang w:val="hy-AM" w:eastAsia="en-US"/>
        </w:rPr>
        <w:t>համայնքի ղեկավարի վերոհիշյալ</w:t>
      </w:r>
      <w:r w:rsidRPr="00967F94">
        <w:rPr>
          <w:rFonts w:ascii="GHEA Grapalat" w:eastAsiaTheme="minorHAnsi" w:hAnsi="GHEA Grapalat" w:cstheme="minorBidi"/>
          <w:lang w:val="hy-AM" w:eastAsia="en-US"/>
        </w:rPr>
        <w:t xml:space="preserve"> որոշ</w:t>
      </w:r>
      <w:r w:rsidR="00D328B7">
        <w:rPr>
          <w:rFonts w:ascii="GHEA Grapalat" w:eastAsiaTheme="minorHAnsi" w:hAnsi="GHEA Grapalat" w:cstheme="minorBidi"/>
          <w:lang w:val="hy-AM" w:eastAsia="en-US"/>
        </w:rPr>
        <w:t>ումներով</w:t>
      </w:r>
      <w:r w:rsidRPr="00967F94">
        <w:rPr>
          <w:rFonts w:ascii="GHEA Grapalat" w:eastAsiaTheme="minorHAnsi" w:hAnsi="GHEA Grapalat" w:cstheme="minorBidi"/>
          <w:lang w:val="hy-AM" w:eastAsia="en-US"/>
        </w:rPr>
        <w:t xml:space="preserve"> խախտվել են պետության (համայնքի) շահերը, ուստի առաջարկում </w:t>
      </w:r>
      <w:r w:rsidRPr="00967F94">
        <w:rPr>
          <w:rFonts w:ascii="GHEA Grapalat" w:eastAsia="MS Gothic" w:hAnsi="GHEA Grapalat" w:cs="MS Gothic"/>
          <w:b/>
          <w:i/>
          <w:u w:val="single"/>
          <w:lang w:val="hy-AM" w:eastAsia="en-US"/>
        </w:rPr>
        <w:t xml:space="preserve">սույն առաջարկությունը ստանալու պահից </w:t>
      </w:r>
      <w:r w:rsidRPr="00967F94">
        <w:rPr>
          <w:rFonts w:ascii="GHEA Grapalat" w:eastAsiaTheme="minorHAnsi" w:hAnsi="GHEA Grapalat" w:cstheme="minorBidi"/>
          <w:b/>
          <w:i/>
          <w:u w:val="single"/>
          <w:lang w:val="hy-AM" w:eastAsia="en-US"/>
        </w:rPr>
        <w:t>մեկամսյա ժամկետում</w:t>
      </w:r>
      <w:r w:rsidRPr="00967F94">
        <w:rPr>
          <w:rFonts w:ascii="GHEA Grapalat" w:eastAsiaTheme="minorHAnsi" w:hAnsi="GHEA Grapalat" w:cstheme="minorBidi"/>
          <w:lang w:val="hy-AM" w:eastAsia="en-US"/>
        </w:rPr>
        <w:t xml:space="preserve"> </w:t>
      </w:r>
      <w:r w:rsidR="00E86EB3">
        <w:rPr>
          <w:rFonts w:ascii="GHEA Grapalat" w:eastAsiaTheme="minorHAnsi" w:hAnsi="GHEA Grapalat" w:cstheme="minorBidi"/>
          <w:lang w:val="hy-AM" w:eastAsia="en-US"/>
        </w:rPr>
        <w:t xml:space="preserve"> համայնքային շահերի պաշտպանության </w:t>
      </w:r>
      <w:r w:rsidRPr="00967F94">
        <w:rPr>
          <w:rFonts w:ascii="GHEA Grapalat" w:eastAsiaTheme="minorHAnsi" w:hAnsi="GHEA Grapalat" w:cstheme="minorBidi"/>
          <w:color w:val="000000"/>
          <w:lang w:val="hy-AM" w:eastAsia="en-US"/>
        </w:rPr>
        <w:t xml:space="preserve">հայց հարուցել իրավասու դատարան և հարուցված հայցի մասին նույն օրը հայտնել ՀՀ գլխավոր </w:t>
      </w:r>
      <w:r w:rsidRPr="00967F94">
        <w:rPr>
          <w:rFonts w:ascii="GHEA Grapalat" w:eastAsiaTheme="minorHAnsi" w:hAnsi="GHEA Grapalat" w:cstheme="minorBidi"/>
          <w:color w:val="000000"/>
          <w:lang w:val="hy-AM" w:eastAsia="en-US"/>
        </w:rPr>
        <w:lastRenderedPageBreak/>
        <w:t xml:space="preserve">դատախազություն, իսկ հայց չհարուցելու պարագայում նույն ժամկետում այդ մասին տեղեկացնել ՀՀ գլխավոր դատախազությանը: </w:t>
      </w:r>
    </w:p>
    <w:p w:rsidR="00967F94" w:rsidRDefault="00967F94" w:rsidP="008A482C">
      <w:pPr>
        <w:tabs>
          <w:tab w:val="left" w:pos="1848"/>
        </w:tabs>
        <w:autoSpaceDE/>
        <w:autoSpaceDN/>
        <w:adjustRightInd/>
        <w:spacing w:after="200" w:line="360" w:lineRule="auto"/>
        <w:ind w:firstLine="708"/>
        <w:contextualSpacing/>
        <w:jc w:val="both"/>
        <w:rPr>
          <w:rFonts w:ascii="GHEA Grapalat" w:eastAsiaTheme="minorHAnsi" w:hAnsi="GHEA Grapalat" w:cstheme="minorBidi"/>
          <w:color w:val="000000"/>
          <w:lang w:val="hy-AM" w:eastAsia="en-US"/>
        </w:rPr>
      </w:pPr>
      <w:r w:rsidRPr="00967F94">
        <w:rPr>
          <w:rFonts w:ascii="GHEA Grapalat" w:eastAsiaTheme="minorHAnsi" w:hAnsi="GHEA Grapalat" w:cstheme="minorBidi"/>
          <w:color w:val="000000"/>
          <w:lang w:val="hy-AM" w:eastAsia="en-US"/>
        </w:rPr>
        <w:t xml:space="preserve">Միաժամանակ տեղեկացնում եմ, որ մեկամսյա ժամկետում հարուցված հայցի մասին տեղեկատվության բացակայության դեպքում դատախազությունը ձեռնամուխ կլինի «Դատախազության մասին» ՀՀ օրենքի 29-րդ հոդվածի  2-րդ մասի 1-ին կետի հիմքով հայց հարուցելու լիազորության իրացմանը:   </w:t>
      </w:r>
    </w:p>
    <w:p w:rsidR="008A482C" w:rsidRPr="000402D3" w:rsidRDefault="008A482C" w:rsidP="00012964">
      <w:pPr>
        <w:pStyle w:val="BodyTextIndent"/>
        <w:spacing w:after="0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</w:p>
    <w:p w:rsidR="00672168" w:rsidRDefault="0029140F" w:rsidP="00012964">
      <w:pPr>
        <w:spacing w:line="276" w:lineRule="auto"/>
        <w:ind w:firstLine="708"/>
        <w:jc w:val="both"/>
        <w:rPr>
          <w:rFonts w:ascii="GHEA Grapalat" w:hAnsi="GHEA Grapalat" w:cs="Sylfaen"/>
          <w:b/>
          <w:lang w:val="af-ZA"/>
        </w:rPr>
      </w:pPr>
      <w:r w:rsidRPr="000402D3">
        <w:rPr>
          <w:rFonts w:ascii="GHEA Grapalat" w:hAnsi="GHEA Grapalat" w:cs="Sylfaen"/>
          <w:b/>
          <w:lang w:val="af-ZA"/>
        </w:rPr>
        <w:t>Հարգանքով`</w:t>
      </w:r>
    </w:p>
    <w:p w:rsidR="008A482C" w:rsidRPr="000402D3" w:rsidRDefault="008A482C" w:rsidP="00012964">
      <w:pPr>
        <w:spacing w:line="276" w:lineRule="auto"/>
        <w:ind w:firstLine="708"/>
        <w:jc w:val="both"/>
        <w:rPr>
          <w:rFonts w:ascii="GHEA Grapalat" w:hAnsi="GHEA Grapalat" w:cs="Sylfaen"/>
          <w:b/>
          <w:lang w:val="af-ZA"/>
        </w:rPr>
      </w:pPr>
    </w:p>
    <w:p w:rsidR="0029140F" w:rsidRPr="000402D3" w:rsidRDefault="0029140F" w:rsidP="0029140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Sylfaen"/>
          <w:b/>
          <w:lang w:val="af-ZA"/>
        </w:rPr>
      </w:pPr>
      <w:r w:rsidRPr="000402D3">
        <w:rPr>
          <w:rFonts w:ascii="GHEA Grapalat" w:hAnsi="GHEA Grapalat" w:cs="Sylfaen"/>
          <w:b/>
          <w:lang w:val="hy-AM"/>
        </w:rPr>
        <w:t>Պետական</w:t>
      </w:r>
      <w:r w:rsidRPr="000402D3">
        <w:rPr>
          <w:rFonts w:ascii="GHEA Grapalat" w:hAnsi="GHEA Grapalat" w:cs="Sylfaen"/>
          <w:b/>
          <w:lang w:val="af-ZA"/>
        </w:rPr>
        <w:t xml:space="preserve"> </w:t>
      </w:r>
      <w:r w:rsidRPr="000402D3">
        <w:rPr>
          <w:rFonts w:ascii="GHEA Grapalat" w:hAnsi="GHEA Grapalat" w:cs="Sylfaen"/>
          <w:b/>
          <w:lang w:val="hy-AM"/>
        </w:rPr>
        <w:t>շահերի</w:t>
      </w:r>
      <w:r w:rsidRPr="000402D3">
        <w:rPr>
          <w:rFonts w:ascii="GHEA Grapalat" w:hAnsi="GHEA Grapalat" w:cs="Sylfaen"/>
          <w:b/>
          <w:lang w:val="af-ZA"/>
        </w:rPr>
        <w:t xml:space="preserve"> </w:t>
      </w:r>
      <w:r w:rsidRPr="000402D3">
        <w:rPr>
          <w:rFonts w:ascii="GHEA Grapalat" w:hAnsi="GHEA Grapalat" w:cs="Sylfaen"/>
          <w:b/>
          <w:lang w:val="hy-AM"/>
        </w:rPr>
        <w:t>պաշտպանության</w:t>
      </w:r>
    </w:p>
    <w:p w:rsidR="000402D3" w:rsidRPr="000402D3" w:rsidRDefault="0029140F" w:rsidP="000402D3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GHEA Grapalat" w:hAnsi="GHEA Grapalat"/>
          <w:sz w:val="16"/>
          <w:szCs w:val="16"/>
          <w:lang w:val="hy-AM"/>
        </w:rPr>
      </w:pPr>
      <w:r w:rsidRPr="000402D3">
        <w:rPr>
          <w:rFonts w:ascii="GHEA Grapalat" w:hAnsi="GHEA Grapalat" w:cs="Sylfaen"/>
          <w:b/>
          <w:lang w:val="hy-AM"/>
        </w:rPr>
        <w:t>վարչության</w:t>
      </w:r>
      <w:r w:rsidRPr="000402D3">
        <w:rPr>
          <w:rFonts w:ascii="GHEA Grapalat" w:hAnsi="GHEA Grapalat" w:cs="Sylfaen"/>
          <w:b/>
          <w:lang w:val="af-ZA"/>
        </w:rPr>
        <w:t xml:space="preserve"> </w:t>
      </w:r>
      <w:r w:rsidR="000402D3" w:rsidRPr="000402D3">
        <w:rPr>
          <w:rFonts w:ascii="GHEA Grapalat" w:hAnsi="GHEA Grapalat" w:cs="Sylfaen"/>
          <w:b/>
          <w:lang w:val="hy-AM"/>
        </w:rPr>
        <w:t>դատախազ                                                                     Ֆիլիանա Բելլույան</w:t>
      </w:r>
    </w:p>
    <w:p w:rsidR="00175863" w:rsidRDefault="00175863" w:rsidP="00175863">
      <w:pPr>
        <w:rPr>
          <w:rFonts w:ascii="GHEA Grapalat" w:hAnsi="GHEA Grapalat"/>
          <w:i/>
          <w:sz w:val="16"/>
          <w:szCs w:val="16"/>
          <w:lang w:val="hy-AM"/>
        </w:rPr>
      </w:pPr>
    </w:p>
    <w:p w:rsidR="008A482C" w:rsidRPr="00D87885" w:rsidRDefault="0016365E" w:rsidP="00175863">
      <w:pPr>
        <w:rPr>
          <w:rFonts w:ascii="GHEA Grapalat" w:hAnsi="GHEA Grapalat"/>
          <w:i/>
          <w:sz w:val="16"/>
          <w:szCs w:val="16"/>
          <w:lang w:val="hy-AM"/>
        </w:rPr>
      </w:pPr>
      <w:r>
        <w:rPr>
          <w:rFonts w:ascii="GHEA Grapalat" w:hAnsi="GHEA Grapalat"/>
          <w:i/>
          <w:sz w:val="16"/>
          <w:szCs w:val="16"/>
          <w:lang w:val="hy-AM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Microsoft Office Signature Line..." style="width:192pt;height:96pt">
            <v:imagedata r:id="rId9" o:title=""/>
            <o:lock v:ext="edit" ungrouping="t" rotation="t" cropping="t" verticies="t" text="t" grouping="t"/>
            <o:signatureline v:ext="edit" id="{E6245E86-D6F1-4C6C-B520-666295706117}" provid="{00000000-0000-0000-0000-000000000000}" issignatureline="t"/>
          </v:shape>
        </w:pict>
      </w:r>
      <w:bookmarkStart w:id="0" w:name="_GoBack"/>
      <w:bookmarkEnd w:id="0"/>
    </w:p>
    <w:sectPr w:rsidR="008A482C" w:rsidRPr="00D87885" w:rsidSect="00F24F44">
      <w:footerReference w:type="default" r:id="rId10"/>
      <w:pgSz w:w="11907" w:h="16840" w:code="9"/>
      <w:pgMar w:top="851" w:right="56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133A" w:rsidRDefault="00EF133A" w:rsidP="000D1F57">
      <w:r>
        <w:separator/>
      </w:r>
    </w:p>
  </w:endnote>
  <w:endnote w:type="continuationSeparator" w:id="0">
    <w:p w:rsidR="00EF133A" w:rsidRDefault="00EF133A" w:rsidP="000D1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CC"/>
    <w:family w:val="auto"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942819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D1F57" w:rsidRDefault="000D1F5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365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0D1F57" w:rsidRDefault="000D1F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133A" w:rsidRDefault="00EF133A" w:rsidP="000D1F57">
      <w:r>
        <w:separator/>
      </w:r>
    </w:p>
  </w:footnote>
  <w:footnote w:type="continuationSeparator" w:id="0">
    <w:p w:rsidR="00EF133A" w:rsidRDefault="00EF133A" w:rsidP="000D1F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63C17"/>
    <w:multiLevelType w:val="hybridMultilevel"/>
    <w:tmpl w:val="6AFCD72A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C8E"/>
    <w:rsid w:val="00001415"/>
    <w:rsid w:val="00012964"/>
    <w:rsid w:val="00022F3F"/>
    <w:rsid w:val="00034E73"/>
    <w:rsid w:val="000402D3"/>
    <w:rsid w:val="00052985"/>
    <w:rsid w:val="00086D9A"/>
    <w:rsid w:val="000B2E9F"/>
    <w:rsid w:val="000C682A"/>
    <w:rsid w:val="000D1F57"/>
    <w:rsid w:val="000E2C78"/>
    <w:rsid w:val="00155DA4"/>
    <w:rsid w:val="0016365E"/>
    <w:rsid w:val="00175863"/>
    <w:rsid w:val="00181E2F"/>
    <w:rsid w:val="00206617"/>
    <w:rsid w:val="0023071A"/>
    <w:rsid w:val="00231D45"/>
    <w:rsid w:val="00261FA5"/>
    <w:rsid w:val="0029140F"/>
    <w:rsid w:val="002B32CA"/>
    <w:rsid w:val="002E2240"/>
    <w:rsid w:val="003131C1"/>
    <w:rsid w:val="003775B4"/>
    <w:rsid w:val="003956A9"/>
    <w:rsid w:val="00406109"/>
    <w:rsid w:val="00427BB3"/>
    <w:rsid w:val="00451AAC"/>
    <w:rsid w:val="00487EDB"/>
    <w:rsid w:val="00511FA4"/>
    <w:rsid w:val="00513877"/>
    <w:rsid w:val="00515C04"/>
    <w:rsid w:val="00515DF3"/>
    <w:rsid w:val="00526567"/>
    <w:rsid w:val="005947F7"/>
    <w:rsid w:val="005B0BC4"/>
    <w:rsid w:val="005F3F90"/>
    <w:rsid w:val="00616EA0"/>
    <w:rsid w:val="00623121"/>
    <w:rsid w:val="00672168"/>
    <w:rsid w:val="00690644"/>
    <w:rsid w:val="00693F8E"/>
    <w:rsid w:val="006D22EB"/>
    <w:rsid w:val="006E69FB"/>
    <w:rsid w:val="006F543A"/>
    <w:rsid w:val="0074159E"/>
    <w:rsid w:val="007514FE"/>
    <w:rsid w:val="007624A1"/>
    <w:rsid w:val="0077136B"/>
    <w:rsid w:val="0077596A"/>
    <w:rsid w:val="007C0C8E"/>
    <w:rsid w:val="007E7B50"/>
    <w:rsid w:val="007F3BB2"/>
    <w:rsid w:val="00806D76"/>
    <w:rsid w:val="00837702"/>
    <w:rsid w:val="00855A29"/>
    <w:rsid w:val="00877427"/>
    <w:rsid w:val="008A482C"/>
    <w:rsid w:val="008E0096"/>
    <w:rsid w:val="00932969"/>
    <w:rsid w:val="00936ED7"/>
    <w:rsid w:val="00941116"/>
    <w:rsid w:val="00943345"/>
    <w:rsid w:val="00967F62"/>
    <w:rsid w:val="00967F94"/>
    <w:rsid w:val="009A5358"/>
    <w:rsid w:val="009B595E"/>
    <w:rsid w:val="00A02CEF"/>
    <w:rsid w:val="00A1197E"/>
    <w:rsid w:val="00A22557"/>
    <w:rsid w:val="00A532D0"/>
    <w:rsid w:val="00A73792"/>
    <w:rsid w:val="00A73D3F"/>
    <w:rsid w:val="00A91F3D"/>
    <w:rsid w:val="00A92D93"/>
    <w:rsid w:val="00AB6A2A"/>
    <w:rsid w:val="00B20288"/>
    <w:rsid w:val="00B273BE"/>
    <w:rsid w:val="00B51913"/>
    <w:rsid w:val="00B55B38"/>
    <w:rsid w:val="00B6184E"/>
    <w:rsid w:val="00B63EC2"/>
    <w:rsid w:val="00B72447"/>
    <w:rsid w:val="00B949DF"/>
    <w:rsid w:val="00BE6351"/>
    <w:rsid w:val="00CB54DA"/>
    <w:rsid w:val="00CB75D2"/>
    <w:rsid w:val="00CD717E"/>
    <w:rsid w:val="00D05CD5"/>
    <w:rsid w:val="00D23209"/>
    <w:rsid w:val="00D328B7"/>
    <w:rsid w:val="00D87885"/>
    <w:rsid w:val="00D95498"/>
    <w:rsid w:val="00DA657F"/>
    <w:rsid w:val="00DE2065"/>
    <w:rsid w:val="00E1184E"/>
    <w:rsid w:val="00E268A2"/>
    <w:rsid w:val="00E61AC0"/>
    <w:rsid w:val="00E86EB3"/>
    <w:rsid w:val="00E92FF9"/>
    <w:rsid w:val="00EC3EE4"/>
    <w:rsid w:val="00EF133A"/>
    <w:rsid w:val="00F04F9E"/>
    <w:rsid w:val="00F24F44"/>
    <w:rsid w:val="00F32679"/>
    <w:rsid w:val="00F43ED8"/>
    <w:rsid w:val="00F5518B"/>
    <w:rsid w:val="00FD0165"/>
    <w:rsid w:val="00FD37C1"/>
    <w:rsid w:val="00FE2103"/>
    <w:rsid w:val="00FE62BE"/>
    <w:rsid w:val="00FE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83660F55-BE97-41E7-8BA9-CF58B6467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HEA Grapalat" w:eastAsia="Calibri" w:hAnsi="GHEA Grapalat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C8E"/>
    <w:pPr>
      <w:autoSpaceDE w:val="0"/>
      <w:autoSpaceDN w:val="0"/>
      <w:adjustRightInd w:val="0"/>
    </w:pPr>
    <w:rPr>
      <w:rFonts w:ascii="Times Armenian" w:eastAsia="Times New Roman" w:hAnsi="Times Armenian" w:cs="Times Armeni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qFormat/>
    <w:rsid w:val="007C0C8E"/>
    <w:pPr>
      <w:spacing w:after="60"/>
      <w:jc w:val="center"/>
      <w:outlineLvl w:val="1"/>
    </w:pPr>
    <w:rPr>
      <w:rFonts w:ascii="Cambria" w:hAnsi="Cambria" w:cs="Times New Roman"/>
    </w:rPr>
  </w:style>
  <w:style w:type="character" w:customStyle="1" w:styleId="SubtitleChar">
    <w:name w:val="Subtitle Char"/>
    <w:basedOn w:val="DefaultParagraphFont"/>
    <w:link w:val="Subtitle"/>
    <w:rsid w:val="007C0C8E"/>
    <w:rPr>
      <w:rFonts w:ascii="Cambria" w:eastAsia="Times New Roman" w:hAnsi="Cambria" w:cs="Times New Roman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0C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C8E"/>
    <w:rPr>
      <w:rFonts w:ascii="Tahoma" w:eastAsia="Times New Roman" w:hAnsi="Tahoma" w:cs="Tahoma"/>
      <w:sz w:val="16"/>
      <w:szCs w:val="16"/>
      <w:lang w:val="ru-RU" w:eastAsia="ru-RU"/>
    </w:rPr>
  </w:style>
  <w:style w:type="table" w:styleId="TableGrid">
    <w:name w:val="Table Grid"/>
    <w:basedOn w:val="TableNormal"/>
    <w:uiPriority w:val="59"/>
    <w:rsid w:val="007C0C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CD717E"/>
    <w:pP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BodyTextIndent">
    <w:name w:val="Body Text Indent"/>
    <w:basedOn w:val="Normal"/>
    <w:link w:val="BodyTextIndentChar"/>
    <w:uiPriority w:val="99"/>
    <w:unhideWhenUsed/>
    <w:rsid w:val="00CD717E"/>
    <w:pPr>
      <w:autoSpaceDE/>
      <w:autoSpaceDN/>
      <w:adjustRightInd/>
      <w:spacing w:after="120" w:line="276" w:lineRule="auto"/>
      <w:ind w:left="283"/>
    </w:pPr>
    <w:rPr>
      <w:rFonts w:ascii="Calibri" w:hAnsi="Calibri" w:cs="Times New Roman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CD717E"/>
    <w:rPr>
      <w:rFonts w:ascii="Calibri" w:eastAsia="Times New Roman" w:hAnsi="Calibri"/>
      <w:sz w:val="22"/>
      <w:szCs w:val="22"/>
      <w:lang w:val="ru-RU" w:eastAsia="ru-RU"/>
    </w:rPr>
  </w:style>
  <w:style w:type="character" w:styleId="Strong">
    <w:name w:val="Strong"/>
    <w:basedOn w:val="DefaultParagraphFont"/>
    <w:uiPriority w:val="22"/>
    <w:qFormat/>
    <w:rsid w:val="00CD717E"/>
    <w:rPr>
      <w:b/>
      <w:bCs/>
    </w:rPr>
  </w:style>
  <w:style w:type="character" w:customStyle="1" w:styleId="a">
    <w:name w:val="Основной текст + Курсив"/>
    <w:rsid w:val="00B63EC2"/>
    <w:rPr>
      <w:rFonts w:ascii="Sylfaen" w:eastAsia="Sylfaen" w:hAnsi="Sylfaen" w:cs="Sylfae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hy-AM"/>
    </w:rPr>
  </w:style>
  <w:style w:type="paragraph" w:styleId="Header">
    <w:name w:val="header"/>
    <w:basedOn w:val="Normal"/>
    <w:link w:val="HeaderChar"/>
    <w:uiPriority w:val="99"/>
    <w:unhideWhenUsed/>
    <w:rsid w:val="000D1F5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1F57"/>
    <w:rPr>
      <w:rFonts w:ascii="Times Armenian" w:eastAsia="Times New Roman" w:hAnsi="Times Armenian" w:cs="Times Armeni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0D1F5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1F57"/>
    <w:rPr>
      <w:rFonts w:ascii="Times Armenian" w:eastAsia="Times New Roman" w:hAnsi="Times Armenian" w:cs="Times Armeni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49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er1.xml" Type="http://schemas.openxmlformats.org/officeDocument/2006/relationships/footer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media/image1.jpeg" Type="http://schemas.openxmlformats.org/officeDocument/2006/relationships/image"/><Relationship Id="rId9" Target="media/image2.emf" Type="http://schemas.openxmlformats.org/officeDocument/2006/relationships/imag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arget="sig1.xml" Type="http://schemas.openxmlformats.org/package/2006/relationships/digital-signature/signature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oX7cv7WgEfFet/d+hFyUCKw8Keyfsguk8yfiIQSzVII=</DigestValue>
    </Reference>
    <Reference Type="http://www.w3.org/2000/09/xmldsig#Object" URI="#idOfficeObject">
      <DigestMethod Algorithm="http://www.w3.org/2001/04/xmlenc#sha256"/>
      <DigestValue>0IwLHUlKqJ5mdrVUBu+5nvlhtFWZ+Q+ip7C74nYC5pY=</DigestValue>
    </Reference>
    <Reference Type="http://www.w3.org/2000/09/xmldsig#Object" URI="#idValidSigLnImg">
      <DigestMethod Algorithm="http://www.w3.org/2001/04/xmlenc#sha256"/>
      <DigestValue>KAacGqcteAWuP/q3/PlKvD2BsQNIApPokeTEs9gkcsk=</DigestValue>
    </Reference>
    <Reference Type="http://www.w3.org/2000/09/xmldsig#Object" URI="#idInvalidSigLnImg">
      <DigestMethod Algorithm="http://www.w3.org/2001/04/xmlenc#sha256"/>
      <DigestValue>hSQ4dM38LSMPRCF8huXVlUR5W0KXjxjiiV/G1D5wrvM=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beb475h2NyHzyv7IUrPayQ3aQ/ffPgOp7jl2Mb+aR8Y=</DigestValue>
    </Reference>
  </SignedInfo>
  <SignatureValue Id="idPackageSignature-signature-value">WNLkxYgdrTiRx2ouWdk0T+y+a+iBg3K+1z75VJVVdCzCpf2KKHQgOsfrZJoqwY4NApWOrjJGOu4nn8AX3Jn+0i809A3hiquNOfHjECmkoNXRci5GeRf5380Tq0q3+OGwQPMlFSSLTGqDwm5OEJSdKDcJA5gFrZ1Ld4NZW8xOyb4TFYfdlz8H3CDgk2so1Qy+eGkRz/nYQmAQnyUMZVNxEg0EeihiToD4U3nRzDIOaUgI7ZYtdGCXPfCuF/VoRHclMK0u/adJHGE6tACbZjD/lAQ+yC9k0CMZDVhw9/GZ0l86cX6YQP3hpaCWf8PReEVYzJsdh2gAc8GvenkQTaGZQw==</SignatureValue>
  <KeyInfo>
    <X509Data>
      <X509Certificate>MIIFZDCCA0ygAwIBAgIIBSLI2Bu9J/UwDQYJKoZIhvcNAQELBQAwQjELMAkGA1UEBhMCQU0xEzAR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10"/>
            <mdssi:RelationshipReference xmlns:mdssi="http://schemas.openxmlformats.org/package/2006/digital-signature" SourceId="rId11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3"/>
            <mdssi:RelationshipReference xmlns:mdssi="http://schemas.openxmlformats.org/package/2006/digital-signature" SourceId="rId4"/>
            <mdssi:RelationshipReference xmlns:mdssi="http://schemas.openxmlformats.org/package/2006/digital-signature" SourceId="rId5"/>
            <mdssi:RelationshipReference xmlns:mdssi="http://schemas.openxmlformats.org/package/2006/digital-signature" SourceId="rId6"/>
            <mdssi:RelationshipReference xmlns:mdssi="http://schemas.openxmlformats.org/package/2006/digital-signature" SourceId="rId7"/>
            <mdssi:RelationshipReference xmlns:mdssi="http://schemas.openxmlformats.org/package/2006/digital-signature" SourceId="rId8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1/04/xmlenc#sha256"/>
        <DigestValue>agM1DDyAdjdgPtJli2hm5y4V6TedneiO2Z6AXMVz3/o=</DigestValue>
      </Reference>
      <Reference URI="/word/document.xml?ContentType=application/vnd.openxmlformats-officedocument.wordprocessingml.document.main+xml">
        <DigestMethod Algorithm="http://www.w3.org/2001/04/xmlenc#sha256"/>
        <DigestValue>MrZqsWY1dt5QQm2hhOD4jRN2ITVNaHyz6wRNWr3uKAM=</DigestValue>
      </Reference>
      <Reference URI="/word/endnotes.xml?ContentType=application/vnd.openxmlformats-officedocument.wordprocessingml.endnotes+xml">
        <DigestMethod Algorithm="http://www.w3.org/2001/04/xmlenc#sha256"/>
        <DigestValue>N/5ZXkfgJeD3LLj4vO5RUttWE/sGTXaURvVxpiYUAyY=</DigestValue>
      </Reference>
      <Reference URI="/word/fontTable.xml?ContentType=application/vnd.openxmlformats-officedocument.wordprocessingml.fontTable+xml">
        <DigestMethod Algorithm="http://www.w3.org/2001/04/xmlenc#sha256"/>
        <DigestValue>x57GX/NjjNFakm5yPQIE20JOjyM2JsWtkspZF+o5X3U=</DigestValue>
      </Reference>
      <Reference URI="/word/footer1.xml?ContentType=application/vnd.openxmlformats-officedocument.wordprocessingml.footer+xml">
        <DigestMethod Algorithm="http://www.w3.org/2001/04/xmlenc#sha256"/>
        <DigestValue>dbAgQh/PHpyPdOD+gXfINJqEZZURiFpyh24JXQoJtw8=</DigestValue>
      </Reference>
      <Reference URI="/word/footnotes.xml?ContentType=application/vnd.openxmlformats-officedocument.wordprocessingml.footnotes+xml">
        <DigestMethod Algorithm="http://www.w3.org/2001/04/xmlenc#sha256"/>
        <DigestValue>5aGW9xfFQ7nBe7WHbS15vQJBdsRpugeTruDKDVrAphE=</DigestValue>
      </Reference>
      <Reference URI="/word/media/image1.jpeg?ContentType=image/jpeg">
        <DigestMethod Algorithm="http://www.w3.org/2001/04/xmlenc#sha256"/>
        <DigestValue>/d9knMhC0uP/1k8QuEp7tWYhV2Us6P7u8euyXdyWn4w=</DigestValue>
      </Reference>
      <Reference URI="/word/media/image2.emf?ContentType=image/x-emf">
        <DigestMethod Algorithm="http://www.w3.org/2001/04/xmlenc#sha256"/>
        <DigestValue>qRBohlDNrVWfQqvrWNHZDI6Lc3x9KzyiL6+1VJ0jYaI=</DigestValue>
      </Reference>
      <Reference URI="/word/numbering.xml?ContentType=application/vnd.openxmlformats-officedocument.wordprocessingml.numbering+xml">
        <DigestMethod Algorithm="http://www.w3.org/2001/04/xmlenc#sha256"/>
        <DigestValue>heKj/rIOC1mfbEqJAzl3Qwau9dMpai6CQ/qWb6Cvkzo=</DigestValue>
      </Reference>
      <Reference URI="/word/settings.xml?ContentType=application/vnd.openxmlformats-officedocument.wordprocessingml.settings+xml">
        <DigestMethod Algorithm="http://www.w3.org/2001/04/xmlenc#sha256"/>
        <DigestValue>0OklPDmBsi90UsF64uC3r9WxBo60TRxMpvFxwrNGm5s=</DigestValue>
      </Reference>
      <Reference URI="/word/styles.xml?ContentType=application/vnd.openxmlformats-officedocument.wordprocessingml.styles+xml">
        <DigestMethod Algorithm="http://www.w3.org/2001/04/xmlenc#sha256"/>
        <DigestValue>yxqtk2XOJsmOKBD8yogi63xtsP0ghYWXK8WDIofVtYQ=</DigestValue>
      </Reference>
      <Reference URI="/word/theme/theme1.xml?ContentType=application/vnd.openxmlformats-officedocument.theme+xml">
        <DigestMethod Algorithm="http://www.w3.org/2001/04/xmlenc#sha256"/>
        <DigestValue>lenbIng2TEDZJNYk3JhlEF0nfCLd7ns/RZsGkzi4xWo=</DigestValue>
      </Reference>
      <Reference URI="/word/webSettings.xml?ContentType=application/vnd.openxmlformats-officedocument.wordprocessingml.webSettings+xml">
        <DigestMethod Algorithm="http://www.w3.org/2001/04/xmlenc#sha256"/>
        <DigestValue>X37xDH3B4UragKEuNurUKbbpuRUTPlHelyZalZX/a48=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2025-02-15T10:25:22Z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{E6245E86-D6F1-4C6C-B520-666295706117}</SetupID>
          <SignatureImage>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</SignatureImage>
          <SignatureComments>XML Advanced Electronic Signature</SignatureComments>
          <SignatureType>2</SignatureType>
          <ManifestHashAlgorithm>http://www.w3.org/2001/04/xmlenc#sha256</ManifestHashAlgorithm>
        </SignatureInfoV1>
      </SignatureProperty>
    </SignatureProperties>
  </Object>
  <Object Id="idValidSigLnImg">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</Object>
  <Object Id="idInvalidSigLnImg">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</Object>
  <Object>
    <xd:QualifyingProperties xmlns:xd="http://uri.etsi.org/01903/v1.3.2#" Target="#idPackageSignature">
      <xd:SignedProperties Id="idSignedProperties">
        <xd:SignedSignatureProperties>
          <xd:SigningTime>2025-02-15T10:25:22Z</xd:SigningTime>
          <xd:SigningCertificate>
            <xd:Cert>
              <xd:CertDigest>
                <DigestMethod Algorithm="http://www.w3.org/2001/04/xmlenc#sha256"/>
                <DigestValue>Wdb7RtlqWnkSZA3ZVfcC69sMUQ/JIfgGjLmeWbUE3gY=</DigestValue>
              </xd:CertDigest>
              <xd:IssuerSerial>
                <X509IssuerName>CN=CA of RoA, 2.5.4.5=#130131, O=EKENG CJSC, C=AM</X509IssuerName>
                <X509SerialNumber>370078949901674485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Created and approved this document</xd:Description>
            </xd:CommitmentTypeId>
            <xd:AllSignedDataObjects/>
            <xd:CommitmentTypeQualifiers>
              <xd:CommitmentTypeQualifier>XML Advanced Electronic Signature</xd:CommitmentTypeQualifier>
            </xd:CommitmentTypeQualifiers>
          </xd:CommitmentTypeIndication>
        </xd:SignedDataObjectProperties>
      </xd:SignedProperties>
      <xd:UnsignedProperties>
        <xd:UnsignedSignatureProperties>
          <xd:SignatureTimeStamp Id="TS-fde748a1-035c-4145-882f-37fbb8957d66">
            <CanonicalizationMethod Algorithm="http://www.w3.org/2001/10/xml-exc-c14n#"/>
            <xd:EncapsulatedTimeStamp Id="ETS-fde748a1-035c-4145-882f-37fbb8957d66">MIINNgYJKoZIhvcNAQcCoIINJzCCDSMCAQMxDzANBglghkgBZQMEAgEFADBoBgsqhkiG9w0BCRABBKBZBFcwVQIBAQYCKgMwMTANBglghkgBZQMEAgEFAAQgyu8AiMJr725eT8DuXxLn+eV69KaNk2nKgPp7MKsMi/gCCGKzW9lYsreuGA8yMDI1MDIxNTEwMjU1MVqgggp7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</xd:EncapsulatedTimeStamp>
          </xd:SignatureTimeStamp>
          <xd:CompleteCertificateRefs>
            <xd:CertRefs>
              <xd:Cert>
                <xd:CertDigest>
                  <DigestMethod Algorithm="http://www.w3.org/2001/04/xmlenc#sha256"/>
                  <DigestValue>BWnGIWKuhYD32La5uhM80rQLD+vJDa12bfdFy5cFpj8=</DigestValue>
                </xd:CertDigest>
                <xd:IssuerSerial>
                  <X509IssuerName>CN=National Root CA,2.5.4.5=#130131,O=Government of RoA,C=AM</X509IssuerName>
                  <X509SerialNumber>5111483833049404803</X509SerialNumber>
                </xd:IssuerSerial>
              </xd:Cert>
              <xd:Cert>
                <xd:CertDigest>
                  <DigestMethod Algorithm="http://www.w3.org/2001/04/xmlenc#sha256"/>
                  <DigestValue>x/LJRZ3ogJB4OMf2GwTLCvwGjKDyWEvrphAs42T86Pw=</DigestValue>
                </xd:CertDigest>
                <xd:IssuerSerial>
                  <X509IssuerName>CN=National Root CA,2.5.4.5=#130131,O=Government of RoA,C=AM</X509IssuerName>
                  <X509SerialNumber>4096402352182172534</X509SerialNumber>
                </xd:IssuerSerial>
              </xd:Cert>
              <xd:Cert>
                <xd:CertDigest>
                  <DigestMethod Algorithm="http://www.w3.org/2001/04/xmlenc#sha256"/>
                  <DigestValue>LKTqu40m5yjO43+USnKd5teyMQfAkH9SLwYG/H5wmEw=</DigestValue>
                </xd:CertDigest>
                <xd:IssuerSerial>
                  <X509IssuerName>CN=National Root CA,2.5.4.5=#130131,O=Government of RoA,C=AM</X509IssuerName>
                  <X509SerialNumber>7722167887210107497</X509SerialNumber>
                </xd:IssuerSerial>
              </xd:Cert>
              <xd:Cert>
                <xd:CertDigest>
                  <DigestMethod Algorithm="http://www.w3.org/2001/04/xmlenc#sha256"/>
                  <DigestValue>xrSkCnqwqX1K955eo489UO2QWAWi6Pqq6VMQbAAukPM=</DigestValue>
                </xd:CertDigest>
                <xd:IssuerSerial>
                  <X509IssuerName>CN=CA of RoA,2.5.4.5=#130131,O=EKENG CJSC,C=AM</X509IssuerName>
                  <X509SerialNumber>6077906918351801761</X509SerialNumber>
                </xd:IssuerSerial>
              </xd:Cert>
            </xd:CertRefs>
          </xd:CompleteCertificateRefs>
          <xd:CompleteRevocationRefs>
            <xd:OCSPRefs>
              <xd:OCSPRef>
                <xd:OCSPIdentifier>
                  <xd:ResponderID>
                    <xd:ByKey>E35EmKatPvgLq0NQuaWcyEx+fWI=</xd:ByKey>
                  </xd:ResponderID>
                  <xd:ProducedAt>2025-02-15T10:25:52Z</xd:ProducedAt>
                </xd:OCSPIdentifier>
                <xd:DigestAlgAndValue>
                  <DigestMethod Algorithm="http://www.w3.org/2001/04/xmlenc#sha256"/>
                  <DigestValue>E6Fs6ZJlGAdy+kZ7XtpgH7B+Ga7o2DcdWQP0Bk0C3R8=</DigestValue>
                </xd:DigestAlgAndValue>
              </xd:OCSPRef>
            </xd:OCSPRefs>
          </xd:CompleteRevocationRefs>
          <xd:SigAndRefsTimeStamp Id="TS-67212b48-dcac-4f34-9a3e-372bf3f93d51">
            <CanonicalizationMethod Algorithm="http://www.w3.org/2001/10/xml-exc-c14n#"/>
            <xd:EncapsulatedTimeStamp Id="ETS-67212b48-dcac-4f34-9a3e-372bf3f93d51">MIINNgYJKoZIhvcNAQcCoIINJzCCDSMCAQMxDzANBglghkgBZQMEAgEFADBoBgsqhkiG9w0BCRABBKBZBFcwVQIBAQYCKgMwMTANBglghkgBZQMEAgEFAAQgcdQqWYWYqXHBjO9EitgI93R3RTwakRB8uUUD2c/mn58CCEeRS65650SfGA8yMDI1MDIxNTEwMjU1M1qgggp7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</xd:EncapsulatedTimeStamp>
          </xd:SigAndRefsTimeStamp>
          <xd:CertificateValues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</xd:EncapsulatedX509Certificate>
            <xd:EncapsulatedX509Certificate>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</xd:EncapsulatedX509Certificate>
          </xd:CertificateValues>
          <xd:RevocationValues>
            <xd:OCSPValues>
              <xd:EncapsulatedOCSPValue>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OCSPValue>
            </xd:OCSPValues>
          </xd:RevocationValues>
        </xd:UnsignedSignatureProperties>
      </xd:UnsignedProperties>
    </xd:QualifyingProperties>
  </Object>
</Signatur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356774E4-2F57-4978-91D4-70D2BA4CD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5</Pages>
  <Words>1161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2021-05-13T06:35:00Z</dcterms:created>
  <dc:creator>Armen Sargsyan</dc:creator>
  <cp:keywords>https://mul2.prosecutor.am/tasks/488942/oneclick/Grutyun TKEN uxevorapoxadrum vchar.docx?token=f8f59c7d9da3fa9d29682ede22d7ea67</cp:keywords>
  <cp:lastModifiedBy>Filiana Belluyan</cp:lastModifiedBy>
  <cp:lastPrinted>2023-02-22T05:53:00Z</cp:lastPrinted>
  <dcterms:modified xsi:type="dcterms:W3CDTF">2025-02-15T10:25:00Z</dcterms:modified>
  <cp:revision>42</cp:revision>
</cp:coreProperties>
</file>