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thinThickSmallGap" w:sz="24" w:space="0" w:color="auto"/>
        </w:tblBorders>
        <w:tblLook w:val="01E0" w:firstRow="1" w:lastRow="1" w:firstColumn="1" w:lastColumn="1" w:noHBand="0" w:noVBand="0"/>
      </w:tblPr>
      <w:tblGrid>
        <w:gridCol w:w="10008"/>
      </w:tblGrid>
      <w:tr w:rsidR="000076DA" w:rsidRPr="001261AD" w:rsidTr="00F5552D">
        <w:tc>
          <w:tcPr>
            <w:tcW w:w="10008" w:type="dxa"/>
            <w:tcBorders>
              <w:top w:val="nil"/>
              <w:left w:val="nil"/>
              <w:bottom w:val="thinThickSmallGap" w:sz="24" w:space="0" w:color="auto"/>
              <w:right w:val="nil"/>
            </w:tcBorders>
          </w:tcPr>
          <w:p w:rsidR="000076DA" w:rsidRDefault="000076DA" w:rsidP="005C00E6">
            <w:pPr>
              <w:jc w:val="center"/>
              <w:rPr>
                <w:rFonts w:ascii="GHEA Grapalat" w:hAnsi="GHEA Grapalat"/>
                <w:lang w:val="en-US"/>
              </w:rPr>
            </w:pPr>
            <w:bookmarkStart w:id="0" w:name="_GoBack"/>
            <w:bookmarkEnd w:id="0"/>
            <w:r>
              <w:rPr>
                <w:rFonts w:ascii="GHEA Grapalat" w:hAnsi="GHEA Grapalat"/>
                <w:noProof/>
                <w:lang w:val="en-US" w:eastAsia="en-US"/>
              </w:rPr>
              <w:drawing>
                <wp:inline distT="0" distB="0" distL="0" distR="0">
                  <wp:extent cx="1019175" cy="971550"/>
                  <wp:effectExtent l="19050" t="0" r="9525" b="0"/>
                  <wp:docPr id="6" name="Picture 2"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enia_small_emblem[1]"/>
                          <pic:cNvPicPr>
                            <a:picLocks noChangeAspect="1" noChangeArrowheads="1"/>
                          </pic:cNvPicPr>
                        </pic:nvPicPr>
                        <pic:blipFill>
                          <a:blip r:embed="rId5" cstate="print"/>
                          <a:srcRect/>
                          <a:stretch>
                            <a:fillRect/>
                          </a:stretch>
                        </pic:blipFill>
                        <pic:spPr bwMode="auto">
                          <a:xfrm>
                            <a:off x="0" y="0"/>
                            <a:ext cx="1019175" cy="971550"/>
                          </a:xfrm>
                          <a:prstGeom prst="rect">
                            <a:avLst/>
                          </a:prstGeom>
                          <a:noFill/>
                          <a:ln w="9525">
                            <a:noFill/>
                            <a:miter lim="800000"/>
                            <a:headEnd/>
                            <a:tailEnd/>
                          </a:ln>
                        </pic:spPr>
                      </pic:pic>
                    </a:graphicData>
                  </a:graphic>
                </wp:inline>
              </w:drawing>
            </w:r>
          </w:p>
          <w:p w:rsidR="005C00E6" w:rsidRPr="000443F7" w:rsidRDefault="005C00E6" w:rsidP="005C00E6">
            <w:pPr>
              <w:jc w:val="center"/>
              <w:rPr>
                <w:rFonts w:ascii="GHEA Grapalat" w:hAnsi="GHEA Grapalat"/>
                <w:lang w:val="en-US"/>
              </w:rPr>
            </w:pPr>
          </w:p>
          <w:p w:rsidR="00203487" w:rsidRPr="005241FE" w:rsidRDefault="00203487" w:rsidP="005C00E6">
            <w:pPr>
              <w:spacing w:line="276" w:lineRule="auto"/>
              <w:ind w:left="-426" w:right="-465"/>
              <w:jc w:val="center"/>
              <w:rPr>
                <w:rFonts w:ascii="GHEA Grapalat" w:eastAsiaTheme="minorEastAsia" w:hAnsi="GHEA Grapalat" w:cs="Sylfaen"/>
                <w:b/>
                <w:spacing w:val="-10"/>
                <w:sz w:val="26"/>
                <w:szCs w:val="26"/>
                <w:lang w:val="en-US"/>
              </w:rPr>
            </w:pPr>
            <w:r w:rsidRPr="005241FE">
              <w:rPr>
                <w:rFonts w:ascii="GHEA Grapalat" w:eastAsiaTheme="minorEastAsia" w:hAnsi="GHEA Grapalat" w:cs="Sylfaen"/>
                <w:b/>
                <w:sz w:val="26"/>
                <w:szCs w:val="26"/>
                <w:lang w:val="hy-AM"/>
              </w:rPr>
              <w:t xml:space="preserve">ՀԱՅԱՍՏԱՆԻ ՀԱՆՐԱՊԵՏՈՒԹՅԱՆ </w:t>
            </w:r>
            <w:r w:rsidRPr="005241FE">
              <w:rPr>
                <w:rFonts w:ascii="GHEA Grapalat" w:eastAsiaTheme="minorEastAsia" w:hAnsi="GHEA Grapalat" w:cs="Sylfaen"/>
                <w:b/>
                <w:spacing w:val="-10"/>
                <w:sz w:val="26"/>
                <w:szCs w:val="26"/>
              </w:rPr>
              <w:t>ԱՐԴԱՐԱԴԱՏՈՒԹՅԱՆ</w:t>
            </w:r>
            <w:r w:rsidRPr="005241FE">
              <w:rPr>
                <w:rFonts w:ascii="GHEA Grapalat" w:eastAsiaTheme="minorEastAsia" w:hAnsi="GHEA Grapalat" w:cs="Sylfaen"/>
                <w:b/>
                <w:spacing w:val="-10"/>
                <w:sz w:val="26"/>
                <w:szCs w:val="26"/>
                <w:lang w:val="en-US"/>
              </w:rPr>
              <w:t xml:space="preserve"> </w:t>
            </w:r>
            <w:r w:rsidRPr="005241FE">
              <w:rPr>
                <w:rFonts w:ascii="GHEA Grapalat" w:eastAsiaTheme="minorEastAsia" w:hAnsi="GHEA Grapalat" w:cs="Sylfaen"/>
                <w:b/>
                <w:spacing w:val="-10"/>
                <w:sz w:val="26"/>
                <w:szCs w:val="26"/>
              </w:rPr>
              <w:t>ՆԱԽԱՐԱՐՈՒԹՅ</w:t>
            </w:r>
            <w:r w:rsidR="001759CF" w:rsidRPr="005241FE">
              <w:rPr>
                <w:rFonts w:ascii="GHEA Grapalat" w:eastAsiaTheme="minorEastAsia" w:hAnsi="GHEA Grapalat" w:cs="Sylfaen"/>
                <w:b/>
                <w:spacing w:val="-10"/>
                <w:sz w:val="26"/>
                <w:szCs w:val="26"/>
                <w:lang w:val="hy-AM"/>
              </w:rPr>
              <w:t>Ա</w:t>
            </w:r>
            <w:r w:rsidRPr="005241FE">
              <w:rPr>
                <w:rFonts w:ascii="GHEA Grapalat" w:eastAsiaTheme="minorEastAsia" w:hAnsi="GHEA Grapalat" w:cs="Sylfaen"/>
                <w:b/>
                <w:spacing w:val="-10"/>
                <w:sz w:val="26"/>
                <w:szCs w:val="26"/>
              </w:rPr>
              <w:t>Ն</w:t>
            </w:r>
          </w:p>
          <w:p w:rsidR="00203487" w:rsidRPr="00CB0390" w:rsidRDefault="000443F7" w:rsidP="005C00E6">
            <w:pPr>
              <w:autoSpaceDE/>
              <w:autoSpaceDN/>
              <w:adjustRightInd/>
              <w:spacing w:line="276" w:lineRule="auto"/>
              <w:jc w:val="center"/>
              <w:rPr>
                <w:rFonts w:ascii="GHEA Grapalat" w:eastAsiaTheme="minorHAnsi" w:hAnsi="GHEA Grapalat" w:cs="Sylfaen"/>
                <w:b/>
                <w:sz w:val="26"/>
                <w:szCs w:val="26"/>
                <w:lang w:val="hy-AM" w:eastAsia="en-US"/>
              </w:rPr>
            </w:pPr>
            <w:r w:rsidRPr="000443F7">
              <w:rPr>
                <w:rFonts w:ascii="GHEA Grapalat" w:eastAsiaTheme="minorHAnsi" w:hAnsi="GHEA Grapalat" w:cs="Sylfaen"/>
                <w:b/>
                <w:sz w:val="28"/>
                <w:szCs w:val="28"/>
                <w:lang w:val="en-US" w:eastAsia="en-US"/>
              </w:rPr>
              <w:t xml:space="preserve"> </w:t>
            </w:r>
            <w:r w:rsidRPr="00CB0390">
              <w:rPr>
                <w:rFonts w:ascii="GHEA Grapalat" w:eastAsiaTheme="minorHAnsi" w:hAnsi="GHEA Grapalat" w:cs="Sylfaen"/>
                <w:b/>
                <w:spacing w:val="-10"/>
                <w:sz w:val="26"/>
                <w:szCs w:val="26"/>
                <w:lang w:val="en-US" w:eastAsia="en-US"/>
              </w:rPr>
              <w:t>ԳԼԽԱՎՈՐ</w:t>
            </w:r>
            <w:r w:rsidRPr="00CB0390">
              <w:rPr>
                <w:rFonts w:ascii="GHEA Grapalat" w:eastAsiaTheme="minorHAnsi" w:hAnsi="GHEA Grapalat" w:cs="Sylfaen"/>
                <w:b/>
                <w:sz w:val="26"/>
                <w:szCs w:val="26"/>
                <w:lang w:val="hy-AM" w:eastAsia="en-US"/>
              </w:rPr>
              <w:t xml:space="preserve"> ՔԱՐՏՈՒՂԱՐ </w:t>
            </w:r>
          </w:p>
        </w:tc>
      </w:tr>
    </w:tbl>
    <w:p w:rsidR="000076DA" w:rsidRPr="00EA2B9A" w:rsidRDefault="00DE1A83" w:rsidP="000603F6">
      <w:pPr>
        <w:jc w:val="right"/>
        <w:rPr>
          <w:rFonts w:ascii="GHEA Grapalat" w:hAnsi="GHEA Grapalat" w:cs="Sylfaen"/>
          <w:i/>
          <w:sz w:val="16"/>
          <w:szCs w:val="16"/>
          <w:lang w:val="en-US"/>
        </w:rPr>
      </w:pPr>
      <w:r>
        <w:rPr>
          <w:noProof/>
        </w:rPr>
        <mc:AlternateContent>
          <mc:Choice Requires="wps">
            <w:drawing>
              <wp:anchor distT="0" distB="0" distL="114300" distR="114300" simplePos="0" relativeHeight="251659264" behindDoc="0" locked="0" layoutInCell="1" allowOverlap="1">
                <wp:simplePos x="0" y="0"/>
                <wp:positionH relativeFrom="margin">
                  <wp:posOffset>3038475</wp:posOffset>
                </wp:positionH>
                <wp:positionV relativeFrom="paragraph">
                  <wp:posOffset>27940</wp:posOffset>
                </wp:positionV>
                <wp:extent cx="3274695" cy="520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FA8" w:rsidRDefault="008C4FA8" w:rsidP="008C4FA8">
                            <w:pPr>
                              <w:jc w:val="right"/>
                              <w:rPr>
                                <w:rFonts w:ascii="GHEA Grapalat" w:hAnsi="GHEA Grapalat" w:cs="Sylfaen"/>
                                <w:noProof/>
                                <w:sz w:val="16"/>
                                <w:szCs w:val="16"/>
                              </w:rPr>
                            </w:pPr>
                            <w:r w:rsidRPr="00B72430">
                              <w:rPr>
                                <w:rFonts w:ascii="GHEA Grapalat" w:hAnsi="GHEA Grapalat"/>
                                <w:noProof/>
                                <w:sz w:val="16"/>
                                <w:szCs w:val="16"/>
                              </w:rPr>
                              <w:t>0010</w:t>
                            </w:r>
                            <w:r>
                              <w:rPr>
                                <w:rFonts w:ascii="GHEA Grapalat" w:hAnsi="GHEA Grapalat"/>
                                <w:noProof/>
                                <w:sz w:val="16"/>
                                <w:szCs w:val="16"/>
                                <w:lang w:val="hy-AM"/>
                              </w:rPr>
                              <w:t>,</w:t>
                            </w:r>
                            <w:r w:rsidRPr="00B72430">
                              <w:rPr>
                                <w:rFonts w:ascii="GHEA Grapalat" w:hAnsi="GHEA Grapalat"/>
                                <w:noProof/>
                                <w:sz w:val="16"/>
                                <w:szCs w:val="16"/>
                              </w:rPr>
                              <w:t xml:space="preserve"> </w:t>
                            </w:r>
                            <w:r w:rsidRPr="00B72430">
                              <w:rPr>
                                <w:rFonts w:ascii="GHEA Grapalat" w:hAnsi="GHEA Grapalat" w:cs="Sylfaen"/>
                                <w:noProof/>
                                <w:sz w:val="16"/>
                                <w:szCs w:val="16"/>
                              </w:rPr>
                              <w:t>ք</w:t>
                            </w:r>
                            <w:r w:rsidRPr="00B72430">
                              <w:rPr>
                                <w:rFonts w:ascii="GHEA Grapalat" w:hAnsi="GHEA Grapalat"/>
                                <w:noProof/>
                                <w:sz w:val="16"/>
                                <w:szCs w:val="16"/>
                              </w:rPr>
                              <w:t xml:space="preserve">. </w:t>
                            </w:r>
                            <w:r w:rsidRPr="00B72430">
                              <w:rPr>
                                <w:rFonts w:ascii="GHEA Grapalat" w:hAnsi="GHEA Grapalat" w:cs="Sylfaen"/>
                                <w:noProof/>
                                <w:sz w:val="16"/>
                                <w:szCs w:val="16"/>
                              </w:rPr>
                              <w:t>Երևան</w:t>
                            </w:r>
                            <w:r w:rsidRPr="00B72430">
                              <w:rPr>
                                <w:rFonts w:ascii="GHEA Grapalat" w:hAnsi="GHEA Grapalat"/>
                                <w:noProof/>
                                <w:sz w:val="16"/>
                                <w:szCs w:val="16"/>
                              </w:rPr>
                              <w:t xml:space="preserve">, </w:t>
                            </w:r>
                            <w:r w:rsidRPr="00B72430">
                              <w:rPr>
                                <w:rFonts w:ascii="GHEA Grapalat" w:hAnsi="GHEA Grapalat" w:cs="Sylfaen"/>
                                <w:noProof/>
                                <w:sz w:val="16"/>
                                <w:szCs w:val="16"/>
                              </w:rPr>
                              <w:t>Վազգեն Սարգսյան</w:t>
                            </w:r>
                            <w:r w:rsidRPr="00B72430">
                              <w:rPr>
                                <w:rFonts w:ascii="GHEA Grapalat" w:hAnsi="GHEA Grapalat"/>
                                <w:noProof/>
                                <w:sz w:val="16"/>
                                <w:szCs w:val="16"/>
                              </w:rPr>
                              <w:t xml:space="preserve"> </w:t>
                            </w:r>
                            <w:r>
                              <w:rPr>
                                <w:rFonts w:ascii="GHEA Grapalat" w:hAnsi="GHEA Grapalat"/>
                                <w:noProof/>
                                <w:sz w:val="16"/>
                                <w:szCs w:val="16"/>
                                <w:lang w:val="hy-AM"/>
                              </w:rPr>
                              <w:t xml:space="preserve">փող. </w:t>
                            </w:r>
                            <w:r w:rsidRPr="00B72430">
                              <w:rPr>
                                <w:rFonts w:ascii="GHEA Grapalat" w:hAnsi="GHEA Grapalat"/>
                                <w:noProof/>
                                <w:sz w:val="16"/>
                                <w:szCs w:val="16"/>
                              </w:rPr>
                              <w:t>3/8</w:t>
                            </w:r>
                            <w:r w:rsidRPr="00B72430">
                              <w:rPr>
                                <w:rFonts w:ascii="GHEA Grapalat" w:hAnsi="GHEA Grapalat" w:cs="Sylfaen"/>
                                <w:noProof/>
                                <w:sz w:val="16"/>
                                <w:szCs w:val="16"/>
                              </w:rPr>
                              <w:t xml:space="preserve"> </w:t>
                            </w:r>
                          </w:p>
                          <w:p w:rsidR="008C4FA8" w:rsidRPr="001759CF" w:rsidRDefault="008C4FA8" w:rsidP="008C4FA8">
                            <w:pPr>
                              <w:jc w:val="right"/>
                              <w:rPr>
                                <w:rFonts w:ascii="GHEA Grapalat" w:hAnsi="GHEA Grapalat"/>
                                <w:sz w:val="16"/>
                                <w:szCs w:val="16"/>
                              </w:rPr>
                            </w:pPr>
                            <w:r w:rsidRPr="00B72430">
                              <w:rPr>
                                <w:rFonts w:ascii="GHEA Grapalat" w:hAnsi="GHEA Grapalat" w:cs="Sylfaen"/>
                                <w:noProof/>
                                <w:sz w:val="16"/>
                                <w:szCs w:val="16"/>
                              </w:rPr>
                              <w:t>հեռ</w:t>
                            </w:r>
                            <w:r>
                              <w:rPr>
                                <w:rFonts w:ascii="GHEA Grapalat" w:hAnsi="GHEA Grapalat" w:cs="Sylfaen"/>
                                <w:noProof/>
                                <w:sz w:val="16"/>
                                <w:szCs w:val="16"/>
                                <w:lang w:val="hy-AM"/>
                              </w:rPr>
                              <w:t>.</w:t>
                            </w:r>
                            <w:r w:rsidRPr="00B72430">
                              <w:rPr>
                                <w:rFonts w:ascii="GHEA Grapalat" w:hAnsi="GHEA Grapalat" w:cs="Sylfaen"/>
                                <w:noProof/>
                                <w:sz w:val="16"/>
                                <w:szCs w:val="16"/>
                              </w:rPr>
                              <w:t xml:space="preserve">՝ </w:t>
                            </w:r>
                            <w:r>
                              <w:rPr>
                                <w:rFonts w:ascii="GHEA Grapalat" w:hAnsi="GHEA Grapalat" w:cs="Sylfaen"/>
                                <w:noProof/>
                                <w:sz w:val="16"/>
                                <w:szCs w:val="16"/>
                              </w:rPr>
                              <w:t>(</w:t>
                            </w:r>
                            <w:r>
                              <w:rPr>
                                <w:rFonts w:ascii="GHEA Grapalat" w:hAnsi="GHEA Grapalat" w:cs="Sylfaen"/>
                                <w:noProof/>
                                <w:sz w:val="16"/>
                                <w:szCs w:val="16"/>
                                <w:lang w:val="hy-AM"/>
                              </w:rPr>
                              <w:t>+374</w:t>
                            </w:r>
                            <w:r>
                              <w:rPr>
                                <w:rFonts w:ascii="GHEA Grapalat" w:hAnsi="GHEA Grapalat" w:cs="Sylfaen"/>
                                <w:noProof/>
                                <w:sz w:val="16"/>
                                <w:szCs w:val="16"/>
                              </w:rPr>
                              <w:t xml:space="preserve">) </w:t>
                            </w:r>
                            <w:r>
                              <w:rPr>
                                <w:rFonts w:ascii="GHEA Grapalat" w:hAnsi="GHEA Grapalat" w:cs="Sylfaen"/>
                                <w:noProof/>
                                <w:sz w:val="16"/>
                                <w:szCs w:val="16"/>
                                <w:lang w:val="hy-AM"/>
                              </w:rPr>
                              <w:t>10</w:t>
                            </w:r>
                            <w:r>
                              <w:rPr>
                                <w:rFonts w:ascii="GHEA Grapalat" w:hAnsi="GHEA Grapalat" w:cs="Sylfaen"/>
                                <w:noProof/>
                                <w:sz w:val="16"/>
                                <w:szCs w:val="16"/>
                              </w:rPr>
                              <w:t xml:space="preserve"> </w:t>
                            </w:r>
                            <w:r w:rsidRPr="00B72430">
                              <w:rPr>
                                <w:rFonts w:ascii="GHEA Grapalat" w:hAnsi="GHEA Grapalat" w:cs="Sylfaen"/>
                                <w:noProof/>
                                <w:sz w:val="16"/>
                                <w:szCs w:val="16"/>
                              </w:rPr>
                              <w:t>59</w:t>
                            </w:r>
                            <w:r>
                              <w:rPr>
                                <w:rFonts w:ascii="GHEA Grapalat" w:hAnsi="GHEA Grapalat" w:cs="Sylfaen"/>
                                <w:noProof/>
                                <w:sz w:val="16"/>
                                <w:szCs w:val="16"/>
                              </w:rPr>
                              <w:t xml:space="preserve"> </w:t>
                            </w:r>
                            <w:r w:rsidRPr="001759CF">
                              <w:rPr>
                                <w:rFonts w:ascii="GHEA Grapalat" w:hAnsi="GHEA Grapalat" w:cs="Sylfaen"/>
                                <w:noProof/>
                                <w:sz w:val="16"/>
                                <w:szCs w:val="16"/>
                              </w:rPr>
                              <w:t>40</w:t>
                            </w:r>
                            <w:r>
                              <w:rPr>
                                <w:rFonts w:ascii="GHEA Grapalat" w:hAnsi="GHEA Grapalat" w:cs="Sylfaen"/>
                                <w:sz w:val="16"/>
                                <w:szCs w:val="16"/>
                              </w:rPr>
                              <w:t xml:space="preserve"> </w:t>
                            </w:r>
                            <w:r w:rsidRPr="001759CF">
                              <w:rPr>
                                <w:rFonts w:ascii="GHEA Grapalat" w:hAnsi="GHEA Grapalat" w:cs="Sylfaen"/>
                                <w:sz w:val="16"/>
                                <w:szCs w:val="16"/>
                              </w:rPr>
                              <w:t>96</w:t>
                            </w:r>
                          </w:p>
                          <w:p w:rsidR="008C4FA8" w:rsidRPr="008C4FA8" w:rsidRDefault="008C4FA8" w:rsidP="008C4FA8">
                            <w:pPr>
                              <w:ind w:left="-709" w:firstLine="709"/>
                              <w:jc w:val="right"/>
                              <w:rPr>
                                <w:rFonts w:ascii="GHEA Grapalat" w:hAnsi="GHEA Grapalat"/>
                                <w:noProof/>
                                <w:sz w:val="16"/>
                                <w:szCs w:val="16"/>
                              </w:rPr>
                            </w:pPr>
                            <w:r w:rsidRPr="00B72430">
                              <w:rPr>
                                <w:rFonts w:ascii="GHEA Grapalat" w:hAnsi="GHEA Grapalat" w:cs="Sylfaen"/>
                                <w:noProof/>
                                <w:sz w:val="16"/>
                                <w:szCs w:val="16"/>
                              </w:rPr>
                              <w:t>էլ</w:t>
                            </w:r>
                            <w:r w:rsidRPr="00B72430">
                              <w:rPr>
                                <w:rFonts w:ascii="GHEA Grapalat" w:hAnsi="GHEA Grapalat"/>
                                <w:noProof/>
                                <w:sz w:val="16"/>
                                <w:szCs w:val="16"/>
                              </w:rPr>
                              <w:t>.</w:t>
                            </w:r>
                            <w:r w:rsidRPr="00B72430">
                              <w:rPr>
                                <w:rFonts w:ascii="GHEA Grapalat" w:hAnsi="GHEA Grapalat" w:cs="Sylfaen"/>
                                <w:noProof/>
                                <w:sz w:val="16"/>
                                <w:szCs w:val="16"/>
                              </w:rPr>
                              <w:t>փոստ`</w:t>
                            </w:r>
                            <w:r w:rsidRPr="00B72430">
                              <w:rPr>
                                <w:rFonts w:ascii="GHEA Grapalat" w:hAnsi="GHEA Grapalat" w:cs="Sylfaen"/>
                                <w:noProof/>
                                <w:sz w:val="16"/>
                                <w:szCs w:val="16"/>
                                <w:lang w:val="hy-AM"/>
                              </w:rPr>
                              <w:t xml:space="preserve"> </w:t>
                            </w:r>
                            <w:r>
                              <w:rPr>
                                <w:rFonts w:ascii="GHEA Grapalat" w:hAnsi="GHEA Grapalat"/>
                                <w:noProof/>
                                <w:sz w:val="16"/>
                                <w:szCs w:val="16"/>
                                <w:lang w:val="en-US"/>
                              </w:rPr>
                              <w:t>edgar</w:t>
                            </w:r>
                            <w:r w:rsidRPr="008C4FA8">
                              <w:rPr>
                                <w:rFonts w:ascii="GHEA Grapalat" w:hAnsi="GHEA Grapalat"/>
                                <w:noProof/>
                                <w:sz w:val="16"/>
                                <w:szCs w:val="16"/>
                              </w:rPr>
                              <w:t>.</w:t>
                            </w:r>
                            <w:r>
                              <w:rPr>
                                <w:rFonts w:ascii="GHEA Grapalat" w:hAnsi="GHEA Grapalat"/>
                                <w:noProof/>
                                <w:sz w:val="16"/>
                                <w:szCs w:val="16"/>
                                <w:lang w:val="en-US"/>
                              </w:rPr>
                              <w:t>hovsepyan</w:t>
                            </w:r>
                            <w:r w:rsidRPr="008C4FA8">
                              <w:rPr>
                                <w:rFonts w:ascii="GHEA Grapalat" w:hAnsi="GHEA Grapalat"/>
                                <w:noProof/>
                                <w:sz w:val="16"/>
                                <w:szCs w:val="16"/>
                              </w:rPr>
                              <w:t>@</w:t>
                            </w:r>
                            <w:r>
                              <w:rPr>
                                <w:rFonts w:ascii="GHEA Grapalat" w:hAnsi="GHEA Grapalat"/>
                                <w:noProof/>
                                <w:sz w:val="16"/>
                                <w:szCs w:val="16"/>
                                <w:lang w:val="en-US"/>
                              </w:rPr>
                              <w:t>justice</w:t>
                            </w:r>
                            <w:r w:rsidRPr="008C4FA8">
                              <w:rPr>
                                <w:rFonts w:ascii="GHEA Grapalat" w:hAnsi="GHEA Grapalat"/>
                                <w:noProof/>
                                <w:sz w:val="16"/>
                                <w:szCs w:val="16"/>
                              </w:rPr>
                              <w:t>.</w:t>
                            </w:r>
                            <w:r>
                              <w:rPr>
                                <w:rFonts w:ascii="GHEA Grapalat" w:hAnsi="GHEA Grapalat"/>
                                <w:noProof/>
                                <w:sz w:val="16"/>
                                <w:szCs w:val="16"/>
                                <w:lang w:val="en-US"/>
                              </w:rPr>
                              <w:t>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9.25pt;margin-top:2.2pt;width:257.85pt;height:4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CgQIAAA8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" stroked="f">
                <v:textbox>
                  <w:txbxContent>
                    <w:p w:rsidR="008C4FA8" w:rsidRDefault="008C4FA8" w:rsidP="008C4FA8">
                      <w:pPr>
                        <w:jc w:val="right"/>
                        <w:rPr>
                          <w:rFonts w:ascii="GHEA Grapalat" w:hAnsi="GHEA Grapalat" w:cs="Sylfaen"/>
                          <w:noProof/>
                          <w:sz w:val="16"/>
                          <w:szCs w:val="16"/>
                        </w:rPr>
                      </w:pPr>
                      <w:r w:rsidRPr="00B72430">
                        <w:rPr>
                          <w:rFonts w:ascii="GHEA Grapalat" w:hAnsi="GHEA Grapalat"/>
                          <w:noProof/>
                          <w:sz w:val="16"/>
                          <w:szCs w:val="16"/>
                        </w:rPr>
                        <w:t>0010</w:t>
                      </w:r>
                      <w:r>
                        <w:rPr>
                          <w:rFonts w:ascii="GHEA Grapalat" w:hAnsi="GHEA Grapalat"/>
                          <w:noProof/>
                          <w:sz w:val="16"/>
                          <w:szCs w:val="16"/>
                          <w:lang w:val="hy-AM"/>
                        </w:rPr>
                        <w:t>,</w:t>
                      </w:r>
                      <w:r w:rsidRPr="00B72430">
                        <w:rPr>
                          <w:rFonts w:ascii="GHEA Grapalat" w:hAnsi="GHEA Grapalat"/>
                          <w:noProof/>
                          <w:sz w:val="16"/>
                          <w:szCs w:val="16"/>
                        </w:rPr>
                        <w:t xml:space="preserve"> </w:t>
                      </w:r>
                      <w:r w:rsidRPr="00B72430">
                        <w:rPr>
                          <w:rFonts w:ascii="GHEA Grapalat" w:hAnsi="GHEA Grapalat" w:cs="Sylfaen"/>
                          <w:noProof/>
                          <w:sz w:val="16"/>
                          <w:szCs w:val="16"/>
                        </w:rPr>
                        <w:t>ք</w:t>
                      </w:r>
                      <w:r w:rsidRPr="00B72430">
                        <w:rPr>
                          <w:rFonts w:ascii="GHEA Grapalat" w:hAnsi="GHEA Grapalat"/>
                          <w:noProof/>
                          <w:sz w:val="16"/>
                          <w:szCs w:val="16"/>
                        </w:rPr>
                        <w:t xml:space="preserve">. </w:t>
                      </w:r>
                      <w:r w:rsidRPr="00B72430">
                        <w:rPr>
                          <w:rFonts w:ascii="GHEA Grapalat" w:hAnsi="GHEA Grapalat" w:cs="Sylfaen"/>
                          <w:noProof/>
                          <w:sz w:val="16"/>
                          <w:szCs w:val="16"/>
                        </w:rPr>
                        <w:t>Երևան</w:t>
                      </w:r>
                      <w:r w:rsidRPr="00B72430">
                        <w:rPr>
                          <w:rFonts w:ascii="GHEA Grapalat" w:hAnsi="GHEA Grapalat"/>
                          <w:noProof/>
                          <w:sz w:val="16"/>
                          <w:szCs w:val="16"/>
                        </w:rPr>
                        <w:t xml:space="preserve">, </w:t>
                      </w:r>
                      <w:r w:rsidRPr="00B72430">
                        <w:rPr>
                          <w:rFonts w:ascii="GHEA Grapalat" w:hAnsi="GHEA Grapalat" w:cs="Sylfaen"/>
                          <w:noProof/>
                          <w:sz w:val="16"/>
                          <w:szCs w:val="16"/>
                        </w:rPr>
                        <w:t>Վազգեն Սարգսյան</w:t>
                      </w:r>
                      <w:r w:rsidRPr="00B72430">
                        <w:rPr>
                          <w:rFonts w:ascii="GHEA Grapalat" w:hAnsi="GHEA Grapalat"/>
                          <w:noProof/>
                          <w:sz w:val="16"/>
                          <w:szCs w:val="16"/>
                        </w:rPr>
                        <w:t xml:space="preserve"> </w:t>
                      </w:r>
                      <w:r>
                        <w:rPr>
                          <w:rFonts w:ascii="GHEA Grapalat" w:hAnsi="GHEA Grapalat"/>
                          <w:noProof/>
                          <w:sz w:val="16"/>
                          <w:szCs w:val="16"/>
                          <w:lang w:val="hy-AM"/>
                        </w:rPr>
                        <w:t xml:space="preserve">փող. </w:t>
                      </w:r>
                      <w:r w:rsidRPr="00B72430">
                        <w:rPr>
                          <w:rFonts w:ascii="GHEA Grapalat" w:hAnsi="GHEA Grapalat"/>
                          <w:noProof/>
                          <w:sz w:val="16"/>
                          <w:szCs w:val="16"/>
                        </w:rPr>
                        <w:t>3/8</w:t>
                      </w:r>
                      <w:r w:rsidRPr="00B72430">
                        <w:rPr>
                          <w:rFonts w:ascii="GHEA Grapalat" w:hAnsi="GHEA Grapalat" w:cs="Sylfaen"/>
                          <w:noProof/>
                          <w:sz w:val="16"/>
                          <w:szCs w:val="16"/>
                        </w:rPr>
                        <w:t xml:space="preserve"> </w:t>
                      </w:r>
                    </w:p>
                    <w:p w:rsidR="008C4FA8" w:rsidRPr="001759CF" w:rsidRDefault="008C4FA8" w:rsidP="008C4FA8">
                      <w:pPr>
                        <w:jc w:val="right"/>
                        <w:rPr>
                          <w:rFonts w:ascii="GHEA Grapalat" w:hAnsi="GHEA Grapalat"/>
                          <w:sz w:val="16"/>
                          <w:szCs w:val="16"/>
                        </w:rPr>
                      </w:pPr>
                      <w:r w:rsidRPr="00B72430">
                        <w:rPr>
                          <w:rFonts w:ascii="GHEA Grapalat" w:hAnsi="GHEA Grapalat" w:cs="Sylfaen"/>
                          <w:noProof/>
                          <w:sz w:val="16"/>
                          <w:szCs w:val="16"/>
                        </w:rPr>
                        <w:t>հեռ</w:t>
                      </w:r>
                      <w:r>
                        <w:rPr>
                          <w:rFonts w:ascii="GHEA Grapalat" w:hAnsi="GHEA Grapalat" w:cs="Sylfaen"/>
                          <w:noProof/>
                          <w:sz w:val="16"/>
                          <w:szCs w:val="16"/>
                          <w:lang w:val="hy-AM"/>
                        </w:rPr>
                        <w:t>.</w:t>
                      </w:r>
                      <w:r w:rsidRPr="00B72430">
                        <w:rPr>
                          <w:rFonts w:ascii="GHEA Grapalat" w:hAnsi="GHEA Grapalat" w:cs="Sylfaen"/>
                          <w:noProof/>
                          <w:sz w:val="16"/>
                          <w:szCs w:val="16"/>
                        </w:rPr>
                        <w:t xml:space="preserve">՝ </w:t>
                      </w:r>
                      <w:r>
                        <w:rPr>
                          <w:rFonts w:ascii="GHEA Grapalat" w:hAnsi="GHEA Grapalat" w:cs="Sylfaen"/>
                          <w:noProof/>
                          <w:sz w:val="16"/>
                          <w:szCs w:val="16"/>
                        </w:rPr>
                        <w:t>(</w:t>
                      </w:r>
                      <w:r>
                        <w:rPr>
                          <w:rFonts w:ascii="GHEA Grapalat" w:hAnsi="GHEA Grapalat" w:cs="Sylfaen"/>
                          <w:noProof/>
                          <w:sz w:val="16"/>
                          <w:szCs w:val="16"/>
                          <w:lang w:val="hy-AM"/>
                        </w:rPr>
                        <w:t>+374</w:t>
                      </w:r>
                      <w:r>
                        <w:rPr>
                          <w:rFonts w:ascii="GHEA Grapalat" w:hAnsi="GHEA Grapalat" w:cs="Sylfaen"/>
                          <w:noProof/>
                          <w:sz w:val="16"/>
                          <w:szCs w:val="16"/>
                        </w:rPr>
                        <w:t xml:space="preserve">) </w:t>
                      </w:r>
                      <w:r>
                        <w:rPr>
                          <w:rFonts w:ascii="GHEA Grapalat" w:hAnsi="GHEA Grapalat" w:cs="Sylfaen"/>
                          <w:noProof/>
                          <w:sz w:val="16"/>
                          <w:szCs w:val="16"/>
                          <w:lang w:val="hy-AM"/>
                        </w:rPr>
                        <w:t>10</w:t>
                      </w:r>
                      <w:r>
                        <w:rPr>
                          <w:rFonts w:ascii="GHEA Grapalat" w:hAnsi="GHEA Grapalat" w:cs="Sylfaen"/>
                          <w:noProof/>
                          <w:sz w:val="16"/>
                          <w:szCs w:val="16"/>
                        </w:rPr>
                        <w:t xml:space="preserve"> </w:t>
                      </w:r>
                      <w:r w:rsidRPr="00B72430">
                        <w:rPr>
                          <w:rFonts w:ascii="GHEA Grapalat" w:hAnsi="GHEA Grapalat" w:cs="Sylfaen"/>
                          <w:noProof/>
                          <w:sz w:val="16"/>
                          <w:szCs w:val="16"/>
                        </w:rPr>
                        <w:t>59</w:t>
                      </w:r>
                      <w:r>
                        <w:rPr>
                          <w:rFonts w:ascii="GHEA Grapalat" w:hAnsi="GHEA Grapalat" w:cs="Sylfaen"/>
                          <w:noProof/>
                          <w:sz w:val="16"/>
                          <w:szCs w:val="16"/>
                        </w:rPr>
                        <w:t xml:space="preserve"> </w:t>
                      </w:r>
                      <w:r w:rsidRPr="001759CF">
                        <w:rPr>
                          <w:rFonts w:ascii="GHEA Grapalat" w:hAnsi="GHEA Grapalat" w:cs="Sylfaen"/>
                          <w:noProof/>
                          <w:sz w:val="16"/>
                          <w:szCs w:val="16"/>
                        </w:rPr>
                        <w:t>40</w:t>
                      </w:r>
                      <w:r>
                        <w:rPr>
                          <w:rFonts w:ascii="GHEA Grapalat" w:hAnsi="GHEA Grapalat" w:cs="Sylfaen"/>
                          <w:sz w:val="16"/>
                          <w:szCs w:val="16"/>
                        </w:rPr>
                        <w:t xml:space="preserve"> </w:t>
                      </w:r>
                      <w:r w:rsidRPr="001759CF">
                        <w:rPr>
                          <w:rFonts w:ascii="GHEA Grapalat" w:hAnsi="GHEA Grapalat" w:cs="Sylfaen"/>
                          <w:sz w:val="16"/>
                          <w:szCs w:val="16"/>
                        </w:rPr>
                        <w:t>96</w:t>
                      </w:r>
                    </w:p>
                    <w:p w:rsidR="008C4FA8" w:rsidRPr="008C4FA8" w:rsidRDefault="008C4FA8" w:rsidP="008C4FA8">
                      <w:pPr>
                        <w:ind w:left="-709" w:firstLine="709"/>
                        <w:jc w:val="right"/>
                        <w:rPr>
                          <w:rFonts w:ascii="GHEA Grapalat" w:hAnsi="GHEA Grapalat"/>
                          <w:noProof/>
                          <w:sz w:val="16"/>
                          <w:szCs w:val="16"/>
                        </w:rPr>
                      </w:pPr>
                      <w:r w:rsidRPr="00B72430">
                        <w:rPr>
                          <w:rFonts w:ascii="GHEA Grapalat" w:hAnsi="GHEA Grapalat" w:cs="Sylfaen"/>
                          <w:noProof/>
                          <w:sz w:val="16"/>
                          <w:szCs w:val="16"/>
                        </w:rPr>
                        <w:t>էլ</w:t>
                      </w:r>
                      <w:r w:rsidRPr="00B72430">
                        <w:rPr>
                          <w:rFonts w:ascii="GHEA Grapalat" w:hAnsi="GHEA Grapalat"/>
                          <w:noProof/>
                          <w:sz w:val="16"/>
                          <w:szCs w:val="16"/>
                        </w:rPr>
                        <w:t>.</w:t>
                      </w:r>
                      <w:r w:rsidRPr="00B72430">
                        <w:rPr>
                          <w:rFonts w:ascii="GHEA Grapalat" w:hAnsi="GHEA Grapalat" w:cs="Sylfaen"/>
                          <w:noProof/>
                          <w:sz w:val="16"/>
                          <w:szCs w:val="16"/>
                        </w:rPr>
                        <w:t>փոստ`</w:t>
                      </w:r>
                      <w:r w:rsidRPr="00B72430">
                        <w:rPr>
                          <w:rFonts w:ascii="GHEA Grapalat" w:hAnsi="GHEA Grapalat" w:cs="Sylfaen"/>
                          <w:noProof/>
                          <w:sz w:val="16"/>
                          <w:szCs w:val="16"/>
                          <w:lang w:val="hy-AM"/>
                        </w:rPr>
                        <w:t xml:space="preserve"> </w:t>
                      </w:r>
                      <w:r>
                        <w:rPr>
                          <w:rFonts w:ascii="GHEA Grapalat" w:hAnsi="GHEA Grapalat"/>
                          <w:noProof/>
                          <w:sz w:val="16"/>
                          <w:szCs w:val="16"/>
                          <w:lang w:val="en-US"/>
                        </w:rPr>
                        <w:t>edgar</w:t>
                      </w:r>
                      <w:r w:rsidRPr="008C4FA8">
                        <w:rPr>
                          <w:rFonts w:ascii="GHEA Grapalat" w:hAnsi="GHEA Grapalat"/>
                          <w:noProof/>
                          <w:sz w:val="16"/>
                          <w:szCs w:val="16"/>
                        </w:rPr>
                        <w:t>.</w:t>
                      </w:r>
                      <w:r>
                        <w:rPr>
                          <w:rFonts w:ascii="GHEA Grapalat" w:hAnsi="GHEA Grapalat"/>
                          <w:noProof/>
                          <w:sz w:val="16"/>
                          <w:szCs w:val="16"/>
                          <w:lang w:val="en-US"/>
                        </w:rPr>
                        <w:t>hovsepyan</w:t>
                      </w:r>
                      <w:r w:rsidRPr="008C4FA8">
                        <w:rPr>
                          <w:rFonts w:ascii="GHEA Grapalat" w:hAnsi="GHEA Grapalat"/>
                          <w:noProof/>
                          <w:sz w:val="16"/>
                          <w:szCs w:val="16"/>
                        </w:rPr>
                        <w:t>@</w:t>
                      </w:r>
                      <w:r>
                        <w:rPr>
                          <w:rFonts w:ascii="GHEA Grapalat" w:hAnsi="GHEA Grapalat"/>
                          <w:noProof/>
                          <w:sz w:val="16"/>
                          <w:szCs w:val="16"/>
                          <w:lang w:val="en-US"/>
                        </w:rPr>
                        <w:t>justice</w:t>
                      </w:r>
                      <w:r w:rsidRPr="008C4FA8">
                        <w:rPr>
                          <w:rFonts w:ascii="GHEA Grapalat" w:hAnsi="GHEA Grapalat"/>
                          <w:noProof/>
                          <w:sz w:val="16"/>
                          <w:szCs w:val="16"/>
                        </w:rPr>
                        <w:t>.</w:t>
                      </w:r>
                      <w:r>
                        <w:rPr>
                          <w:rFonts w:ascii="GHEA Grapalat" w:hAnsi="GHEA Grapalat"/>
                          <w:noProof/>
                          <w:sz w:val="16"/>
                          <w:szCs w:val="16"/>
                          <w:lang w:val="en-US"/>
                        </w:rPr>
                        <w:t>am</w:t>
                      </w:r>
                    </w:p>
                  </w:txbxContent>
                </v:textbox>
                <w10:wrap anchorx="margin"/>
              </v:shape>
            </w:pict>
          </mc:Fallback>
        </mc:AlternateContent>
      </w:r>
    </w:p>
    <w:p w:rsidR="00FB3806" w:rsidRPr="00EA2B9A" w:rsidRDefault="00FB3806" w:rsidP="000603F6">
      <w:pPr>
        <w:jc w:val="right"/>
        <w:rPr>
          <w:rFonts w:ascii="Times New Roman" w:hAnsi="Times New Roman" w:cs="Times New Roman"/>
          <w:i/>
          <w:sz w:val="16"/>
          <w:szCs w:val="16"/>
          <w:lang w:val="en-US"/>
        </w:rPr>
      </w:pPr>
    </w:p>
    <w:p w:rsidR="000076DA" w:rsidRPr="00EA2B9A" w:rsidRDefault="000076DA" w:rsidP="000076DA">
      <w:pPr>
        <w:rPr>
          <w:rFonts w:ascii="GHEA Grapalat" w:hAnsi="GHEA Grapalat"/>
          <w:sz w:val="20"/>
          <w:szCs w:val="16"/>
          <w:lang w:val="en-US"/>
        </w:rPr>
      </w:pPr>
    </w:p>
    <w:p w:rsidR="000844BC" w:rsidRPr="00EA2B9A" w:rsidRDefault="000844BC" w:rsidP="0035359E">
      <w:pPr>
        <w:rPr>
          <w:rFonts w:ascii="GHEA Grapalat" w:hAnsi="GHEA Grapalat"/>
          <w:b/>
          <w:lang w:val="en-US"/>
        </w:rPr>
      </w:pPr>
    </w:p>
    <w:p w:rsidR="002865FD" w:rsidRPr="00597652" w:rsidRDefault="002865FD" w:rsidP="002865FD">
      <w:pPr>
        <w:shd w:val="clear" w:color="auto" w:fill="FFFFFF"/>
        <w:rPr>
          <w:rFonts w:ascii="GHEA Grapalat" w:hAnsi="GHEA Grapalat" w:cs="Times New Roman"/>
          <w:b/>
          <w:color w:val="000000"/>
          <w:sz w:val="20"/>
          <w:szCs w:val="20"/>
          <w:u w:val="single"/>
          <w:lang w:val="en-US"/>
        </w:rPr>
      </w:pPr>
      <w:r w:rsidRPr="001261AD">
        <w:rPr>
          <w:rFonts w:ascii="GHEA Grapalat" w:hAnsi="GHEA Grapalat"/>
          <w:b/>
          <w:sz w:val="20"/>
          <w:szCs w:val="20"/>
          <w:u w:val="single"/>
          <w:lang w:val="en-US"/>
        </w:rPr>
        <w:t>№</w:t>
      </w:r>
      <w:r w:rsidR="0011182F" w:rsidRPr="001261AD">
        <w:rPr>
          <w:rFonts w:ascii="GHEA Grapalat" w:hAnsi="GHEA Grapalat"/>
          <w:b/>
          <w:sz w:val="20"/>
          <w:szCs w:val="20"/>
          <w:u w:val="single"/>
          <w:lang w:val="en-US"/>
        </w:rPr>
        <w:t>/27.1/28735-2025</w:t>
      </w:r>
    </w:p>
    <w:p w:rsidR="002865FD" w:rsidRPr="00597652" w:rsidRDefault="002865FD" w:rsidP="002865FD">
      <w:pPr>
        <w:rPr>
          <w:rFonts w:ascii="GHEA Grapalat" w:hAnsi="GHEA Grapalat" w:cs="Sylfaen"/>
          <w:b/>
          <w:i/>
          <w:sz w:val="20"/>
          <w:szCs w:val="20"/>
          <w:u w:val="single"/>
          <w:lang w:val="en-US"/>
        </w:rPr>
      </w:pPr>
      <w:r w:rsidRPr="001261AD">
        <w:rPr>
          <w:rFonts w:ascii="GHEA Grapalat" w:hAnsi="GHEA Grapalat" w:cs="Sylfaen"/>
          <w:b/>
          <w:sz w:val="20"/>
          <w:szCs w:val="20"/>
          <w:u w:val="single"/>
          <w:lang w:val="en-US"/>
        </w:rPr>
        <w:t>«</w:t>
      </w:r>
      <w:r w:rsidR="0011182F">
        <w:rPr>
          <w:rFonts w:ascii="GHEA Grapalat" w:hAnsi="GHEA Grapalat" w:cs="Sylfaen"/>
          <w:b/>
          <w:sz w:val="20"/>
          <w:szCs w:val="20"/>
          <w:u w:val="single"/>
          <w:lang w:val="hy-AM"/>
        </w:rPr>
        <w:t>27</w:t>
      </w:r>
      <w:r w:rsidRPr="001261AD">
        <w:rPr>
          <w:rFonts w:ascii="GHEA Grapalat" w:hAnsi="GHEA Grapalat" w:cs="Sylfaen"/>
          <w:b/>
          <w:sz w:val="20"/>
          <w:szCs w:val="20"/>
          <w:u w:val="single"/>
          <w:lang w:val="en-US"/>
        </w:rPr>
        <w:t xml:space="preserve">» </w:t>
      </w:r>
      <w:r w:rsidR="00597652" w:rsidRPr="00597652">
        <w:rPr>
          <w:rFonts w:ascii="GHEA Grapalat" w:hAnsi="GHEA Grapalat" w:cs="Sylfaen"/>
          <w:b/>
          <w:sz w:val="20"/>
          <w:szCs w:val="20"/>
          <w:u w:val="single"/>
          <w:lang w:val="hy-AM"/>
        </w:rPr>
        <w:t>հունիսի</w:t>
      </w:r>
      <w:r w:rsidRPr="00597652">
        <w:rPr>
          <w:rFonts w:ascii="GHEA Grapalat" w:hAnsi="GHEA Grapalat" w:cs="Sylfaen"/>
          <w:b/>
          <w:sz w:val="20"/>
          <w:szCs w:val="20"/>
          <w:u w:val="single"/>
          <w:lang w:val="en-US"/>
        </w:rPr>
        <w:t xml:space="preserve"> 2</w:t>
      </w:r>
      <w:r w:rsidRPr="001261AD">
        <w:rPr>
          <w:rFonts w:ascii="GHEA Grapalat" w:hAnsi="GHEA Grapalat" w:cs="Sylfaen"/>
          <w:b/>
          <w:sz w:val="20"/>
          <w:szCs w:val="20"/>
          <w:u w:val="single"/>
          <w:lang w:val="en-US"/>
        </w:rPr>
        <w:t>02</w:t>
      </w:r>
      <w:r w:rsidRPr="00597652">
        <w:rPr>
          <w:rFonts w:ascii="GHEA Grapalat" w:hAnsi="GHEA Grapalat" w:cs="Sylfaen"/>
          <w:b/>
          <w:sz w:val="20"/>
          <w:szCs w:val="20"/>
          <w:u w:val="single"/>
          <w:lang w:val="en-US"/>
        </w:rPr>
        <w:t>5</w:t>
      </w:r>
      <w:r w:rsidRPr="00597652">
        <w:rPr>
          <w:rFonts w:ascii="GHEA Grapalat" w:hAnsi="GHEA Grapalat" w:cs="Sylfaen"/>
          <w:b/>
          <w:sz w:val="20"/>
          <w:szCs w:val="20"/>
          <w:u w:val="single"/>
        </w:rPr>
        <w:t>թ</w:t>
      </w:r>
      <w:r w:rsidRPr="001261AD">
        <w:rPr>
          <w:rFonts w:ascii="GHEA Grapalat" w:hAnsi="GHEA Grapalat" w:cs="Sylfaen"/>
          <w:b/>
          <w:sz w:val="20"/>
          <w:szCs w:val="20"/>
          <w:u w:val="single"/>
          <w:lang w:val="en-US"/>
        </w:rPr>
        <w:t>.</w:t>
      </w:r>
    </w:p>
    <w:p w:rsidR="002865FD" w:rsidRPr="004B13BC" w:rsidRDefault="002865FD" w:rsidP="002865FD">
      <w:pPr>
        <w:rPr>
          <w:rFonts w:ascii="GHEA Grapalat" w:hAnsi="GHEA Grapalat" w:cs="Sylfaen"/>
          <w:b/>
          <w:i/>
          <w:sz w:val="20"/>
          <w:szCs w:val="20"/>
          <w:u w:val="single"/>
          <w:lang w:val="en-US"/>
        </w:rPr>
      </w:pPr>
    </w:p>
    <w:p w:rsidR="002865FD" w:rsidRPr="003A40AD" w:rsidRDefault="002865FD" w:rsidP="002865FD">
      <w:pPr>
        <w:rPr>
          <w:rFonts w:ascii="GHEA Grapalat" w:hAnsi="GHEA Grapalat" w:cs="Sylfaen"/>
          <w:b/>
          <w:u w:val="single"/>
          <w:lang w:val="en-US"/>
        </w:rPr>
      </w:pPr>
    </w:p>
    <w:p w:rsidR="002865FD" w:rsidRDefault="00201685" w:rsidP="002865FD">
      <w:pPr>
        <w:spacing w:line="360" w:lineRule="auto"/>
        <w:ind w:firstLine="450"/>
        <w:jc w:val="right"/>
        <w:rPr>
          <w:rFonts w:ascii="GHEA Grapalat" w:hAnsi="GHEA Grapalat" w:cs="Times New Roman"/>
          <w:b/>
          <w:bCs/>
          <w:lang w:val="en-US"/>
        </w:rPr>
      </w:pPr>
      <w:r>
        <w:rPr>
          <w:rFonts w:ascii="GHEA Grapalat" w:hAnsi="GHEA Grapalat" w:cs="Times New Roman"/>
          <w:b/>
          <w:bCs/>
          <w:lang w:val="hy-AM"/>
        </w:rPr>
        <w:t>ԿՈՏԱՅՔԻ</w:t>
      </w:r>
      <w:r w:rsidR="002865FD">
        <w:rPr>
          <w:rFonts w:ascii="GHEA Grapalat" w:hAnsi="GHEA Grapalat" w:cs="Times New Roman"/>
          <w:b/>
          <w:bCs/>
          <w:lang w:val="en-US"/>
        </w:rPr>
        <w:t xml:space="preserve"> ՄԱՐԶԻ </w:t>
      </w:r>
      <w:r>
        <w:rPr>
          <w:rFonts w:ascii="GHEA Grapalat" w:hAnsi="GHEA Grapalat" w:cs="Times New Roman"/>
          <w:b/>
          <w:bCs/>
          <w:lang w:val="hy-AM"/>
        </w:rPr>
        <w:t>ԱԲՈՎՅԱՆ</w:t>
      </w:r>
      <w:r w:rsidR="002865FD">
        <w:rPr>
          <w:rFonts w:ascii="GHEA Grapalat" w:hAnsi="GHEA Grapalat" w:cs="Times New Roman"/>
          <w:b/>
          <w:bCs/>
          <w:lang w:val="en-US"/>
        </w:rPr>
        <w:t xml:space="preserve"> ՀԱՄԱՅՆՔԻ</w:t>
      </w:r>
    </w:p>
    <w:p w:rsidR="002865FD" w:rsidRPr="007A65C1" w:rsidRDefault="002865FD" w:rsidP="002865FD">
      <w:pPr>
        <w:spacing w:line="360" w:lineRule="auto"/>
        <w:ind w:firstLine="450"/>
        <w:jc w:val="right"/>
        <w:rPr>
          <w:rFonts w:ascii="GHEA Grapalat" w:hAnsi="GHEA Grapalat" w:cs="Times New Roman"/>
          <w:b/>
          <w:bCs/>
          <w:lang w:val="en-US"/>
        </w:rPr>
      </w:pPr>
      <w:r>
        <w:rPr>
          <w:rFonts w:ascii="GHEA Grapalat" w:hAnsi="GHEA Grapalat" w:cs="Times New Roman"/>
          <w:b/>
          <w:bCs/>
          <w:lang w:val="en-US"/>
        </w:rPr>
        <w:t xml:space="preserve">ՂԵԿԱՎԱՐ </w:t>
      </w:r>
      <w:r w:rsidR="00201685">
        <w:rPr>
          <w:rFonts w:ascii="GHEA Grapalat" w:hAnsi="GHEA Grapalat" w:cs="Times New Roman"/>
          <w:b/>
          <w:bCs/>
          <w:lang w:val="hy-AM"/>
        </w:rPr>
        <w:t>ԷԴՈՒԱՐԴ</w:t>
      </w:r>
      <w:r w:rsidR="002E0609">
        <w:rPr>
          <w:rFonts w:ascii="GHEA Grapalat" w:hAnsi="GHEA Grapalat" w:cs="Times New Roman"/>
          <w:b/>
          <w:bCs/>
          <w:lang w:val="hy-AM"/>
        </w:rPr>
        <w:t xml:space="preserve"> </w:t>
      </w:r>
      <w:r w:rsidR="00201685">
        <w:rPr>
          <w:rFonts w:ascii="GHEA Grapalat" w:hAnsi="GHEA Grapalat" w:cs="Times New Roman"/>
          <w:b/>
          <w:bCs/>
          <w:lang w:val="hy-AM"/>
        </w:rPr>
        <w:t>ԲԱԲԱՅԱՆ</w:t>
      </w:r>
      <w:r w:rsidR="006B62E7">
        <w:rPr>
          <w:rFonts w:ascii="GHEA Grapalat" w:hAnsi="GHEA Grapalat" w:cs="Times New Roman"/>
          <w:b/>
          <w:bCs/>
          <w:lang w:val="hy-AM"/>
        </w:rPr>
        <w:t>ԻՆ</w:t>
      </w:r>
      <w:r>
        <w:rPr>
          <w:rFonts w:ascii="GHEA Grapalat" w:hAnsi="GHEA Grapalat" w:cs="Times New Roman"/>
          <w:b/>
          <w:bCs/>
          <w:lang w:val="en-US"/>
        </w:rPr>
        <w:t xml:space="preserve"> </w:t>
      </w:r>
    </w:p>
    <w:p w:rsidR="002865FD" w:rsidRDefault="002865FD" w:rsidP="002865FD">
      <w:pPr>
        <w:spacing w:line="360" w:lineRule="auto"/>
        <w:ind w:firstLine="450"/>
        <w:jc w:val="right"/>
        <w:rPr>
          <w:rFonts w:ascii="GHEA Grapalat" w:hAnsi="GHEA Grapalat" w:cs="Times New Roman"/>
          <w:b/>
          <w:bCs/>
          <w:lang w:val="en-US"/>
        </w:rPr>
      </w:pPr>
    </w:p>
    <w:p w:rsidR="002865FD" w:rsidRPr="00201685" w:rsidRDefault="002865FD" w:rsidP="00201685">
      <w:pPr>
        <w:ind w:firstLine="360"/>
        <w:jc w:val="both"/>
        <w:rPr>
          <w:rFonts w:ascii="GHEA Grapalat" w:hAnsi="GHEA Grapalat" w:cs="Sylfaen"/>
          <w:b/>
          <w:lang w:val="en-US"/>
        </w:rPr>
      </w:pPr>
      <w:r w:rsidRPr="00201685">
        <w:rPr>
          <w:rFonts w:ascii="GHEA Grapalat" w:hAnsi="GHEA Grapalat" w:cs="Sylfaen"/>
          <w:b/>
        </w:rPr>
        <w:t>Հարգելի՛</w:t>
      </w:r>
      <w:r w:rsidRPr="00201685">
        <w:rPr>
          <w:rFonts w:ascii="GHEA Grapalat" w:hAnsi="GHEA Grapalat" w:cs="Sylfaen"/>
          <w:b/>
          <w:lang w:val="en-US"/>
        </w:rPr>
        <w:t xml:space="preserve"> պարոն </w:t>
      </w:r>
      <w:r w:rsidR="00201685" w:rsidRPr="00201685">
        <w:rPr>
          <w:rFonts w:ascii="GHEA Grapalat" w:hAnsi="GHEA Grapalat" w:cs="Sylfaen"/>
          <w:b/>
          <w:lang w:val="hy-AM"/>
        </w:rPr>
        <w:t>Բաբայան</w:t>
      </w:r>
      <w:r w:rsidRPr="001261AD">
        <w:rPr>
          <w:rFonts w:ascii="GHEA Grapalat" w:hAnsi="GHEA Grapalat" w:cs="Sylfaen"/>
          <w:b/>
          <w:lang w:val="en-US"/>
        </w:rPr>
        <w:t>,</w:t>
      </w:r>
    </w:p>
    <w:p w:rsidR="002865FD" w:rsidRPr="00201685" w:rsidRDefault="002865FD" w:rsidP="00201685">
      <w:pPr>
        <w:ind w:firstLine="360"/>
        <w:jc w:val="both"/>
        <w:rPr>
          <w:rFonts w:ascii="GHEA Grapalat" w:hAnsi="GHEA Grapalat" w:cs="Sylfaen"/>
          <w:b/>
          <w:lang w:val="en-US"/>
        </w:rPr>
      </w:pPr>
    </w:p>
    <w:p w:rsidR="002865FD" w:rsidRPr="00201685" w:rsidRDefault="002865FD" w:rsidP="00201685">
      <w:pPr>
        <w:shd w:val="clear" w:color="auto" w:fill="FFFFFF"/>
        <w:autoSpaceDE/>
        <w:autoSpaceDN/>
        <w:adjustRightInd/>
        <w:spacing w:line="360" w:lineRule="auto"/>
        <w:ind w:firstLine="360"/>
        <w:jc w:val="both"/>
        <w:rPr>
          <w:rFonts w:ascii="GHEA Grapalat" w:hAnsi="GHEA Grapalat" w:cs="Times New Roman"/>
          <w:color w:val="000000"/>
          <w:lang w:val="en-GB" w:eastAsia="en-GB"/>
        </w:rPr>
      </w:pPr>
      <w:r w:rsidRPr="00201685">
        <w:rPr>
          <w:rFonts w:ascii="GHEA Grapalat" w:hAnsi="GHEA Grapalat" w:cs="Sylfaen"/>
        </w:rPr>
        <w:t>Ի</w:t>
      </w:r>
      <w:r w:rsidRPr="001261AD">
        <w:rPr>
          <w:rFonts w:ascii="GHEA Grapalat" w:hAnsi="GHEA Grapalat" w:cs="Sylfaen"/>
          <w:lang w:val="en-US"/>
        </w:rPr>
        <w:t xml:space="preserve"> </w:t>
      </w:r>
      <w:r w:rsidRPr="00201685">
        <w:rPr>
          <w:rFonts w:ascii="GHEA Grapalat" w:hAnsi="GHEA Grapalat" w:cs="Sylfaen"/>
        </w:rPr>
        <w:t>պատասխան</w:t>
      </w:r>
      <w:r w:rsidRPr="001261AD">
        <w:rPr>
          <w:rFonts w:ascii="GHEA Grapalat" w:hAnsi="GHEA Grapalat" w:cs="Sylfaen"/>
          <w:lang w:val="en-US"/>
        </w:rPr>
        <w:t xml:space="preserve"> </w:t>
      </w:r>
      <w:r w:rsidRPr="00201685">
        <w:rPr>
          <w:rFonts w:ascii="GHEA Grapalat" w:hAnsi="GHEA Grapalat" w:cs="Sylfaen"/>
        </w:rPr>
        <w:t>Ձեր՝</w:t>
      </w:r>
      <w:r w:rsidRPr="00201685">
        <w:rPr>
          <w:rFonts w:ascii="GHEA Grapalat" w:hAnsi="GHEA Grapalat" w:cs="Sylfaen"/>
          <w:lang w:val="en-US"/>
        </w:rPr>
        <w:t xml:space="preserve"> </w:t>
      </w:r>
      <w:r w:rsidRPr="001261AD">
        <w:rPr>
          <w:rFonts w:ascii="GHEA Grapalat" w:hAnsi="GHEA Grapalat"/>
          <w:lang w:val="en-US"/>
        </w:rPr>
        <w:t>202</w:t>
      </w:r>
      <w:r w:rsidRPr="00201685">
        <w:rPr>
          <w:rFonts w:ascii="GHEA Grapalat" w:hAnsi="GHEA Grapalat"/>
          <w:lang w:val="en-US"/>
        </w:rPr>
        <w:t>5</w:t>
      </w:r>
      <w:r w:rsidRPr="001261AD">
        <w:rPr>
          <w:rFonts w:ascii="GHEA Grapalat" w:hAnsi="GHEA Grapalat"/>
          <w:lang w:val="en-US"/>
        </w:rPr>
        <w:t xml:space="preserve"> </w:t>
      </w:r>
      <w:r w:rsidRPr="00201685">
        <w:rPr>
          <w:rFonts w:ascii="GHEA Grapalat" w:hAnsi="GHEA Grapalat"/>
        </w:rPr>
        <w:t>թվականի</w:t>
      </w:r>
      <w:r w:rsidRPr="001261AD">
        <w:rPr>
          <w:rFonts w:ascii="GHEA Grapalat" w:hAnsi="GHEA Grapalat"/>
          <w:lang w:val="en-US"/>
        </w:rPr>
        <w:t xml:space="preserve"> </w:t>
      </w:r>
      <w:r w:rsidR="00201685" w:rsidRPr="00201685">
        <w:rPr>
          <w:rFonts w:ascii="GHEA Grapalat" w:hAnsi="GHEA Grapalat"/>
          <w:lang w:val="hy-AM"/>
        </w:rPr>
        <w:t>հունիսի 10</w:t>
      </w:r>
      <w:r w:rsidRPr="001261AD">
        <w:rPr>
          <w:rFonts w:ascii="GHEA Grapalat" w:hAnsi="GHEA Grapalat"/>
          <w:lang w:val="en-US"/>
        </w:rPr>
        <w:t>-</w:t>
      </w:r>
      <w:r w:rsidRPr="00201685">
        <w:rPr>
          <w:rFonts w:ascii="GHEA Grapalat" w:hAnsi="GHEA Grapalat"/>
        </w:rPr>
        <w:t>ի</w:t>
      </w:r>
      <w:r w:rsidRPr="001261AD">
        <w:rPr>
          <w:rFonts w:ascii="GHEA Grapalat" w:hAnsi="GHEA Grapalat"/>
          <w:lang w:val="en-US"/>
        </w:rPr>
        <w:t xml:space="preserve"> </w:t>
      </w:r>
      <w:r w:rsidRPr="00201685">
        <w:rPr>
          <w:rFonts w:ascii="GHEA Grapalat" w:hAnsi="GHEA Grapalat"/>
        </w:rPr>
        <w:t>թիվ</w:t>
      </w:r>
      <w:r w:rsidRPr="001261AD">
        <w:rPr>
          <w:rFonts w:ascii="GHEA Grapalat" w:hAnsi="GHEA Grapalat"/>
          <w:lang w:val="en-US"/>
        </w:rPr>
        <w:t xml:space="preserve"> </w:t>
      </w:r>
      <w:r w:rsidR="00201685" w:rsidRPr="00201685">
        <w:rPr>
          <w:rFonts w:ascii="GHEA Grapalat" w:hAnsi="GHEA Grapalat" w:cs="Times New Roman"/>
          <w:color w:val="000000"/>
          <w:lang w:val="en-GB" w:eastAsia="en-GB"/>
        </w:rPr>
        <w:t>Ե-4104</w:t>
      </w:r>
      <w:r w:rsidR="00201685" w:rsidRPr="00201685">
        <w:rPr>
          <w:rFonts w:ascii="GHEA Grapalat" w:hAnsi="GHEA Grapalat" w:cs="Times New Roman"/>
          <w:color w:val="000000"/>
          <w:lang w:val="hy-AM" w:eastAsia="en-GB"/>
        </w:rPr>
        <w:t xml:space="preserve"> </w:t>
      </w:r>
      <w:r w:rsidRPr="00201685">
        <w:rPr>
          <w:rFonts w:ascii="GHEA Grapalat" w:hAnsi="GHEA Grapalat" w:cs="Sylfaen"/>
        </w:rPr>
        <w:t>գրության՝</w:t>
      </w:r>
      <w:r w:rsidRPr="001261AD">
        <w:rPr>
          <w:rFonts w:ascii="GHEA Grapalat" w:hAnsi="GHEA Grapalat" w:cs="Sylfaen"/>
          <w:lang w:val="en-US"/>
        </w:rPr>
        <w:t xml:space="preserve"> </w:t>
      </w:r>
      <w:r w:rsidRPr="00201685">
        <w:rPr>
          <w:rFonts w:ascii="GHEA Grapalat" w:hAnsi="GHEA Grapalat" w:cs="Sylfaen"/>
        </w:rPr>
        <w:t>կից</w:t>
      </w:r>
      <w:r w:rsidRPr="00201685">
        <w:rPr>
          <w:rFonts w:ascii="GHEA Grapalat" w:hAnsi="GHEA Grapalat" w:cs="Sylfaen"/>
          <w:lang w:val="en-US"/>
        </w:rPr>
        <w:t xml:space="preserve"> </w:t>
      </w:r>
      <w:r w:rsidRPr="00201685">
        <w:rPr>
          <w:rFonts w:ascii="GHEA Grapalat" w:hAnsi="GHEA Grapalat" w:cs="Sylfaen"/>
        </w:rPr>
        <w:t>ներկայացվում</w:t>
      </w:r>
      <w:r w:rsidRPr="001261AD">
        <w:rPr>
          <w:rFonts w:ascii="GHEA Grapalat" w:hAnsi="GHEA Grapalat" w:cs="Sylfaen"/>
          <w:lang w:val="en-US"/>
        </w:rPr>
        <w:t xml:space="preserve"> </w:t>
      </w:r>
      <w:r w:rsidRPr="00201685">
        <w:rPr>
          <w:rFonts w:ascii="GHEA Grapalat" w:hAnsi="GHEA Grapalat" w:cs="Sylfaen"/>
        </w:rPr>
        <w:t>է</w:t>
      </w:r>
      <w:r w:rsidRPr="001261AD">
        <w:rPr>
          <w:rFonts w:ascii="GHEA Grapalat" w:hAnsi="GHEA Grapalat" w:cs="Sylfaen"/>
          <w:lang w:val="en-US"/>
        </w:rPr>
        <w:t xml:space="preserve"> </w:t>
      </w:r>
      <w:r w:rsidR="00201685" w:rsidRPr="001261AD">
        <w:rPr>
          <w:rFonts w:ascii="GHEA Grapalat" w:hAnsi="GHEA Grapalat" w:cs="GHEA Grapalat"/>
          <w:lang w:val="en-US"/>
        </w:rPr>
        <w:t>«</w:t>
      </w:r>
      <w:r w:rsidR="00201685" w:rsidRPr="00201685">
        <w:rPr>
          <w:rFonts w:ascii="GHEA Grapalat" w:hAnsi="GHEA Grapalat" w:cs="GHEA Grapalat"/>
        </w:rPr>
        <w:t>Հայաստանի</w:t>
      </w:r>
      <w:r w:rsidR="00201685" w:rsidRPr="001261AD">
        <w:rPr>
          <w:rFonts w:ascii="GHEA Grapalat" w:hAnsi="GHEA Grapalat" w:cs="GHEA Grapalat"/>
          <w:lang w:val="en-US"/>
        </w:rPr>
        <w:t xml:space="preserve"> </w:t>
      </w:r>
      <w:r w:rsidR="00201685" w:rsidRPr="00201685">
        <w:rPr>
          <w:rFonts w:ascii="GHEA Grapalat" w:hAnsi="GHEA Grapalat" w:cs="GHEA Grapalat"/>
        </w:rPr>
        <w:t>Հանրապետության</w:t>
      </w:r>
      <w:r w:rsidR="00201685" w:rsidRPr="00201685">
        <w:rPr>
          <w:rFonts w:ascii="GHEA Grapalat" w:hAnsi="GHEA Grapalat" w:cs="GHEA Grapalat"/>
          <w:lang w:val="hy-AM"/>
        </w:rPr>
        <w:t xml:space="preserve"> Կ</w:t>
      </w:r>
      <w:r w:rsidR="00D4222E">
        <w:rPr>
          <w:rFonts w:ascii="GHEA Grapalat" w:hAnsi="GHEA Grapalat" w:cs="GHEA Grapalat"/>
          <w:lang w:val="hy-AM"/>
        </w:rPr>
        <w:t>ո</w:t>
      </w:r>
      <w:r w:rsidR="00201685" w:rsidRPr="00201685">
        <w:rPr>
          <w:rFonts w:ascii="GHEA Grapalat" w:hAnsi="GHEA Grapalat" w:cs="GHEA Grapalat"/>
          <w:lang w:val="hy-AM"/>
        </w:rPr>
        <w:t xml:space="preserve">տայքի </w:t>
      </w:r>
      <w:r w:rsidR="003730B9" w:rsidRPr="00201685">
        <w:rPr>
          <w:rFonts w:ascii="GHEA Grapalat" w:hAnsi="GHEA Grapalat" w:cs="GHEA Grapalat"/>
        </w:rPr>
        <w:t>մարզի</w:t>
      </w:r>
      <w:r w:rsidR="003730B9" w:rsidRPr="001261AD">
        <w:rPr>
          <w:rFonts w:ascii="GHEA Grapalat" w:hAnsi="GHEA Grapalat" w:cs="GHEA Grapalat"/>
          <w:lang w:val="en-US"/>
        </w:rPr>
        <w:t xml:space="preserve"> </w:t>
      </w:r>
      <w:r w:rsidR="00201685" w:rsidRPr="00201685">
        <w:rPr>
          <w:rFonts w:ascii="GHEA Grapalat" w:hAnsi="GHEA Grapalat" w:cs="GHEA Grapalat"/>
          <w:lang w:val="hy-AM"/>
        </w:rPr>
        <w:t xml:space="preserve">Աբովյան </w:t>
      </w:r>
      <w:r w:rsidR="00201685" w:rsidRPr="00201685">
        <w:rPr>
          <w:rFonts w:ascii="GHEA Grapalat" w:hAnsi="GHEA Grapalat" w:cs="GHEA Grapalat"/>
        </w:rPr>
        <w:t>համայնքում</w:t>
      </w:r>
      <w:r w:rsidR="00201685" w:rsidRPr="001261AD">
        <w:rPr>
          <w:rFonts w:ascii="GHEA Grapalat" w:hAnsi="GHEA Grapalat" w:cs="GHEA Grapalat"/>
          <w:lang w:val="en-US"/>
        </w:rPr>
        <w:t xml:space="preserve"> </w:t>
      </w:r>
      <w:r w:rsidR="00201685" w:rsidRPr="00201685">
        <w:rPr>
          <w:rFonts w:ascii="GHEA Grapalat" w:hAnsi="GHEA Grapalat" w:cs="GHEA Grapalat"/>
          <w:lang w:val="hy-AM"/>
        </w:rPr>
        <w:t>2025 թ</w:t>
      </w:r>
      <w:r w:rsidR="00201685" w:rsidRPr="00201685">
        <w:rPr>
          <w:rFonts w:ascii="GHEA Grapalat" w:hAnsi="GHEA Grapalat" w:cs="GHEA Grapalat"/>
        </w:rPr>
        <w:t>վական</w:t>
      </w:r>
      <w:r w:rsidR="003730B9" w:rsidRPr="00201685">
        <w:rPr>
          <w:rFonts w:ascii="GHEA Grapalat" w:hAnsi="GHEA Grapalat" w:cs="GHEA Grapalat"/>
        </w:rPr>
        <w:t>ի</w:t>
      </w:r>
      <w:r w:rsidR="003730B9" w:rsidRPr="001261AD">
        <w:rPr>
          <w:rFonts w:ascii="GHEA Grapalat" w:hAnsi="GHEA Grapalat" w:cs="GHEA Grapalat"/>
          <w:lang w:val="en-US"/>
        </w:rPr>
        <w:t xml:space="preserve"> </w:t>
      </w:r>
      <w:r w:rsidR="00201685" w:rsidRPr="00201685">
        <w:rPr>
          <w:rFonts w:ascii="GHEA Grapalat" w:hAnsi="GHEA Grapalat" w:cs="GHEA Grapalat"/>
          <w:lang w:val="hy-AM"/>
        </w:rPr>
        <w:t xml:space="preserve">տեղական տուրքերի գծով արտոնությություններ սահմանելու </w:t>
      </w:r>
      <w:r w:rsidR="003730B9" w:rsidRPr="00201685">
        <w:rPr>
          <w:rFonts w:ascii="GHEA Grapalat" w:hAnsi="GHEA Grapalat" w:cs="GHEA Grapalat"/>
        </w:rPr>
        <w:t>մասին</w:t>
      </w:r>
      <w:r w:rsidR="003730B9" w:rsidRPr="001261AD">
        <w:rPr>
          <w:rFonts w:ascii="GHEA Grapalat" w:hAnsi="GHEA Grapalat" w:cs="GHEA Grapalat"/>
          <w:lang w:val="en-US"/>
        </w:rPr>
        <w:t>»</w:t>
      </w:r>
      <w:r w:rsidR="003730B9" w:rsidRPr="00201685">
        <w:rPr>
          <w:rFonts w:ascii="GHEA Grapalat" w:hAnsi="GHEA Grapalat" w:cs="GHEA Grapalat"/>
          <w:lang w:val="hy-AM"/>
        </w:rPr>
        <w:t xml:space="preserve"> </w:t>
      </w:r>
      <w:r w:rsidRPr="00201685">
        <w:rPr>
          <w:rFonts w:ascii="GHEA Grapalat" w:hAnsi="GHEA Grapalat"/>
          <w:bCs/>
        </w:rPr>
        <w:t>Հայաստանի</w:t>
      </w:r>
      <w:r w:rsidRPr="001261AD">
        <w:rPr>
          <w:rFonts w:ascii="GHEA Grapalat" w:hAnsi="GHEA Grapalat"/>
          <w:bCs/>
          <w:lang w:val="en-US"/>
        </w:rPr>
        <w:t xml:space="preserve"> </w:t>
      </w:r>
      <w:r w:rsidRPr="00201685">
        <w:rPr>
          <w:rFonts w:ascii="GHEA Grapalat" w:hAnsi="GHEA Grapalat"/>
          <w:bCs/>
        </w:rPr>
        <w:t>Հանրապետության</w:t>
      </w:r>
      <w:r w:rsidRPr="001261AD">
        <w:rPr>
          <w:rFonts w:ascii="GHEA Grapalat" w:hAnsi="GHEA Grapalat"/>
          <w:bCs/>
          <w:lang w:val="en-US"/>
        </w:rPr>
        <w:t xml:space="preserve"> </w:t>
      </w:r>
      <w:r w:rsidR="00D4222E">
        <w:rPr>
          <w:rFonts w:ascii="GHEA Grapalat" w:hAnsi="GHEA Grapalat" w:cs="Times New Roman"/>
          <w:lang w:val="hy-AM"/>
        </w:rPr>
        <w:t>Կոտայքի</w:t>
      </w:r>
      <w:r w:rsidRPr="00201685">
        <w:rPr>
          <w:rFonts w:ascii="GHEA Grapalat" w:hAnsi="GHEA Grapalat" w:cs="Times New Roman"/>
          <w:lang w:val="en-US"/>
        </w:rPr>
        <w:t xml:space="preserve"> մարզի </w:t>
      </w:r>
      <w:r w:rsidR="00D4222E">
        <w:rPr>
          <w:rFonts w:ascii="GHEA Grapalat" w:hAnsi="GHEA Grapalat" w:cs="Times New Roman"/>
          <w:lang w:val="hy-AM"/>
        </w:rPr>
        <w:t xml:space="preserve">Աբովյան </w:t>
      </w:r>
      <w:r w:rsidRPr="00201685">
        <w:rPr>
          <w:rFonts w:ascii="GHEA Grapalat" w:hAnsi="GHEA Grapalat" w:cs="Times New Roman"/>
          <w:lang w:val="en-US"/>
        </w:rPr>
        <w:t xml:space="preserve">համայնքի ավագանու </w:t>
      </w:r>
      <w:r w:rsidRPr="00201685">
        <w:rPr>
          <w:rFonts w:ascii="GHEA Grapalat" w:hAnsi="GHEA Grapalat" w:cs="Sylfaen"/>
        </w:rPr>
        <w:t>որոշման</w:t>
      </w:r>
      <w:r w:rsidRPr="00201685">
        <w:rPr>
          <w:rFonts w:ascii="GHEA Grapalat" w:hAnsi="GHEA Grapalat"/>
          <w:lang w:val="en-US"/>
        </w:rPr>
        <w:t xml:space="preserve"> նախագծի վերաբերյալ</w:t>
      </w:r>
      <w:r w:rsidRPr="00201685">
        <w:rPr>
          <w:rFonts w:ascii="GHEA Grapalat" w:hAnsi="GHEA Grapalat"/>
          <w:bCs/>
          <w:lang w:val="en-US"/>
        </w:rPr>
        <w:t xml:space="preserve"> </w:t>
      </w:r>
      <w:r w:rsidRPr="00201685">
        <w:rPr>
          <w:rFonts w:ascii="GHEA Grapalat" w:hAnsi="GHEA Grapalat"/>
          <w:bCs/>
        </w:rPr>
        <w:t>Հայաստանի</w:t>
      </w:r>
      <w:r w:rsidRPr="001261AD">
        <w:rPr>
          <w:rFonts w:ascii="GHEA Grapalat" w:hAnsi="GHEA Grapalat"/>
          <w:bCs/>
          <w:lang w:val="en-US"/>
        </w:rPr>
        <w:t xml:space="preserve"> </w:t>
      </w:r>
      <w:r w:rsidRPr="00201685">
        <w:rPr>
          <w:rFonts w:ascii="GHEA Grapalat" w:hAnsi="GHEA Grapalat"/>
          <w:bCs/>
        </w:rPr>
        <w:t>Հանրապետության</w:t>
      </w:r>
      <w:r w:rsidRPr="00201685">
        <w:rPr>
          <w:rFonts w:ascii="GHEA Grapalat" w:hAnsi="GHEA Grapalat"/>
          <w:bCs/>
          <w:lang w:val="en-US"/>
        </w:rPr>
        <w:t xml:space="preserve"> </w:t>
      </w:r>
      <w:r w:rsidRPr="00201685">
        <w:rPr>
          <w:rFonts w:ascii="GHEA Grapalat" w:hAnsi="GHEA Grapalat"/>
          <w:bCs/>
        </w:rPr>
        <w:t>արդարադատության</w:t>
      </w:r>
      <w:r w:rsidRPr="001261AD">
        <w:rPr>
          <w:rFonts w:ascii="GHEA Grapalat" w:hAnsi="GHEA Grapalat"/>
          <w:bCs/>
          <w:lang w:val="en-US"/>
        </w:rPr>
        <w:t xml:space="preserve"> </w:t>
      </w:r>
      <w:r w:rsidRPr="00201685">
        <w:rPr>
          <w:rFonts w:ascii="GHEA Grapalat" w:hAnsi="GHEA Grapalat"/>
          <w:bCs/>
        </w:rPr>
        <w:t>նախարարության</w:t>
      </w:r>
      <w:r w:rsidRPr="001261AD">
        <w:rPr>
          <w:rFonts w:ascii="GHEA Grapalat" w:hAnsi="GHEA Grapalat"/>
          <w:bCs/>
          <w:lang w:val="en-US"/>
        </w:rPr>
        <w:t xml:space="preserve"> </w:t>
      </w:r>
      <w:r w:rsidRPr="00201685">
        <w:rPr>
          <w:rFonts w:ascii="GHEA Grapalat" w:hAnsi="GHEA Grapalat"/>
          <w:bCs/>
          <w:lang w:val="en-US"/>
        </w:rPr>
        <w:t>պետական փորձագիտական եզրակացությունը:</w:t>
      </w:r>
    </w:p>
    <w:p w:rsidR="00FE6839" w:rsidRPr="001261AD" w:rsidRDefault="00FE6839" w:rsidP="00201685">
      <w:pPr>
        <w:spacing w:line="360" w:lineRule="auto"/>
        <w:ind w:firstLine="360"/>
        <w:jc w:val="both"/>
        <w:rPr>
          <w:rFonts w:ascii="GHEA Grapalat" w:hAnsi="GHEA Grapalat"/>
          <w:bCs/>
          <w:lang w:val="en-US"/>
        </w:rPr>
      </w:pPr>
    </w:p>
    <w:p w:rsidR="00FE6839" w:rsidRPr="001261AD" w:rsidRDefault="00FE6839" w:rsidP="00201685">
      <w:pPr>
        <w:spacing w:line="360" w:lineRule="auto"/>
        <w:ind w:firstLine="360"/>
        <w:jc w:val="both"/>
        <w:rPr>
          <w:rFonts w:ascii="GHEA Grapalat" w:hAnsi="GHEA Grapalat"/>
          <w:bCs/>
          <w:lang w:val="en-US"/>
        </w:rPr>
      </w:pPr>
    </w:p>
    <w:p w:rsidR="003F030F" w:rsidRPr="00201685" w:rsidRDefault="003F030F" w:rsidP="00201685">
      <w:pPr>
        <w:spacing w:line="360" w:lineRule="auto"/>
        <w:ind w:firstLine="360"/>
        <w:jc w:val="both"/>
        <w:rPr>
          <w:rFonts w:ascii="GHEA Grapalat" w:hAnsi="GHEA Grapalat"/>
          <w:b/>
          <w:lang w:val="hy-AM"/>
        </w:rPr>
      </w:pPr>
      <w:r w:rsidRPr="00201685">
        <w:rPr>
          <w:rFonts w:ascii="GHEA Grapalat" w:hAnsi="GHEA Grapalat"/>
          <w:b/>
          <w:lang w:val="hy-AM"/>
        </w:rPr>
        <w:t>ՀԱՐԳԱՆՔՈՎ՝</w:t>
      </w:r>
    </w:p>
    <w:p w:rsidR="003F030F" w:rsidRPr="0086202D" w:rsidRDefault="001261AD" w:rsidP="001261AD">
      <w:pPr>
        <w:rPr>
          <w:rFonts w:ascii="GHEA Grapalat" w:hAnsi="GHEA Grapalat"/>
          <w:b/>
          <w:lang w:val="hy-AM"/>
        </w:rPr>
      </w:pPr>
      <w:r>
        <w:rPr>
          <w:rFonts w:ascii="GHEA Grapalat" w:hAnsi="GHEA Grapalat"/>
          <w:b/>
          <w:lang w:val="hy-AM"/>
        </w:rPr>
        <w:t xml:space="preserve">                     </w:t>
      </w:r>
      <w:r w:rsidR="00DE1A83">
        <w:rPr>
          <w:rFonts w:ascii="GHEA Grapalat" w:hAnsi="GHEA Grapalat"/>
          <w:b/>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 o:title=""/>
            <o:lock v:ext="edit" ungrouping="t" rotation="t" cropping="t" verticies="t" text="t" grouping="t"/>
            <o:signatureline v:ext="edit" id="{333568BF-EB11-4469-A612-37BB97469C0A}" provid="{00000000-0000-0000-0000-000000000000}" issignatureline="t"/>
          </v:shape>
        </w:pict>
      </w:r>
      <w:r w:rsidR="003F030F">
        <w:rPr>
          <w:rFonts w:ascii="GHEA Grapalat" w:hAnsi="GHEA Grapalat"/>
          <w:b/>
          <w:lang w:val="hy-AM"/>
        </w:rPr>
        <w:t>ԷԴԳԱՐ ՀՈՎՍԵՓՅԱՆ</w:t>
      </w:r>
    </w:p>
    <w:p w:rsidR="002865FD" w:rsidRDefault="002865FD" w:rsidP="003F030F">
      <w:pPr>
        <w:tabs>
          <w:tab w:val="left" w:pos="10221"/>
        </w:tabs>
        <w:ind w:right="-43" w:firstLine="360"/>
        <w:rPr>
          <w:rFonts w:ascii="GHEA Grapalat" w:hAnsi="GHEA Grapalat"/>
          <w:b/>
          <w:noProof/>
          <w:lang w:val="en-US"/>
        </w:rPr>
      </w:pPr>
    </w:p>
    <w:p w:rsidR="002865FD" w:rsidRDefault="002865FD" w:rsidP="002865FD">
      <w:pPr>
        <w:rPr>
          <w:rFonts w:ascii="GHEA Grapalat" w:hAnsi="GHEA Grapalat"/>
          <w:b/>
          <w:noProof/>
          <w:lang w:val="en-US"/>
        </w:rPr>
      </w:pPr>
    </w:p>
    <w:p w:rsidR="003F030F" w:rsidRDefault="003F030F" w:rsidP="002865FD">
      <w:pPr>
        <w:rPr>
          <w:rFonts w:ascii="GHEA Grapalat" w:hAnsi="GHEA Grapalat"/>
          <w:b/>
          <w:noProof/>
          <w:lang w:val="en-US"/>
        </w:rPr>
      </w:pPr>
    </w:p>
    <w:p w:rsidR="003F030F" w:rsidRDefault="003F030F" w:rsidP="002865FD">
      <w:pPr>
        <w:rPr>
          <w:rFonts w:ascii="GHEA Grapalat" w:hAnsi="GHEA Grapalat"/>
          <w:b/>
          <w:noProof/>
          <w:lang w:val="en-US"/>
        </w:rPr>
      </w:pPr>
    </w:p>
    <w:p w:rsidR="003F030F" w:rsidRDefault="003F030F" w:rsidP="002865FD">
      <w:pPr>
        <w:rPr>
          <w:rFonts w:ascii="GHEA Grapalat" w:hAnsi="GHEA Grapalat"/>
          <w:b/>
          <w:noProof/>
          <w:lang w:val="en-US"/>
        </w:rPr>
      </w:pPr>
    </w:p>
    <w:p w:rsidR="002865FD" w:rsidRDefault="002865FD" w:rsidP="002865FD">
      <w:pPr>
        <w:rPr>
          <w:rFonts w:ascii="GHEA Grapalat" w:hAnsi="GHEA Grapalat"/>
          <w:b/>
          <w:noProof/>
          <w:lang w:val="en-US"/>
        </w:rPr>
      </w:pPr>
    </w:p>
    <w:p w:rsidR="002865FD" w:rsidRPr="00204987" w:rsidRDefault="002865FD" w:rsidP="002865FD">
      <w:pPr>
        <w:rPr>
          <w:rFonts w:ascii="GHEA Grapalat" w:hAnsi="GHEA Grapalat" w:cs="Sylfaen"/>
          <w:sz w:val="16"/>
          <w:szCs w:val="14"/>
          <w:lang w:val="en-US"/>
        </w:rPr>
      </w:pPr>
      <w:r w:rsidRPr="00204987">
        <w:rPr>
          <w:rFonts w:ascii="GHEA Grapalat" w:hAnsi="GHEA Grapalat" w:cs="Sylfaen"/>
          <w:sz w:val="16"/>
          <w:szCs w:val="14"/>
        </w:rPr>
        <w:lastRenderedPageBreak/>
        <w:t>Կատարող</w:t>
      </w:r>
      <w:r w:rsidRPr="001261AD">
        <w:rPr>
          <w:rFonts w:ascii="GHEA Grapalat" w:hAnsi="GHEA Grapalat" w:cs="Sylfaen"/>
          <w:sz w:val="16"/>
          <w:szCs w:val="14"/>
          <w:lang w:val="en-US"/>
        </w:rPr>
        <w:t xml:space="preserve">`  </w:t>
      </w:r>
      <w:r w:rsidRPr="00204987">
        <w:rPr>
          <w:rFonts w:ascii="GHEA Grapalat" w:hAnsi="GHEA Grapalat" w:cs="Sylfaen"/>
          <w:sz w:val="16"/>
          <w:szCs w:val="14"/>
          <w:lang w:val="en-US"/>
        </w:rPr>
        <w:t>Մադլենա Մելքոնյան</w:t>
      </w:r>
    </w:p>
    <w:p w:rsidR="002865FD" w:rsidRPr="001261AD" w:rsidRDefault="002865FD" w:rsidP="002865FD">
      <w:pPr>
        <w:rPr>
          <w:rFonts w:ascii="GHEA Grapalat" w:hAnsi="GHEA Grapalat" w:cs="Sylfaen"/>
          <w:sz w:val="16"/>
          <w:szCs w:val="14"/>
          <w:lang w:val="en-US"/>
        </w:rPr>
      </w:pPr>
      <w:r w:rsidRPr="00204987">
        <w:rPr>
          <w:rFonts w:ascii="GHEA Grapalat" w:hAnsi="GHEA Grapalat" w:cs="Sylfaen"/>
          <w:sz w:val="16"/>
          <w:szCs w:val="14"/>
        </w:rPr>
        <w:t>ՀՀ</w:t>
      </w:r>
      <w:r w:rsidRPr="001261AD">
        <w:rPr>
          <w:rFonts w:ascii="GHEA Grapalat" w:hAnsi="GHEA Grapalat" w:cs="Sylfaen"/>
          <w:sz w:val="16"/>
          <w:szCs w:val="14"/>
          <w:lang w:val="en-US"/>
        </w:rPr>
        <w:t xml:space="preserve"> </w:t>
      </w:r>
      <w:r w:rsidRPr="00204987">
        <w:rPr>
          <w:rFonts w:ascii="GHEA Grapalat" w:hAnsi="GHEA Grapalat" w:cs="Sylfaen"/>
          <w:sz w:val="16"/>
          <w:szCs w:val="14"/>
        </w:rPr>
        <w:t>ԱՆ</w:t>
      </w:r>
      <w:r w:rsidRPr="001261AD">
        <w:rPr>
          <w:rFonts w:ascii="GHEA Grapalat" w:hAnsi="GHEA Grapalat" w:cs="Sylfaen"/>
          <w:sz w:val="16"/>
          <w:szCs w:val="14"/>
          <w:lang w:val="en-US"/>
        </w:rPr>
        <w:t xml:space="preserve"> </w:t>
      </w:r>
      <w:r w:rsidRPr="00204987">
        <w:rPr>
          <w:rFonts w:ascii="GHEA Grapalat" w:hAnsi="GHEA Grapalat" w:cs="Sylfaen"/>
          <w:sz w:val="16"/>
          <w:szCs w:val="14"/>
        </w:rPr>
        <w:t>իրավական</w:t>
      </w:r>
      <w:r w:rsidRPr="001261AD">
        <w:rPr>
          <w:rFonts w:ascii="GHEA Grapalat" w:hAnsi="GHEA Grapalat" w:cs="Sylfaen"/>
          <w:sz w:val="16"/>
          <w:szCs w:val="14"/>
          <w:lang w:val="en-US"/>
        </w:rPr>
        <w:t xml:space="preserve"> </w:t>
      </w:r>
      <w:r w:rsidRPr="00204987">
        <w:rPr>
          <w:rFonts w:ascii="GHEA Grapalat" w:hAnsi="GHEA Grapalat" w:cs="Sylfaen"/>
          <w:sz w:val="16"/>
          <w:szCs w:val="14"/>
        </w:rPr>
        <w:t>ակտերի</w:t>
      </w:r>
      <w:r w:rsidRPr="001261AD">
        <w:rPr>
          <w:rFonts w:ascii="GHEA Grapalat" w:hAnsi="GHEA Grapalat" w:cs="Sylfaen"/>
          <w:sz w:val="16"/>
          <w:szCs w:val="14"/>
          <w:lang w:val="en-US"/>
        </w:rPr>
        <w:t xml:space="preserve"> </w:t>
      </w:r>
      <w:r w:rsidRPr="00204987">
        <w:rPr>
          <w:rFonts w:ascii="GHEA Grapalat" w:hAnsi="GHEA Grapalat" w:cs="Sylfaen"/>
          <w:sz w:val="16"/>
          <w:szCs w:val="14"/>
        </w:rPr>
        <w:t>փորձաքննության</w:t>
      </w:r>
      <w:r w:rsidRPr="001261AD">
        <w:rPr>
          <w:rFonts w:ascii="GHEA Grapalat" w:hAnsi="GHEA Grapalat" w:cs="Sylfaen"/>
          <w:sz w:val="16"/>
          <w:szCs w:val="14"/>
          <w:lang w:val="en-US"/>
        </w:rPr>
        <w:t xml:space="preserve"> </w:t>
      </w:r>
      <w:r w:rsidRPr="00204987">
        <w:rPr>
          <w:rFonts w:ascii="GHEA Grapalat" w:hAnsi="GHEA Grapalat" w:cs="Sylfaen"/>
          <w:sz w:val="16"/>
          <w:szCs w:val="14"/>
        </w:rPr>
        <w:t>գործակալություն</w:t>
      </w:r>
    </w:p>
    <w:p w:rsidR="002865FD" w:rsidRPr="003109B6" w:rsidRDefault="002865FD" w:rsidP="002865FD">
      <w:pPr>
        <w:spacing w:line="360" w:lineRule="auto"/>
        <w:rPr>
          <w:rFonts w:ascii="GHEA Grapalat" w:hAnsi="GHEA Grapalat" w:cs="Sylfaen"/>
          <w:b/>
          <w:sz w:val="16"/>
          <w:szCs w:val="14"/>
          <w:lang w:val="en-US"/>
        </w:rPr>
      </w:pPr>
      <w:r w:rsidRPr="00204987">
        <w:rPr>
          <w:rFonts w:ascii="GHEA Grapalat" w:hAnsi="GHEA Grapalat"/>
          <w:sz w:val="16"/>
          <w:szCs w:val="14"/>
        </w:rPr>
        <w:t>Հեռ.  /010/ 59</w:t>
      </w:r>
      <w:r w:rsidRPr="00204987">
        <w:rPr>
          <w:rFonts w:ascii="GHEA Grapalat" w:hAnsi="GHEA Grapalat"/>
          <w:sz w:val="16"/>
          <w:szCs w:val="14"/>
          <w:lang w:val="en-US"/>
        </w:rPr>
        <w:t>4115</w:t>
      </w:r>
      <w:r w:rsidRPr="003109B6">
        <w:rPr>
          <w:rFonts w:ascii="GHEA Grapalat" w:hAnsi="GHEA Grapalat" w:cs="Sylfaen"/>
          <w:b/>
          <w:sz w:val="16"/>
          <w:szCs w:val="14"/>
        </w:rPr>
        <w:t xml:space="preserve"> </w:t>
      </w:r>
    </w:p>
    <w:sectPr w:rsidR="002865FD" w:rsidRPr="003109B6" w:rsidSect="003F030F">
      <w:pgSz w:w="11906" w:h="16838"/>
      <w:pgMar w:top="630"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FC7"/>
    <w:multiLevelType w:val="hybridMultilevel"/>
    <w:tmpl w:val="7B920E6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EF56C6B"/>
    <w:multiLevelType w:val="hybridMultilevel"/>
    <w:tmpl w:val="EBB89400"/>
    <w:lvl w:ilvl="0" w:tplc="276CBBDA">
      <w:start w:val="1"/>
      <w:numFmt w:val="decimal"/>
      <w:lvlText w:val="%1."/>
      <w:lvlJc w:val="left"/>
      <w:pPr>
        <w:ind w:left="990" w:hanging="360"/>
      </w:pPr>
      <w:rPr>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E06B84"/>
    <w:multiLevelType w:val="hybridMultilevel"/>
    <w:tmpl w:val="D786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81"/>
    <w:rsid w:val="00000922"/>
    <w:rsid w:val="000076DA"/>
    <w:rsid w:val="000443F7"/>
    <w:rsid w:val="0004744F"/>
    <w:rsid w:val="000603F6"/>
    <w:rsid w:val="000844BC"/>
    <w:rsid w:val="000907B6"/>
    <w:rsid w:val="00094A6D"/>
    <w:rsid w:val="000A1DB7"/>
    <w:rsid w:val="000D65DA"/>
    <w:rsid w:val="0011182F"/>
    <w:rsid w:val="001136B6"/>
    <w:rsid w:val="00123FF5"/>
    <w:rsid w:val="001261AD"/>
    <w:rsid w:val="001759CF"/>
    <w:rsid w:val="001B2CAC"/>
    <w:rsid w:val="001B3A3C"/>
    <w:rsid w:val="001D6223"/>
    <w:rsid w:val="001D6A73"/>
    <w:rsid w:val="001E26A1"/>
    <w:rsid w:val="00201685"/>
    <w:rsid w:val="002016F7"/>
    <w:rsid w:val="00203487"/>
    <w:rsid w:val="00237A1B"/>
    <w:rsid w:val="00264C91"/>
    <w:rsid w:val="002865FD"/>
    <w:rsid w:val="002C56FA"/>
    <w:rsid w:val="002D595E"/>
    <w:rsid w:val="002E0609"/>
    <w:rsid w:val="0030364C"/>
    <w:rsid w:val="0034143C"/>
    <w:rsid w:val="00343AD4"/>
    <w:rsid w:val="00352A19"/>
    <w:rsid w:val="0035359E"/>
    <w:rsid w:val="003667BA"/>
    <w:rsid w:val="003730B9"/>
    <w:rsid w:val="00380E94"/>
    <w:rsid w:val="003D1483"/>
    <w:rsid w:val="003E0A28"/>
    <w:rsid w:val="003E0C23"/>
    <w:rsid w:val="003F030F"/>
    <w:rsid w:val="003F2419"/>
    <w:rsid w:val="003F2C14"/>
    <w:rsid w:val="003F3307"/>
    <w:rsid w:val="004035E0"/>
    <w:rsid w:val="004325B1"/>
    <w:rsid w:val="00444503"/>
    <w:rsid w:val="004450A7"/>
    <w:rsid w:val="004C2922"/>
    <w:rsid w:val="004E158A"/>
    <w:rsid w:val="004E6957"/>
    <w:rsid w:val="00505A86"/>
    <w:rsid w:val="005241FE"/>
    <w:rsid w:val="00597652"/>
    <w:rsid w:val="005C00E6"/>
    <w:rsid w:val="005C7ABF"/>
    <w:rsid w:val="005E3926"/>
    <w:rsid w:val="006333ED"/>
    <w:rsid w:val="00651406"/>
    <w:rsid w:val="006A03D2"/>
    <w:rsid w:val="006A6525"/>
    <w:rsid w:val="006B62E7"/>
    <w:rsid w:val="006E4B23"/>
    <w:rsid w:val="007173BB"/>
    <w:rsid w:val="007373AA"/>
    <w:rsid w:val="00790D75"/>
    <w:rsid w:val="00795AB1"/>
    <w:rsid w:val="007F2FFD"/>
    <w:rsid w:val="008042E1"/>
    <w:rsid w:val="00820914"/>
    <w:rsid w:val="0086202D"/>
    <w:rsid w:val="008A3585"/>
    <w:rsid w:val="008A5B6F"/>
    <w:rsid w:val="008C4FA8"/>
    <w:rsid w:val="008E30DF"/>
    <w:rsid w:val="008F4D2E"/>
    <w:rsid w:val="009244B3"/>
    <w:rsid w:val="00944312"/>
    <w:rsid w:val="00944526"/>
    <w:rsid w:val="00950D97"/>
    <w:rsid w:val="00A16EF3"/>
    <w:rsid w:val="00A71C06"/>
    <w:rsid w:val="00AC4C81"/>
    <w:rsid w:val="00AE009D"/>
    <w:rsid w:val="00AE3E70"/>
    <w:rsid w:val="00AF69DA"/>
    <w:rsid w:val="00B26188"/>
    <w:rsid w:val="00B27B26"/>
    <w:rsid w:val="00B32050"/>
    <w:rsid w:val="00B45D3D"/>
    <w:rsid w:val="00B64785"/>
    <w:rsid w:val="00B82DA7"/>
    <w:rsid w:val="00BA2083"/>
    <w:rsid w:val="00BC160C"/>
    <w:rsid w:val="00BD04BF"/>
    <w:rsid w:val="00BE0B01"/>
    <w:rsid w:val="00C22F23"/>
    <w:rsid w:val="00C46A64"/>
    <w:rsid w:val="00C65BCD"/>
    <w:rsid w:val="00CB0390"/>
    <w:rsid w:val="00D1075F"/>
    <w:rsid w:val="00D10D93"/>
    <w:rsid w:val="00D14BAA"/>
    <w:rsid w:val="00D4222E"/>
    <w:rsid w:val="00D655AE"/>
    <w:rsid w:val="00D829E4"/>
    <w:rsid w:val="00DA17B8"/>
    <w:rsid w:val="00DE1A83"/>
    <w:rsid w:val="00DE42EF"/>
    <w:rsid w:val="00E031C2"/>
    <w:rsid w:val="00E2037F"/>
    <w:rsid w:val="00E2219C"/>
    <w:rsid w:val="00E61C96"/>
    <w:rsid w:val="00E82759"/>
    <w:rsid w:val="00E865EF"/>
    <w:rsid w:val="00EA2B9A"/>
    <w:rsid w:val="00EA492E"/>
    <w:rsid w:val="00EC2E71"/>
    <w:rsid w:val="00ED060E"/>
    <w:rsid w:val="00F6196D"/>
    <w:rsid w:val="00F84719"/>
    <w:rsid w:val="00FB3806"/>
    <w:rsid w:val="00FB6D28"/>
    <w:rsid w:val="00FE6839"/>
    <w:rsid w:val="00FF6CEA"/>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D4ECD-A9AD-4A6D-821E-99993995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C81"/>
    <w:pPr>
      <w:autoSpaceDE w:val="0"/>
      <w:autoSpaceDN w:val="0"/>
      <w:adjustRightInd w:val="0"/>
      <w:spacing w:after="0" w:line="240" w:lineRule="auto"/>
    </w:pPr>
    <w:rPr>
      <w:rFonts w:ascii="Times Armenian" w:eastAsia="Times New Roman" w:hAnsi="Times Armenian" w:cs="Times Armenian"/>
      <w:sz w:val="24"/>
      <w:szCs w:val="24"/>
      <w:lang w:eastAsia="ru-RU"/>
    </w:rPr>
  </w:style>
  <w:style w:type="paragraph" w:styleId="1">
    <w:name w:val="heading 1"/>
    <w:basedOn w:val="a"/>
    <w:next w:val="a"/>
    <w:link w:val="10"/>
    <w:qFormat/>
    <w:rsid w:val="004450A7"/>
    <w:pPr>
      <w:keepNext/>
      <w:autoSpaceDE/>
      <w:autoSpaceDN/>
      <w:adjustRightInd/>
      <w:spacing w:before="240" w:after="60"/>
      <w:outlineLvl w:val="0"/>
    </w:pPr>
    <w:rPr>
      <w:rFonts w:ascii="Arial"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C81"/>
    <w:rPr>
      <w:rFonts w:ascii="Tahoma" w:hAnsi="Tahoma" w:cs="Tahoma"/>
      <w:sz w:val="16"/>
      <w:szCs w:val="16"/>
    </w:rPr>
  </w:style>
  <w:style w:type="character" w:customStyle="1" w:styleId="a4">
    <w:name w:val="Текст выноски Знак"/>
    <w:basedOn w:val="a0"/>
    <w:link w:val="a3"/>
    <w:uiPriority w:val="99"/>
    <w:semiHidden/>
    <w:rsid w:val="00AC4C81"/>
    <w:rPr>
      <w:rFonts w:ascii="Tahoma" w:eastAsia="Times New Roman" w:hAnsi="Tahoma" w:cs="Tahoma"/>
      <w:sz w:val="16"/>
      <w:szCs w:val="16"/>
      <w:lang w:eastAsia="ru-RU"/>
    </w:rPr>
  </w:style>
  <w:style w:type="character" w:customStyle="1" w:styleId="10">
    <w:name w:val="Заголовок 1 Знак"/>
    <w:basedOn w:val="a0"/>
    <w:link w:val="1"/>
    <w:rsid w:val="004450A7"/>
    <w:rPr>
      <w:rFonts w:ascii="Arial" w:eastAsia="Times New Roman" w:hAnsi="Arial" w:cs="Arial"/>
      <w:b/>
      <w:bCs/>
      <w:kern w:val="32"/>
      <w:sz w:val="32"/>
      <w:szCs w:val="32"/>
      <w:lang w:val="en-US"/>
    </w:rPr>
  </w:style>
  <w:style w:type="paragraph" w:styleId="a5">
    <w:name w:val="Body Text"/>
    <w:basedOn w:val="a"/>
    <w:link w:val="a6"/>
    <w:rsid w:val="004450A7"/>
    <w:pPr>
      <w:autoSpaceDE/>
      <w:autoSpaceDN/>
      <w:adjustRightInd/>
      <w:jc w:val="right"/>
    </w:pPr>
    <w:rPr>
      <w:rFonts w:cs="Times New Roman"/>
      <w:szCs w:val="20"/>
      <w:lang w:val="en-US" w:eastAsia="en-US"/>
    </w:rPr>
  </w:style>
  <w:style w:type="character" w:customStyle="1" w:styleId="a6">
    <w:name w:val="Основной текст Знак"/>
    <w:basedOn w:val="a0"/>
    <w:link w:val="a5"/>
    <w:rsid w:val="004450A7"/>
    <w:rPr>
      <w:rFonts w:ascii="Times Armenian" w:eastAsia="Times New Roman" w:hAnsi="Times Armenian" w:cs="Times New Roman"/>
      <w:sz w:val="24"/>
      <w:szCs w:val="20"/>
      <w:lang w:val="en-US"/>
    </w:rPr>
  </w:style>
  <w:style w:type="character" w:styleId="a7">
    <w:name w:val="Hyperlink"/>
    <w:basedOn w:val="a0"/>
    <w:uiPriority w:val="99"/>
    <w:unhideWhenUsed/>
    <w:rsid w:val="000443F7"/>
    <w:rPr>
      <w:color w:val="0000FF" w:themeColor="hyperlink"/>
      <w:u w:val="single"/>
    </w:rPr>
  </w:style>
  <w:style w:type="character" w:styleId="a8">
    <w:name w:val="Strong"/>
    <w:basedOn w:val="a0"/>
    <w:uiPriority w:val="22"/>
    <w:qFormat/>
    <w:rsid w:val="00123FF5"/>
    <w:rPr>
      <w:b/>
      <w:bCs/>
    </w:r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Char Char Char,Char Char Char Char,Знак,Char Char Char1,Знак Знак,Char11,Normal (Web) Char Char1, webb"/>
    <w:basedOn w:val="a"/>
    <w:link w:val="aa"/>
    <w:uiPriority w:val="99"/>
    <w:unhideWhenUsed/>
    <w:qFormat/>
    <w:rsid w:val="002865FD"/>
    <w:pPr>
      <w:autoSpaceDE/>
      <w:autoSpaceDN/>
      <w:adjustRightInd/>
      <w:spacing w:before="100" w:beforeAutospacing="1" w:after="100" w:afterAutospacing="1"/>
    </w:pPr>
    <w:rPr>
      <w:rFonts w:ascii="Times New Roman" w:hAnsi="Times New Roman" w:cs="Times New Roman"/>
      <w:lang w:val="en-US" w:eastAsia="en-US"/>
    </w:rPr>
  </w:style>
  <w:style w:type="character" w:customStyle="1" w:styleId="aa">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Char Char Char Знак,Char Char Char Char Знак,Знак Знак2"/>
    <w:link w:val="a9"/>
    <w:uiPriority w:val="99"/>
    <w:locked/>
    <w:rsid w:val="002865FD"/>
    <w:rPr>
      <w:rFonts w:ascii="Times New Roman" w:eastAsia="Times New Roman" w:hAnsi="Times New Roman" w:cs="Times New Roman"/>
      <w:sz w:val="24"/>
      <w:szCs w:val="24"/>
      <w:lang w:val="en-US"/>
    </w:rPr>
  </w:style>
  <w:style w:type="paragraph" w:styleId="ab">
    <w:name w:val="List Paragraph"/>
    <w:aliases w:val="Akapit z listą BS,List Paragraph 1,List_Paragraph,Multilevel para_II,PDP DOCUMENT SUBTITLE,List Paragraph (numbered (a)),OBC Bullet,List Paragraph11,Normal numbered,Абзац списка1,Paragraphe de liste PBLH,Bullets,List Paragraph1,References"/>
    <w:basedOn w:val="a"/>
    <w:link w:val="ac"/>
    <w:uiPriority w:val="34"/>
    <w:qFormat/>
    <w:rsid w:val="002865FD"/>
    <w:pPr>
      <w:ind w:left="720"/>
      <w:contextualSpacing/>
    </w:pPr>
  </w:style>
  <w:style w:type="character" w:customStyle="1" w:styleId="ac">
    <w:name w:val="Абзац списка Знак"/>
    <w:aliases w:val="Akapit z listą BS Знак,List Paragraph 1 Знак,List_Paragraph Знак,Multilevel para_II Знак,PDP DOCUMENT SUBTITLE Знак,List Paragraph (numbered (a)) Знак,OBC Bullet Знак,List Paragraph11 Знак,Normal numbered Знак,Абзац списка1 Знак"/>
    <w:link w:val="ab"/>
    <w:uiPriority w:val="34"/>
    <w:qFormat/>
    <w:locked/>
    <w:rsid w:val="002865FD"/>
    <w:rPr>
      <w:rFonts w:ascii="Times Armenian" w:eastAsia="Times New Roman" w:hAnsi="Times Armenian" w:cs="Times Armenian"/>
      <w:sz w:val="24"/>
      <w:szCs w:val="24"/>
      <w:lang w:eastAsia="ru-RU"/>
    </w:rPr>
  </w:style>
  <w:style w:type="character" w:styleId="ad">
    <w:name w:val="Emphasis"/>
    <w:basedOn w:val="a0"/>
    <w:qFormat/>
    <w:rsid w:val="00444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0009">
      <w:bodyDiv w:val="1"/>
      <w:marLeft w:val="0"/>
      <w:marRight w:val="0"/>
      <w:marTop w:val="0"/>
      <w:marBottom w:val="0"/>
      <w:divBdr>
        <w:top w:val="none" w:sz="0" w:space="0" w:color="auto"/>
        <w:left w:val="none" w:sz="0" w:space="0" w:color="auto"/>
        <w:bottom w:val="none" w:sz="0" w:space="0" w:color="auto"/>
        <w:right w:val="none" w:sz="0" w:space="0" w:color="auto"/>
      </w:divBdr>
      <w:divsChild>
        <w:div w:id="184104031">
          <w:marLeft w:val="0"/>
          <w:marRight w:val="0"/>
          <w:marTop w:val="0"/>
          <w:marBottom w:val="0"/>
          <w:divBdr>
            <w:top w:val="none" w:sz="0" w:space="0" w:color="auto"/>
            <w:left w:val="none" w:sz="0" w:space="0" w:color="auto"/>
            <w:bottom w:val="none" w:sz="0" w:space="0" w:color="auto"/>
            <w:right w:val="none" w:sz="0" w:space="0" w:color="auto"/>
          </w:divBdr>
          <w:divsChild>
            <w:div w:id="5668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Ministry of Justice of the Republic of Armenia</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Justice of the Republic of Armenia</dc:creator>
  <cp:keywords>https:/mul2-moj.gov.am/tasks/1004373/oneclick?token=1b3243b8f676bc3c152fe5dffcd779b2</cp:keywords>
  <cp:lastModifiedBy>User</cp:lastModifiedBy>
  <cp:revision>2</cp:revision>
  <cp:lastPrinted>2025-06-23T12:03:00Z</cp:lastPrinted>
  <dcterms:created xsi:type="dcterms:W3CDTF">2025-07-01T05:09:00Z</dcterms:created>
  <dcterms:modified xsi:type="dcterms:W3CDTF">2025-07-01T05:09:00Z</dcterms:modified>
</cp:coreProperties>
</file>