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2BB" w:rsidRPr="0024627E" w:rsidRDefault="00D522BB" w:rsidP="00D522BB">
      <w:pPr>
        <w:spacing w:line="240" w:lineRule="auto"/>
        <w:jc w:val="center"/>
        <w:rPr>
          <w:rFonts w:ascii="GHEA Grapalat" w:hAnsi="GHEA Grapalat" w:cs="Courier New"/>
          <w:b/>
          <w:lang w:val="hy-AM"/>
        </w:rPr>
      </w:pPr>
      <w:r w:rsidRPr="0024627E">
        <w:rPr>
          <w:rFonts w:ascii="GHEA Grapalat" w:hAnsi="GHEA Grapalat" w:cs="Courier New"/>
          <w:lang w:val="hy-AM"/>
        </w:rPr>
        <w:br/>
      </w:r>
      <w:r w:rsidRPr="0024627E">
        <w:rPr>
          <w:rFonts w:ascii="GHEA Grapalat" w:hAnsi="GHEA Grapalat" w:cs="Courier New"/>
          <w:b/>
          <w:lang w:val="hy-AM"/>
        </w:rPr>
        <w:t>ՏԵՂԵԿԱՆՔ</w:t>
      </w:r>
    </w:p>
    <w:p w:rsidR="00F409A2" w:rsidRPr="00F409A2" w:rsidRDefault="00F409A2" w:rsidP="00F409A2">
      <w:pPr>
        <w:spacing w:line="240" w:lineRule="auto"/>
        <w:jc w:val="center"/>
        <w:rPr>
          <w:rFonts w:ascii="GHEA Grapalat" w:hAnsi="GHEA Grapalat"/>
          <w:lang w:val="hy-AM"/>
        </w:rPr>
      </w:pPr>
      <w:r w:rsidRPr="00F409A2">
        <w:rPr>
          <w:rFonts w:ascii="GHEA Grapalat" w:hAnsi="GHEA Grapalat"/>
          <w:lang w:val="hy-AM"/>
        </w:rPr>
        <w:t xml:space="preserve">«ԱԲՈՎՅԱՆ ՀԱՄԱՅՆՔԻ ՍԵՓԱԿԱՆՈՒԹՅՈՒՆ ՀԱՆԴԻՍԱՑՈՂ </w:t>
      </w:r>
      <w:r w:rsidRPr="00F409A2">
        <w:rPr>
          <w:rFonts w:ascii="GHEA Grapalat" w:hAnsi="GHEA Grapalat" w:cs="Sylfaen"/>
          <w:lang w:val="hy-AM"/>
        </w:rPr>
        <w:t>ՀԱՆՐԱԿԱՑԱՐԱՆԱՅԻՆ</w:t>
      </w:r>
      <w:r w:rsidRPr="00F409A2">
        <w:rPr>
          <w:rFonts w:ascii="GHEA Grapalat" w:hAnsi="GHEA Grapalat"/>
          <w:lang w:val="hy-AM"/>
        </w:rPr>
        <w:t xml:space="preserve"> </w:t>
      </w:r>
      <w:r w:rsidRPr="00F409A2">
        <w:rPr>
          <w:rFonts w:ascii="GHEA Grapalat" w:hAnsi="GHEA Grapalat" w:cs="Sylfaen"/>
          <w:lang w:val="hy-AM"/>
        </w:rPr>
        <w:t>ԹԱՂԱՄԱՍԻ</w:t>
      </w:r>
      <w:r w:rsidRPr="00F409A2">
        <w:rPr>
          <w:rFonts w:ascii="GHEA Grapalat" w:hAnsi="GHEA Grapalat"/>
          <w:lang w:val="hy-AM"/>
        </w:rPr>
        <w:t xml:space="preserve"> 6-</w:t>
      </w:r>
      <w:r w:rsidRPr="00F409A2">
        <w:rPr>
          <w:rFonts w:ascii="GHEA Grapalat" w:hAnsi="GHEA Grapalat" w:cs="Sylfaen"/>
          <w:lang w:val="hy-AM"/>
        </w:rPr>
        <w:t>ՐԴ</w:t>
      </w:r>
      <w:r w:rsidRPr="00F409A2">
        <w:rPr>
          <w:rFonts w:ascii="GHEA Grapalat" w:hAnsi="GHEA Grapalat"/>
          <w:lang w:val="hy-AM"/>
        </w:rPr>
        <w:t xml:space="preserve"> </w:t>
      </w:r>
      <w:r w:rsidRPr="00F409A2">
        <w:rPr>
          <w:rFonts w:ascii="GHEA Grapalat" w:hAnsi="GHEA Grapalat" w:cs="Sylfaen"/>
          <w:lang w:val="hy-AM"/>
        </w:rPr>
        <w:t>ՇԵՆՔԻ</w:t>
      </w:r>
      <w:r w:rsidRPr="00F409A2">
        <w:rPr>
          <w:rFonts w:ascii="GHEA Grapalat" w:hAnsi="GHEA Grapalat" w:cs="Calibri"/>
          <w:lang w:val="hy-AM"/>
        </w:rPr>
        <w:t xml:space="preserve"> </w:t>
      </w:r>
      <w:r w:rsidRPr="00F409A2">
        <w:rPr>
          <w:rFonts w:ascii="GHEA Grapalat" w:hAnsi="GHEA Grapalat" w:cs="Sylfaen"/>
          <w:lang w:val="hy-AM"/>
        </w:rPr>
        <w:t>ԹԻՎ</w:t>
      </w:r>
      <w:r w:rsidRPr="00F409A2">
        <w:rPr>
          <w:rFonts w:ascii="GHEA Grapalat" w:hAnsi="GHEA Grapalat" w:cs="Calibri"/>
          <w:lang w:val="hy-AM"/>
        </w:rPr>
        <w:t xml:space="preserve"> 65 ԲՆԱԿԱՐԱՆՆ</w:t>
      </w:r>
      <w:r w:rsidRPr="00F409A2">
        <w:rPr>
          <w:rFonts w:ascii="GHEA Grapalat" w:hAnsi="GHEA Grapalat"/>
          <w:color w:val="000000"/>
          <w:lang w:val="hy-AM"/>
        </w:rPr>
        <w:t xml:space="preserve"> ԱՆՀԱՏՈՒՅՑ</w:t>
      </w:r>
      <w:r w:rsidRPr="00F409A2">
        <w:rPr>
          <w:rFonts w:ascii="GHEA Grapalat" w:hAnsi="GHEA Grapalat"/>
          <w:lang w:val="hy-AM"/>
        </w:rPr>
        <w:t xml:space="preserve"> ՕՏԱՐԵԼՈՒ ՄԱՍԻՆ» ԱԲՈՎՅԱՆ ՀԱՄԱՅՆՔԻ ԱՎԱԳԱՆՈՒ ՈՐՈՇՄԱՆ ՆԱԽԱԳԾԻ ԸՆԴՈՒՆՄԱՆ</w:t>
      </w:r>
    </w:p>
    <w:p w:rsidR="00D522BB" w:rsidRDefault="00D522BB" w:rsidP="00D522BB">
      <w:pPr>
        <w:spacing w:line="240" w:lineRule="auto"/>
        <w:jc w:val="both"/>
        <w:rPr>
          <w:rFonts w:ascii="GHEA Grapalat" w:hAnsi="GHEA Grapalat"/>
          <w:color w:val="333333"/>
          <w:shd w:val="clear" w:color="auto" w:fill="FFFFFF"/>
          <w:lang w:val="hy-AM"/>
        </w:rPr>
      </w:pPr>
      <w:r w:rsidRPr="0024627E">
        <w:rPr>
          <w:rFonts w:ascii="GHEA Grapalat" w:hAnsi="GHEA Grapalat"/>
          <w:b/>
          <w:lang w:val="hy-AM"/>
        </w:rPr>
        <w:br/>
      </w:r>
      <w:r w:rsidR="00F409A2" w:rsidRPr="00041A50">
        <w:rPr>
          <w:rFonts w:ascii="GHEA Grapalat" w:hAnsi="GHEA Grapalat"/>
          <w:lang w:val="hy-AM"/>
        </w:rPr>
        <w:t xml:space="preserve">«Աբովյան համայնքի սեփականություն հանդիսացող </w:t>
      </w:r>
      <w:r w:rsidR="00F409A2" w:rsidRPr="00041A50">
        <w:rPr>
          <w:rFonts w:ascii="GHEA Grapalat" w:hAnsi="GHEA Grapalat" w:cs="Sylfaen"/>
          <w:lang w:val="hy-AM"/>
        </w:rPr>
        <w:t>Հանրակացարանային</w:t>
      </w:r>
      <w:r w:rsidR="00F409A2" w:rsidRPr="00041A50">
        <w:rPr>
          <w:rFonts w:ascii="GHEA Grapalat" w:hAnsi="GHEA Grapalat"/>
          <w:lang w:val="hy-AM"/>
        </w:rPr>
        <w:t xml:space="preserve"> </w:t>
      </w:r>
      <w:r w:rsidR="00F409A2" w:rsidRPr="00041A50">
        <w:rPr>
          <w:rFonts w:ascii="GHEA Grapalat" w:hAnsi="GHEA Grapalat" w:cs="Sylfaen"/>
          <w:lang w:val="hy-AM"/>
        </w:rPr>
        <w:t>թաղամասի</w:t>
      </w:r>
      <w:r w:rsidR="00F409A2" w:rsidRPr="00041A50">
        <w:rPr>
          <w:rFonts w:ascii="GHEA Grapalat" w:hAnsi="GHEA Grapalat"/>
          <w:lang w:val="hy-AM"/>
        </w:rPr>
        <w:t xml:space="preserve"> </w:t>
      </w:r>
      <w:r w:rsidR="00F409A2">
        <w:rPr>
          <w:rFonts w:ascii="GHEA Grapalat" w:hAnsi="GHEA Grapalat"/>
          <w:lang w:val="hy-AM"/>
        </w:rPr>
        <w:t xml:space="preserve">                 </w:t>
      </w:r>
      <w:r w:rsidR="00F409A2" w:rsidRPr="00041A50">
        <w:rPr>
          <w:rFonts w:ascii="GHEA Grapalat" w:hAnsi="GHEA Grapalat"/>
          <w:lang w:val="hy-AM"/>
        </w:rPr>
        <w:t>6-</w:t>
      </w:r>
      <w:r w:rsidR="00F409A2" w:rsidRPr="00041A50">
        <w:rPr>
          <w:rFonts w:ascii="GHEA Grapalat" w:hAnsi="GHEA Grapalat" w:cs="Sylfaen"/>
          <w:lang w:val="hy-AM"/>
        </w:rPr>
        <w:t>րդ</w:t>
      </w:r>
      <w:r w:rsidR="00F409A2" w:rsidRPr="00041A50">
        <w:rPr>
          <w:rFonts w:ascii="GHEA Grapalat" w:hAnsi="GHEA Grapalat"/>
          <w:lang w:val="hy-AM"/>
        </w:rPr>
        <w:t xml:space="preserve"> </w:t>
      </w:r>
      <w:r w:rsidR="00F409A2" w:rsidRPr="00041A50">
        <w:rPr>
          <w:rFonts w:ascii="GHEA Grapalat" w:hAnsi="GHEA Grapalat" w:cs="Sylfaen"/>
          <w:lang w:val="hy-AM"/>
        </w:rPr>
        <w:t>շենքի</w:t>
      </w:r>
      <w:r w:rsidR="00F409A2" w:rsidRPr="00041A50">
        <w:rPr>
          <w:rFonts w:ascii="GHEA Grapalat" w:hAnsi="GHEA Grapalat" w:cs="Calibri"/>
          <w:lang w:val="hy-AM"/>
        </w:rPr>
        <w:t xml:space="preserve"> </w:t>
      </w:r>
      <w:r w:rsidR="00F409A2" w:rsidRPr="00041A50">
        <w:rPr>
          <w:rFonts w:ascii="GHEA Grapalat" w:hAnsi="GHEA Grapalat" w:cs="Sylfaen"/>
          <w:lang w:val="hy-AM"/>
        </w:rPr>
        <w:t>թիվ</w:t>
      </w:r>
      <w:r w:rsidR="00F409A2" w:rsidRPr="00041A50">
        <w:rPr>
          <w:rFonts w:ascii="GHEA Grapalat" w:hAnsi="GHEA Grapalat" w:cs="Calibri"/>
          <w:lang w:val="hy-AM"/>
        </w:rPr>
        <w:t xml:space="preserve"> </w:t>
      </w:r>
      <w:r w:rsidR="00F409A2">
        <w:rPr>
          <w:rFonts w:ascii="GHEA Grapalat" w:hAnsi="GHEA Grapalat" w:cs="Calibri"/>
          <w:lang w:val="hy-AM"/>
        </w:rPr>
        <w:t>6</w:t>
      </w:r>
      <w:r w:rsidR="00F409A2" w:rsidRPr="00041A50">
        <w:rPr>
          <w:rFonts w:ascii="GHEA Grapalat" w:hAnsi="GHEA Grapalat" w:cs="Calibri"/>
          <w:lang w:val="hy-AM"/>
        </w:rPr>
        <w:t>5 բնակարանն</w:t>
      </w:r>
      <w:r w:rsidR="00F409A2" w:rsidRPr="00041A50">
        <w:rPr>
          <w:rFonts w:ascii="GHEA Grapalat" w:hAnsi="GHEA Grapalat"/>
          <w:color w:val="000000"/>
          <w:lang w:val="hy-AM"/>
        </w:rPr>
        <w:t xml:space="preserve"> անհատույց</w:t>
      </w:r>
      <w:r w:rsidR="00F409A2" w:rsidRPr="00041A50">
        <w:rPr>
          <w:rFonts w:ascii="GHEA Grapalat" w:hAnsi="GHEA Grapalat"/>
          <w:lang w:val="hy-AM"/>
        </w:rPr>
        <w:t xml:space="preserve"> օտարելու մասին»</w:t>
      </w:r>
      <w:r w:rsidR="00EE05E5" w:rsidRPr="00B20FD2">
        <w:rPr>
          <w:rFonts w:ascii="GHEA Grapalat" w:hAnsi="GHEA Grapalat"/>
          <w:lang w:val="hy-AM"/>
        </w:rPr>
        <w:t xml:space="preserve"> Աբովյան համայնքի ավագանու որոշման </w:t>
      </w:r>
      <w:r w:rsidR="00EE05E5" w:rsidRPr="00B20FD2">
        <w:rPr>
          <w:rFonts w:ascii="GHEA Grapalat" w:hAnsi="GHEA Grapalat" w:cs="Courier New"/>
          <w:lang w:val="hy-AM"/>
        </w:rPr>
        <w:t>նախագծի ընդունման առնչությամբ Աբովյան համայնքի բյուջեի եկամուտներում և ծախսերում փոփոխություններ չեն առաջանում։</w:t>
      </w:r>
      <w:r w:rsidR="00EE05E5" w:rsidRPr="00B20FD2">
        <w:rPr>
          <w:rFonts w:ascii="GHEA Grapalat" w:hAnsi="GHEA Grapalat" w:cs="Courier New"/>
          <w:lang w:val="hy-AM"/>
        </w:rPr>
        <w:tab/>
      </w:r>
    </w:p>
    <w:p w:rsidR="00D522BB" w:rsidRDefault="00D522BB" w:rsidP="00D522BB">
      <w:pPr>
        <w:spacing w:line="240" w:lineRule="auto"/>
        <w:jc w:val="both"/>
        <w:rPr>
          <w:rFonts w:ascii="GHEA Grapalat" w:hAnsi="GHEA Grapalat"/>
          <w:color w:val="333333"/>
          <w:shd w:val="clear" w:color="auto" w:fill="FFFFFF"/>
          <w:lang w:val="hy-AM"/>
        </w:rPr>
      </w:pPr>
    </w:p>
    <w:p w:rsidR="00D522BB" w:rsidRPr="0024627E" w:rsidRDefault="00D522BB" w:rsidP="00D522BB">
      <w:pPr>
        <w:spacing w:line="240" w:lineRule="auto"/>
        <w:jc w:val="center"/>
        <w:rPr>
          <w:rFonts w:ascii="GHEA Grapalat" w:hAnsi="GHEA Grapalat" w:cs="Courier New"/>
          <w:color w:val="FF0000"/>
          <w:lang w:val="hy-AM"/>
        </w:rPr>
      </w:pPr>
      <w:r>
        <w:rPr>
          <w:rFonts w:ascii="GHEA Grapalat" w:hAnsi="GHEA Grapalat"/>
          <w:color w:val="333333"/>
          <w:shd w:val="clear" w:color="auto" w:fill="FFFFFF"/>
          <w:lang w:val="hy-AM"/>
        </w:rPr>
        <w:t>Ֆինանսատնտեսագիտական բաժնի պետ՝                            Ա. Չոբանյան</w:t>
      </w:r>
    </w:p>
    <w:p w:rsidR="00CE78C0" w:rsidRPr="00D522BB" w:rsidRDefault="00CE78C0">
      <w:pPr>
        <w:rPr>
          <w:lang w:val="hy-AM"/>
        </w:rPr>
      </w:pPr>
    </w:p>
    <w:sectPr w:rsidR="00CE78C0" w:rsidRPr="00D522BB" w:rsidSect="00340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22BB"/>
    <w:rsid w:val="0003379C"/>
    <w:rsid w:val="00164532"/>
    <w:rsid w:val="00340CB9"/>
    <w:rsid w:val="003B61ED"/>
    <w:rsid w:val="00745AD1"/>
    <w:rsid w:val="00AA2F8C"/>
    <w:rsid w:val="00AB422F"/>
    <w:rsid w:val="00CC26BB"/>
    <w:rsid w:val="00CE78C0"/>
    <w:rsid w:val="00D2446A"/>
    <w:rsid w:val="00D522BB"/>
    <w:rsid w:val="00EE05E5"/>
    <w:rsid w:val="00F40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C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3102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ARTAKHAKOBYAN</dc:creator>
  <cp:keywords/>
  <dc:description/>
  <cp:lastModifiedBy>ARTAKHAKOBYAN</cp:lastModifiedBy>
  <cp:revision>8</cp:revision>
  <cp:lastPrinted>2021-09-01T13:02:00Z</cp:lastPrinted>
  <dcterms:created xsi:type="dcterms:W3CDTF">2021-01-20T07:26:00Z</dcterms:created>
  <dcterms:modified xsi:type="dcterms:W3CDTF">2021-09-01T13:02:00Z</dcterms:modified>
</cp:coreProperties>
</file>