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4176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1135"/>
        <w:gridCol w:w="1275"/>
        <w:gridCol w:w="2694"/>
        <w:gridCol w:w="3685"/>
        <w:gridCol w:w="992"/>
        <w:gridCol w:w="993"/>
        <w:gridCol w:w="992"/>
        <w:gridCol w:w="1843"/>
      </w:tblGrid>
      <w:tr w:rsidR="00A11AE0" w:rsidRPr="006B4984" w14:paraId="15DEBE11" w14:textId="1A48DF92" w:rsidTr="005E7B3D">
        <w:trPr>
          <w:trHeight w:val="1408"/>
        </w:trPr>
        <w:tc>
          <w:tcPr>
            <w:tcW w:w="567" w:type="dxa"/>
          </w:tcPr>
          <w:p w14:paraId="05CF105D" w14:textId="77777777" w:rsidR="00A11AE0" w:rsidRPr="006B4984" w:rsidRDefault="00A11AE0" w:rsidP="00A70777">
            <w:pPr>
              <w:jc w:val="center"/>
              <w:rPr>
                <w:rFonts w:ascii="GHEA Grapalat" w:hAnsi="GHEA Grapalat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</w:rPr>
              <w:t>N</w:t>
            </w:r>
          </w:p>
        </w:tc>
        <w:tc>
          <w:tcPr>
            <w:tcW w:w="1135" w:type="dxa"/>
            <w:vAlign w:val="center"/>
          </w:tcPr>
          <w:p w14:paraId="77B37CAD" w14:textId="08C83E48" w:rsidR="00A11AE0" w:rsidRPr="00360674" w:rsidRDefault="00A11AE0" w:rsidP="00A70777">
            <w:pPr>
              <w:jc w:val="center"/>
              <w:rPr>
                <w:rFonts w:ascii="GHEA Grapalat" w:hAnsi="GHEA Grapalat"/>
                <w:i/>
                <w:iCs/>
                <w:sz w:val="14"/>
                <w:szCs w:val="28"/>
                <w:lang w:val="hy-AM"/>
              </w:rPr>
            </w:pPr>
            <w:proofErr w:type="spellStart"/>
            <w:r w:rsidRPr="00360674">
              <w:rPr>
                <w:rFonts w:ascii="GHEA Grapalat" w:eastAsia="Times New Roman" w:hAnsi="GHEA Grapalat"/>
                <w:i/>
                <w:sz w:val="14"/>
                <w:szCs w:val="28"/>
              </w:rPr>
              <w:t>գնումների</w:t>
            </w:r>
            <w:proofErr w:type="spellEnd"/>
            <w:r w:rsidRPr="00360674">
              <w:rPr>
                <w:rFonts w:ascii="GHEA Grapalat" w:eastAsia="Times New Roman" w:hAnsi="GHEA Grapalat"/>
                <w:i/>
                <w:sz w:val="14"/>
                <w:szCs w:val="28"/>
              </w:rPr>
              <w:t xml:space="preserve"> </w:t>
            </w:r>
            <w:proofErr w:type="spellStart"/>
            <w:r w:rsidRPr="00360674">
              <w:rPr>
                <w:rFonts w:ascii="GHEA Grapalat" w:eastAsia="Times New Roman" w:hAnsi="GHEA Grapalat"/>
                <w:i/>
                <w:sz w:val="14"/>
                <w:szCs w:val="28"/>
              </w:rPr>
              <w:t>պլանով</w:t>
            </w:r>
            <w:proofErr w:type="spellEnd"/>
            <w:r w:rsidRPr="00360674">
              <w:rPr>
                <w:rFonts w:ascii="GHEA Grapalat" w:eastAsia="Times New Roman" w:hAnsi="GHEA Grapalat"/>
                <w:i/>
                <w:sz w:val="14"/>
                <w:szCs w:val="28"/>
              </w:rPr>
              <w:t xml:space="preserve"> </w:t>
            </w:r>
            <w:proofErr w:type="spellStart"/>
            <w:r w:rsidRPr="00360674">
              <w:rPr>
                <w:rFonts w:ascii="GHEA Grapalat" w:eastAsia="Times New Roman" w:hAnsi="GHEA Grapalat"/>
                <w:i/>
                <w:sz w:val="14"/>
                <w:szCs w:val="28"/>
              </w:rPr>
              <w:t>նախատեսված</w:t>
            </w:r>
            <w:proofErr w:type="spellEnd"/>
            <w:r w:rsidRPr="00360674">
              <w:rPr>
                <w:rFonts w:ascii="GHEA Grapalat" w:eastAsia="Times New Roman" w:hAnsi="GHEA Grapalat"/>
                <w:i/>
                <w:sz w:val="14"/>
                <w:szCs w:val="28"/>
              </w:rPr>
              <w:t xml:space="preserve"> </w:t>
            </w:r>
            <w:proofErr w:type="spellStart"/>
            <w:r w:rsidRPr="00360674">
              <w:rPr>
                <w:rFonts w:ascii="GHEA Grapalat" w:eastAsia="Times New Roman" w:hAnsi="GHEA Grapalat"/>
                <w:i/>
                <w:sz w:val="14"/>
                <w:szCs w:val="28"/>
              </w:rPr>
              <w:t>միջանցիկ</w:t>
            </w:r>
            <w:proofErr w:type="spellEnd"/>
            <w:r w:rsidRPr="00360674">
              <w:rPr>
                <w:rFonts w:ascii="GHEA Grapalat" w:eastAsia="Times New Roman" w:hAnsi="GHEA Grapalat"/>
                <w:i/>
                <w:sz w:val="14"/>
                <w:szCs w:val="28"/>
              </w:rPr>
              <w:t xml:space="preserve"> </w:t>
            </w:r>
            <w:proofErr w:type="spellStart"/>
            <w:r w:rsidRPr="00360674">
              <w:rPr>
                <w:rFonts w:ascii="GHEA Grapalat" w:eastAsia="Times New Roman" w:hAnsi="GHEA Grapalat"/>
                <w:i/>
                <w:sz w:val="14"/>
                <w:szCs w:val="28"/>
              </w:rPr>
              <w:t>ծածկագիրը</w:t>
            </w:r>
            <w:proofErr w:type="spellEnd"/>
            <w:r w:rsidRPr="00360674">
              <w:rPr>
                <w:rFonts w:ascii="GHEA Grapalat" w:eastAsia="Times New Roman" w:hAnsi="GHEA Grapalat"/>
                <w:i/>
                <w:sz w:val="14"/>
                <w:szCs w:val="28"/>
              </w:rPr>
              <w:t xml:space="preserve">` </w:t>
            </w:r>
            <w:proofErr w:type="spellStart"/>
            <w:r w:rsidRPr="00360674">
              <w:rPr>
                <w:rFonts w:ascii="GHEA Grapalat" w:eastAsia="Times New Roman" w:hAnsi="GHEA Grapalat"/>
                <w:i/>
                <w:sz w:val="14"/>
                <w:szCs w:val="28"/>
              </w:rPr>
              <w:t>ըստ</w:t>
            </w:r>
            <w:proofErr w:type="spellEnd"/>
            <w:r w:rsidRPr="00360674">
              <w:rPr>
                <w:rFonts w:ascii="GHEA Grapalat" w:eastAsia="Times New Roman" w:hAnsi="GHEA Grapalat"/>
                <w:i/>
                <w:sz w:val="14"/>
                <w:szCs w:val="28"/>
              </w:rPr>
              <w:t xml:space="preserve"> ԳՄԱ </w:t>
            </w:r>
            <w:proofErr w:type="spellStart"/>
            <w:r w:rsidRPr="00360674">
              <w:rPr>
                <w:rFonts w:ascii="GHEA Grapalat" w:eastAsia="Times New Roman" w:hAnsi="GHEA Grapalat"/>
                <w:i/>
                <w:sz w:val="14"/>
                <w:szCs w:val="28"/>
              </w:rPr>
              <w:t>դասակարգման</w:t>
            </w:r>
            <w:proofErr w:type="spellEnd"/>
            <w:r w:rsidRPr="00360674">
              <w:rPr>
                <w:rFonts w:ascii="GHEA Grapalat" w:eastAsia="Times New Roman" w:hAnsi="GHEA Grapalat"/>
                <w:i/>
                <w:sz w:val="14"/>
                <w:szCs w:val="28"/>
              </w:rPr>
              <w:t xml:space="preserve"> (CPV)</w:t>
            </w:r>
          </w:p>
        </w:tc>
        <w:tc>
          <w:tcPr>
            <w:tcW w:w="1275" w:type="dxa"/>
          </w:tcPr>
          <w:p w14:paraId="12EF31D3" w14:textId="77777777" w:rsidR="00A11AE0" w:rsidRPr="00360674" w:rsidRDefault="00A11AE0" w:rsidP="00A70777">
            <w:pPr>
              <w:jc w:val="center"/>
              <w:rPr>
                <w:rFonts w:ascii="GHEA Grapalat" w:eastAsia="Times New Roman" w:hAnsi="GHEA Grapalat"/>
                <w:i/>
                <w:sz w:val="18"/>
                <w:szCs w:val="36"/>
              </w:rPr>
            </w:pPr>
          </w:p>
          <w:p w14:paraId="160F3B99" w14:textId="77777777" w:rsidR="00A11AE0" w:rsidRPr="00360674" w:rsidRDefault="00A11AE0" w:rsidP="00A70777">
            <w:pPr>
              <w:jc w:val="center"/>
              <w:rPr>
                <w:rFonts w:ascii="GHEA Grapalat" w:eastAsia="Times New Roman" w:hAnsi="GHEA Grapalat"/>
                <w:i/>
                <w:sz w:val="18"/>
                <w:szCs w:val="36"/>
              </w:rPr>
            </w:pPr>
          </w:p>
          <w:p w14:paraId="115726DA" w14:textId="7D573813" w:rsidR="00A11AE0" w:rsidRPr="00360674" w:rsidRDefault="00A11AE0" w:rsidP="00A70777">
            <w:pPr>
              <w:jc w:val="center"/>
              <w:rPr>
                <w:rFonts w:ascii="GHEA Grapalat" w:hAnsi="GHEA Grapalat"/>
                <w:i/>
                <w:iCs/>
                <w:sz w:val="18"/>
                <w:szCs w:val="36"/>
                <w:lang w:val="hy-AM"/>
              </w:rPr>
            </w:pPr>
            <w:proofErr w:type="spellStart"/>
            <w:r w:rsidRPr="00360674">
              <w:rPr>
                <w:rFonts w:ascii="GHEA Grapalat" w:eastAsia="Times New Roman" w:hAnsi="GHEA Grapalat"/>
                <w:i/>
                <w:sz w:val="18"/>
                <w:szCs w:val="36"/>
              </w:rPr>
              <w:t>անվանումը</w:t>
            </w:r>
            <w:proofErr w:type="spellEnd"/>
          </w:p>
        </w:tc>
        <w:tc>
          <w:tcPr>
            <w:tcW w:w="2694" w:type="dxa"/>
          </w:tcPr>
          <w:p w14:paraId="20AB0F38" w14:textId="77777777" w:rsidR="00A11AE0" w:rsidRDefault="00A11AE0" w:rsidP="00A70777">
            <w:pPr>
              <w:jc w:val="center"/>
              <w:rPr>
                <w:rFonts w:ascii="GHEA Grapalat" w:eastAsia="Times New Roman" w:hAnsi="GHEA Grapalat"/>
                <w:i/>
                <w:sz w:val="18"/>
                <w:szCs w:val="28"/>
              </w:rPr>
            </w:pPr>
          </w:p>
          <w:p w14:paraId="34650EAE" w14:textId="77777777" w:rsidR="00A11AE0" w:rsidRDefault="00A11AE0" w:rsidP="00A70777">
            <w:pPr>
              <w:jc w:val="center"/>
              <w:rPr>
                <w:rFonts w:ascii="GHEA Grapalat" w:eastAsia="Times New Roman" w:hAnsi="GHEA Grapalat"/>
                <w:i/>
                <w:sz w:val="18"/>
                <w:szCs w:val="28"/>
              </w:rPr>
            </w:pPr>
          </w:p>
          <w:p w14:paraId="73B3768E" w14:textId="5D73893F" w:rsidR="00A11AE0" w:rsidRPr="006B4984" w:rsidRDefault="00A11AE0" w:rsidP="00A70777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AA1BF0">
              <w:rPr>
                <w:rFonts w:ascii="GHEA Grapalat" w:eastAsia="Times New Roman" w:hAnsi="GHEA Grapalat"/>
                <w:i/>
                <w:sz w:val="18"/>
                <w:szCs w:val="28"/>
              </w:rPr>
              <w:t>նկար</w:t>
            </w:r>
            <w:proofErr w:type="spellEnd"/>
          </w:p>
        </w:tc>
        <w:tc>
          <w:tcPr>
            <w:tcW w:w="3685" w:type="dxa"/>
          </w:tcPr>
          <w:p w14:paraId="7F91C134" w14:textId="77777777" w:rsidR="00A11AE0" w:rsidRDefault="00A11AE0" w:rsidP="00A70777">
            <w:pPr>
              <w:jc w:val="center"/>
              <w:rPr>
                <w:rFonts w:ascii="GHEA Grapalat" w:eastAsia="Times New Roman" w:hAnsi="GHEA Grapalat"/>
                <w:i/>
                <w:sz w:val="18"/>
                <w:szCs w:val="28"/>
              </w:rPr>
            </w:pPr>
          </w:p>
          <w:p w14:paraId="4E00B7C5" w14:textId="77777777" w:rsidR="00A11AE0" w:rsidRDefault="00A11AE0" w:rsidP="00A70777">
            <w:pPr>
              <w:jc w:val="center"/>
              <w:rPr>
                <w:rFonts w:ascii="GHEA Grapalat" w:eastAsia="Times New Roman" w:hAnsi="GHEA Grapalat"/>
                <w:i/>
                <w:sz w:val="18"/>
                <w:szCs w:val="28"/>
              </w:rPr>
            </w:pPr>
          </w:p>
          <w:p w14:paraId="46D81D52" w14:textId="15ADF79B" w:rsidR="00A11AE0" w:rsidRPr="006B4984" w:rsidRDefault="00A11AE0" w:rsidP="00A70777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AA1BF0">
              <w:rPr>
                <w:rFonts w:ascii="GHEA Grapalat" w:eastAsia="Times New Roman" w:hAnsi="GHEA Grapalat"/>
                <w:i/>
                <w:sz w:val="18"/>
                <w:szCs w:val="28"/>
              </w:rPr>
              <w:t>տեխնիկական</w:t>
            </w:r>
            <w:proofErr w:type="spellEnd"/>
            <w:r w:rsidRPr="00AA1BF0">
              <w:rPr>
                <w:rFonts w:ascii="GHEA Grapalat" w:eastAsia="Times New Roman" w:hAnsi="GHEA Grapalat"/>
                <w:i/>
                <w:sz w:val="18"/>
                <w:szCs w:val="28"/>
              </w:rPr>
              <w:t xml:space="preserve"> </w:t>
            </w:r>
            <w:proofErr w:type="spellStart"/>
            <w:r w:rsidRPr="00AA1BF0">
              <w:rPr>
                <w:rFonts w:ascii="GHEA Grapalat" w:eastAsia="Times New Roman" w:hAnsi="GHEA Grapalat"/>
                <w:i/>
                <w:sz w:val="18"/>
                <w:szCs w:val="28"/>
              </w:rPr>
              <w:t>բնութագիրը</w:t>
            </w:r>
            <w:proofErr w:type="spellEnd"/>
          </w:p>
        </w:tc>
        <w:tc>
          <w:tcPr>
            <w:tcW w:w="992" w:type="dxa"/>
            <w:vAlign w:val="center"/>
          </w:tcPr>
          <w:p w14:paraId="2C659F72" w14:textId="0714215F" w:rsidR="00A11AE0" w:rsidRPr="00360674" w:rsidRDefault="00A11AE0" w:rsidP="00A70777">
            <w:pPr>
              <w:jc w:val="center"/>
              <w:rPr>
                <w:rFonts w:ascii="GHEA Grapalat" w:hAnsi="GHEA Grapalat"/>
                <w:i/>
                <w:iCs/>
                <w:sz w:val="16"/>
                <w:szCs w:val="24"/>
                <w:lang w:val="hy-AM"/>
              </w:rPr>
            </w:pPr>
            <w:proofErr w:type="spellStart"/>
            <w:r w:rsidRPr="00360674">
              <w:rPr>
                <w:rFonts w:ascii="GHEA Grapalat" w:eastAsia="Times New Roman" w:hAnsi="GHEA Grapalat"/>
                <w:i/>
                <w:sz w:val="16"/>
                <w:szCs w:val="24"/>
              </w:rPr>
              <w:t>չափման</w:t>
            </w:r>
            <w:proofErr w:type="spellEnd"/>
            <w:r w:rsidRPr="00360674">
              <w:rPr>
                <w:rFonts w:ascii="GHEA Grapalat" w:eastAsia="Times New Roman" w:hAnsi="GHEA Grapalat"/>
                <w:i/>
                <w:sz w:val="16"/>
                <w:szCs w:val="24"/>
              </w:rPr>
              <w:t xml:space="preserve"> </w:t>
            </w:r>
            <w:proofErr w:type="spellStart"/>
            <w:r w:rsidRPr="00360674">
              <w:rPr>
                <w:rFonts w:ascii="GHEA Grapalat" w:eastAsia="Times New Roman" w:hAnsi="GHEA Grapalat"/>
                <w:i/>
                <w:sz w:val="16"/>
                <w:szCs w:val="24"/>
              </w:rPr>
              <w:t>միավորը</w:t>
            </w:r>
            <w:proofErr w:type="spellEnd"/>
          </w:p>
        </w:tc>
        <w:tc>
          <w:tcPr>
            <w:tcW w:w="993" w:type="dxa"/>
            <w:vAlign w:val="center"/>
          </w:tcPr>
          <w:p w14:paraId="00175C93" w14:textId="30D014B8" w:rsidR="00A11AE0" w:rsidRPr="006B4984" w:rsidRDefault="00A11AE0" w:rsidP="00A70777">
            <w:pPr>
              <w:jc w:val="center"/>
              <w:rPr>
                <w:rFonts w:ascii="GHEA Grapalat" w:hAnsi="GHEA Grapalat"/>
                <w:i/>
                <w:iCs/>
              </w:rPr>
            </w:pPr>
            <w:r>
              <w:rPr>
                <w:rFonts w:ascii="GHEA Grapalat" w:eastAsia="Times New Roman" w:hAnsi="GHEA Grapalat"/>
                <w:i/>
                <w:sz w:val="18"/>
                <w:szCs w:val="28"/>
                <w:lang w:val="hy-AM"/>
              </w:rPr>
              <w:t>ե</w:t>
            </w:r>
            <w:r w:rsidRPr="00AA1BF0">
              <w:rPr>
                <w:rFonts w:ascii="GHEA Grapalat" w:eastAsia="Times New Roman" w:hAnsi="GHEA Grapalat"/>
                <w:i/>
                <w:sz w:val="18"/>
                <w:szCs w:val="28"/>
                <w:lang w:val="hy-AM"/>
              </w:rPr>
              <w:t>նթակա քանակը</w:t>
            </w:r>
          </w:p>
        </w:tc>
        <w:tc>
          <w:tcPr>
            <w:tcW w:w="992" w:type="dxa"/>
            <w:vAlign w:val="center"/>
          </w:tcPr>
          <w:p w14:paraId="7E5D064B" w14:textId="64086994" w:rsidR="00A11AE0" w:rsidRPr="00163082" w:rsidRDefault="00A11AE0" w:rsidP="00A70777">
            <w:pPr>
              <w:spacing w:after="0" w:line="240" w:lineRule="auto"/>
              <w:jc w:val="center"/>
              <w:rPr>
                <w:rFonts w:ascii="GHEA Grapalat" w:eastAsia="Times New Roman" w:hAnsi="GHEA Grapalat"/>
                <w:i/>
                <w:sz w:val="16"/>
                <w:szCs w:val="24"/>
                <w:lang w:val="hy-AM"/>
              </w:rPr>
            </w:pPr>
            <w:proofErr w:type="spellStart"/>
            <w:r w:rsidRPr="00163082">
              <w:rPr>
                <w:rFonts w:ascii="GHEA Grapalat" w:hAnsi="GHEA Grapalat"/>
                <w:i/>
                <w:sz w:val="18"/>
                <w:szCs w:val="18"/>
              </w:rPr>
              <w:t>հասցեն</w:t>
            </w:r>
            <w:proofErr w:type="spellEnd"/>
          </w:p>
        </w:tc>
        <w:tc>
          <w:tcPr>
            <w:tcW w:w="1843" w:type="dxa"/>
            <w:vAlign w:val="center"/>
          </w:tcPr>
          <w:p w14:paraId="78B5A500" w14:textId="513359F5" w:rsidR="00A11AE0" w:rsidRPr="00163082" w:rsidRDefault="00A11AE0" w:rsidP="00A70777">
            <w:pPr>
              <w:spacing w:after="0" w:line="240" w:lineRule="auto"/>
              <w:jc w:val="center"/>
              <w:rPr>
                <w:rFonts w:ascii="GHEA Grapalat" w:eastAsia="Times New Roman" w:hAnsi="GHEA Grapalat"/>
                <w:i/>
                <w:sz w:val="16"/>
                <w:szCs w:val="24"/>
                <w:lang w:val="hy-AM"/>
              </w:rPr>
            </w:pPr>
            <w:r w:rsidRPr="00163082">
              <w:rPr>
                <w:rFonts w:ascii="GHEA Grapalat" w:eastAsia="Times New Roman" w:hAnsi="GHEA Grapalat"/>
                <w:i/>
                <w:sz w:val="18"/>
                <w:szCs w:val="28"/>
                <w:lang w:val="hy-AM"/>
              </w:rPr>
              <w:t>ժ</w:t>
            </w:r>
            <w:proofErr w:type="spellStart"/>
            <w:r w:rsidRPr="00163082">
              <w:rPr>
                <w:rFonts w:ascii="GHEA Grapalat" w:eastAsia="Times New Roman" w:hAnsi="GHEA Grapalat"/>
                <w:i/>
                <w:sz w:val="18"/>
                <w:szCs w:val="28"/>
              </w:rPr>
              <w:t>ամկետը</w:t>
            </w:r>
            <w:proofErr w:type="spellEnd"/>
          </w:p>
        </w:tc>
      </w:tr>
      <w:tr w:rsidR="00A11AE0" w:rsidRPr="00A11AE0" w14:paraId="48177D32" w14:textId="7392757D" w:rsidTr="005E7B3D">
        <w:trPr>
          <w:trHeight w:val="558"/>
        </w:trPr>
        <w:tc>
          <w:tcPr>
            <w:tcW w:w="567" w:type="dxa"/>
          </w:tcPr>
          <w:p w14:paraId="70D2B3F6" w14:textId="51465394" w:rsidR="00A11AE0" w:rsidRPr="006B4984" w:rsidRDefault="00A11AE0" w:rsidP="00E066F7">
            <w:pPr>
              <w:jc w:val="center"/>
              <w:rPr>
                <w:rFonts w:ascii="GHEA Grapalat" w:hAnsi="GHEA Grapalat"/>
                <w:i/>
                <w:iCs/>
              </w:rPr>
            </w:pPr>
            <w:r>
              <w:rPr>
                <w:rFonts w:ascii="GHEA Grapalat" w:hAnsi="GHEA Grapalat"/>
                <w:i/>
                <w:iCs/>
              </w:rPr>
              <w:t>1</w:t>
            </w:r>
          </w:p>
        </w:tc>
        <w:tc>
          <w:tcPr>
            <w:tcW w:w="1135" w:type="dxa"/>
          </w:tcPr>
          <w:p w14:paraId="47374FCA" w14:textId="25A04F07" w:rsidR="00A11AE0" w:rsidRPr="006B4984" w:rsidRDefault="00A11AE0" w:rsidP="00E066F7">
            <w:pPr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293E5EAB" w14:textId="53C47234" w:rsidR="00A11AE0" w:rsidRPr="00E066F7" w:rsidRDefault="00A11AE0" w:rsidP="00E066F7">
            <w:pPr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Ամանորյա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զարդարանք</w:t>
            </w: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1</w:t>
            </w:r>
          </w:p>
        </w:tc>
        <w:tc>
          <w:tcPr>
            <w:tcW w:w="2694" w:type="dxa"/>
          </w:tcPr>
          <w:p w14:paraId="5E4EC852" w14:textId="4034160A" w:rsidR="00A11AE0" w:rsidRPr="006B4984" w:rsidRDefault="00A11AE0" w:rsidP="00E066F7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5ECE94C7" wp14:editId="5689AF5B">
                  <wp:extent cx="1523002" cy="1895475"/>
                  <wp:effectExtent l="0" t="0" r="127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737" cy="1925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0F67D79F" w14:textId="77777777" w:rsidR="00A11AE0" w:rsidRPr="006B4984" w:rsidRDefault="00A11AE0" w:rsidP="00E066F7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ՄՈԴԵԼԻ ՉԱՓԵՐԸ՝ 450x300x40</w:t>
            </w:r>
          </w:p>
          <w:p w14:paraId="1DC79C78" w14:textId="77777777" w:rsidR="00A11AE0" w:rsidRPr="006B4984" w:rsidRDefault="00A11AE0" w:rsidP="00E066F7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ԿԱՐԿԱՍԸ՝ երկաթյա կոնստրուկցիա, 20x20մմ քառակուսի խողովակներ, պատի հաստությունը՝ 2մմ, 15x15մմ քառակուսի խողովակներ, պատի հաստությունը՝ 1</w:t>
            </w:r>
            <w:r w:rsidRPr="006B4984">
              <w:rPr>
                <w:rFonts w:ascii="Cambria Math" w:hAnsi="Cambria Math" w:cs="Cambria Math"/>
                <w:i/>
                <w:iCs/>
                <w:sz w:val="20"/>
                <w:szCs w:val="20"/>
                <w:lang w:val="hy-AM"/>
              </w:rPr>
              <w:t>․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5մմ, 3մմ հաստությամբ մետաղաշերտեր, արծաթագույն փայլփլուն ծոպավոր շղթաներ, դեկորատիվ պլաստիկե դեղին ցանց: </w:t>
            </w:r>
          </w:p>
          <w:p w14:paraId="0DCA79CB" w14:textId="19AF8BF0" w:rsidR="00A11AE0" w:rsidRPr="006B4984" w:rsidRDefault="00A11AE0" w:rsidP="00E066F7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ՕԳՏԱԳՈՐԾՎՈՂ ԼՈՒՅՍԵՐԸ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պետք է լինեն TEAMPROF, NEON-NIGHT, ARLIGHTRU ապրանքային նշանների արտադրության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 - ՏԱՔ ՍՊԻՏԱԿ ԴՅՈՒՐԱԼԱՅԹ,  Տրամագիծը՝ 10մմ,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լարում՝ 24Վ (AC/DC), լուսադիոդների քանակը՝ 30 LED/մ: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br/>
              <w:t xml:space="preserve">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br/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ՍՊԻՏԱԿ ԴՅՈՒՐԱԼԱՅԹ,  Տրամագիծը՝ 10մմ,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լարում՝ 24Վ (AC/DC), լուսադիոդների քանակը՝ 30 LED/մ:</w:t>
            </w:r>
          </w:p>
          <w:p w14:paraId="2BAF1E30" w14:textId="77777777" w:rsidR="00A11AE0" w:rsidRPr="006B4984" w:rsidRDefault="00A11AE0" w:rsidP="00E066F7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 ՏԱՔ ՍՊԻՏԱԿ ԼՈՒՍԱԴԻՈԴԱՅԻՆ ԹԵԼ- լուսավորման ռեժիմը՝ անընդհատ, լարի գույնը՝ ոսկեգույն, լարի նյութը՝ PVC (սիլիկոնային բաղադրությամբ), գլխիկի ձևը՝ ուռուցիկ, լուսադիոդների միջև քայլը՝ 10 սմ, փաթաթվածքների միջև քայլը՝ 3-5սմ, աշխատանքային լարում՝ 24Վ:</w:t>
            </w:r>
          </w:p>
          <w:p w14:paraId="289C640D" w14:textId="68FE9DF9" w:rsidR="00A11AE0" w:rsidRPr="00154914" w:rsidRDefault="00A11AE0" w:rsidP="00E066F7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ՍՊԻՏԱԿ ԼՈՒՍԱԴԻՈԴԱՅԻՆ ԹԵԼ- լուսավորման ռեժիմը՝ անընդհատ, լարի գույնը՝ թափանցիկ, լարի նյութը՝ PVC (սիլիկոնային բաղադրությամբ), գլխիկի ձևը՝ ուռուցիկ, լուսադիոդների միջև քայլը՝ 10 սմ, փաթաթվածքների միջև քայլը՝ 3-5սմ, աշխատանքային լարում՝ 24Վ:</w:t>
            </w:r>
            <w: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br/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այլ դետալներ) պետք է ունենան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 xml:space="preserve">ջրակայունության և փոշեկայունության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առնվազն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 IP65 մակարդակ: Նախատեսված լինեն բացօթյա զարդարման լուսային շարան կազմելու, լուսավորության և լանդշաֆտային ձևավորման, այգիների, հրապարակների և 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բազմակի օգտագործման, վերանորոգման ենթակա: Ապրանքը պետք է լինի նոր, չօգտագործված, գործարանային արտադրության /մոդել, ապրանքային նշան/ և գործարանային երաշխիքով, հնարավորության դեպքում ներկայացնել նաև հավաստագիր, ապրանքի վերջնական տեսքը անհրաժեշտ է համաձայնեցնել Պատվիրատուի հետ:</w:t>
            </w:r>
            <w: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br/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 xml:space="preserve">2.Պատրաստի մոդելները պետք է գրեթե նույնությամբ կրկնեն տեխնիկական բնութագրում ներկայացված պատկերները և համապատասխանեն նկարագրության մեջ նշված չափանիշերին: Մոդելների կարկասները պետք է լինեն 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lastRenderedPageBreak/>
              <w:t>փոշեներկված չեզոք մոխրագույնով՝  նախապես համաձայնեցված Պատվիրատուի հետ:</w:t>
            </w:r>
            <w:r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br/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3.Մատակարարը պետք է տրամադրի նվազագույնը 6 ամիս երաշխիք, երաշխիքային ժամկետում 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3440130E" w14:textId="560C6BFB" w:rsidR="00A11AE0" w:rsidRPr="000140FA" w:rsidRDefault="00A11AE0" w:rsidP="00E066F7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140FA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1657C6C3" w14:textId="77320C3D" w:rsidR="00A11AE0" w:rsidRPr="000140FA" w:rsidRDefault="00A11AE0" w:rsidP="00E066F7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0140FA">
              <w:rPr>
                <w:rFonts w:ascii="GHEA Grapalat" w:hAnsi="GHEA Grapalat"/>
                <w:i/>
                <w:iCs/>
                <w:lang w:val="hy-AM"/>
              </w:rPr>
              <w:t xml:space="preserve">1 </w:t>
            </w:r>
          </w:p>
        </w:tc>
        <w:tc>
          <w:tcPr>
            <w:tcW w:w="992" w:type="dxa"/>
          </w:tcPr>
          <w:p w14:paraId="7AE3C82D" w14:textId="77777777" w:rsidR="00A11AE0" w:rsidRPr="000802D7" w:rsidRDefault="00A11AE0" w:rsidP="000802D7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5D99C7BE" w14:textId="77777777" w:rsidR="00A11AE0" w:rsidRPr="000802D7" w:rsidRDefault="00A11AE0" w:rsidP="00E066F7">
            <w:pPr>
              <w:jc w:val="center"/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</w:pPr>
          </w:p>
        </w:tc>
        <w:tc>
          <w:tcPr>
            <w:tcW w:w="1843" w:type="dxa"/>
          </w:tcPr>
          <w:p w14:paraId="54B23F89" w14:textId="305CC163" w:rsidR="00A11AE0" w:rsidRPr="008E1CD8" w:rsidRDefault="00A11AE0" w:rsidP="00E066F7">
            <w:pPr>
              <w:jc w:val="center"/>
              <w:rPr>
                <w:rFonts w:ascii="GHEA Grapalat" w:hAnsi="GHEA Grapalat"/>
                <w:i/>
                <w:iCs/>
                <w:sz w:val="16"/>
                <w:szCs w:val="18"/>
                <w:lang w:val="hy-AM"/>
              </w:rPr>
            </w:pP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Մատակարարումը կիրականացվի 2025 թվականին, կողմերի միջև կնքվող պայմանագիրն /համաձայնագիրն/ ուժի մեջ մտնելու օրվանից 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0</w:t>
            </w:r>
            <w:r w:rsidRPr="008E1CD8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A11AE0" w14:paraId="1B0DD77A" w14:textId="553C3FD0" w:rsidTr="005E7B3D">
        <w:trPr>
          <w:trHeight w:val="839"/>
        </w:trPr>
        <w:tc>
          <w:tcPr>
            <w:tcW w:w="567" w:type="dxa"/>
          </w:tcPr>
          <w:p w14:paraId="482AC80C" w14:textId="1E925B43" w:rsidR="00A11AE0" w:rsidRPr="00360674" w:rsidRDefault="00A11AE0" w:rsidP="00C25F3E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>
              <w:rPr>
                <w:rFonts w:ascii="GHEA Grapalat" w:hAnsi="GHEA Grapalat"/>
                <w:i/>
                <w:iCs/>
              </w:rPr>
              <w:lastRenderedPageBreak/>
              <w:t>2</w:t>
            </w:r>
          </w:p>
        </w:tc>
        <w:tc>
          <w:tcPr>
            <w:tcW w:w="1135" w:type="dxa"/>
          </w:tcPr>
          <w:p w14:paraId="0ED50082" w14:textId="25C70968" w:rsidR="00A11AE0" w:rsidRPr="006B4984" w:rsidRDefault="00A11AE0" w:rsidP="00C25F3E">
            <w:pPr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390A4562" w14:textId="4639183A" w:rsidR="00A11AE0" w:rsidRPr="00E066F7" w:rsidRDefault="00A11AE0" w:rsidP="00C25F3E">
            <w:pPr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Ամանորյա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զարդարանք</w:t>
            </w: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2</w:t>
            </w:r>
          </w:p>
        </w:tc>
        <w:tc>
          <w:tcPr>
            <w:tcW w:w="2694" w:type="dxa"/>
          </w:tcPr>
          <w:p w14:paraId="2C4948E1" w14:textId="58C28236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3361C28B" wp14:editId="7C54EB56">
                  <wp:extent cx="1587503" cy="1495425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939" cy="1503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127DB562" w14:textId="672FD475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ՄՈԴԵԼԻ ՉԱՓԵՐԸ 400x420x40 </w:t>
            </w:r>
          </w:p>
          <w:p w14:paraId="7BA43BAD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ԿԱՐԿԱՍԸ՝ երկաթյա կոնստրուկցիա, 20x20մմ քառակուսի խողովակներ, պատի հաստությունը՝ 2մմ Դեկորատիվ պլաստիկե թափանցիկ ցանց։</w:t>
            </w:r>
          </w:p>
          <w:p w14:paraId="66925C33" w14:textId="69BE2DB4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ՕԳՏԱԳՈՐԾՎՈՂ ԼՈՒՅՍԵՐԸ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պետք է լինեն TEAMPROF, NEON-NIGHT, ARLIGHTRU ապրանքային նշանների արտադրության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 -</w:t>
            </w:r>
            <w:r w:rsidRPr="00614539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ՍՊԻՏԱԿ ԴՅՈՒՐԱԼԱՅԹ,  Տրամագիծը՝ 13մմ,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լարում՝ 24Վ (AC/DC), լուսադիոդների քանակը՝ 30 LED/մ:</w:t>
            </w:r>
          </w:p>
          <w:p w14:paraId="1E893A27" w14:textId="3F6CBDAB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ՍՊԻՏԱԿ ԼՈՒՍԱԴԻՈԴԱՅԻՆ ԹԵԼ- լուսավորման ռեժիմը՝ թարթող (յուրաքանչյուր 7-րդ դիոդը), լարի գույնը՝ թափանցիկ, լարի նյութը՝ PVC (սիլիկոնային բաղադրությամբ), գլխիկի ձևը՝ ուռուցիկ, լուսադիոդների միջև քայլը՝ 10 սմ, փաթաթվածքների միջև քայլը՝ 3-5սմ, աշխատանքային լարում՝ 24Վ:</w:t>
            </w:r>
            <w: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br/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այլ դետալներ) պետք է ունենան ջրակայունության և փոշեկայունության առնվազն IP65 մակարդակ: Նախատեսված լինեն բացօթյա զարդարման լուսային շարան կազմելու, լուսավորության և լանդշաֆտային ձևավորման, այգիների, հրապարակների և 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բազմակի օգտագործման, վերանորոգման ենթակա: Ապրանքը պետք է լինի նոր, չօգտագործված, գործարանային արտադրության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/մոդել, ապրանքային նշան/ և գործարանային երաշխիքով, հնարավորության դեպքում ներկայացնել նաև հավաստագիր, ապրանքի վերջնական տեսքը անհրաժեշտ է համաձայնեցնել Պատվիրատուի հետ:</w:t>
            </w:r>
            <w: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br/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2.Պատրաստի մոդելները պետք է գրեթե նույնությամբ կրկնեն տեխնիկական բնութագրում ներկայացված պատկերները և համապատասխանեն նկարագրության մեջ նշված չափանիշերին: Մոդելների կարկասները պետք է լինեն փոշեներկված չեզոք մոխրագույնով՝  նախապես համաձայնեցված Պատվիրատուի հետ:</w:t>
            </w:r>
            <w:r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br/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 xml:space="preserve">3.Մատակարարը պետք է տրամադրի նվազագույնը 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6 ամիս երաշխիք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, երաշխիքային ժամկետում 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27399DC8" w14:textId="52B60175" w:rsidR="00A11AE0" w:rsidRPr="00CB0E27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82116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43B81639" w14:textId="5E8C9827" w:rsidR="00A11AE0" w:rsidRPr="00582116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582116">
              <w:rPr>
                <w:rFonts w:ascii="GHEA Grapalat" w:hAnsi="GHEA Grapalat"/>
                <w:i/>
                <w:iCs/>
              </w:rPr>
              <w:t xml:space="preserve">4 </w:t>
            </w:r>
          </w:p>
        </w:tc>
        <w:tc>
          <w:tcPr>
            <w:tcW w:w="992" w:type="dxa"/>
          </w:tcPr>
          <w:p w14:paraId="7C5E5EE7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1AC5904B" w14:textId="77777777" w:rsidR="00A11AE0" w:rsidRPr="00582116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ru-RU"/>
              </w:rPr>
            </w:pPr>
          </w:p>
        </w:tc>
        <w:tc>
          <w:tcPr>
            <w:tcW w:w="1843" w:type="dxa"/>
          </w:tcPr>
          <w:p w14:paraId="0368EEA0" w14:textId="5C22CA70" w:rsidR="00A11AE0" w:rsidRPr="00582116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ru-RU"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ru-RU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A11AE0" w14:paraId="5EF2E0FA" w14:textId="6B971E5A" w:rsidTr="005E7B3D">
        <w:trPr>
          <w:trHeight w:val="557"/>
        </w:trPr>
        <w:tc>
          <w:tcPr>
            <w:tcW w:w="567" w:type="dxa"/>
          </w:tcPr>
          <w:p w14:paraId="7D10191E" w14:textId="586BD67F" w:rsidR="00A11AE0" w:rsidRPr="006B4984" w:rsidRDefault="00A11AE0" w:rsidP="00C25F3E">
            <w:pPr>
              <w:jc w:val="center"/>
              <w:rPr>
                <w:rFonts w:ascii="GHEA Grapalat" w:hAnsi="GHEA Grapalat"/>
                <w:i/>
                <w:iCs/>
              </w:rPr>
            </w:pPr>
            <w:r>
              <w:rPr>
                <w:rFonts w:ascii="GHEA Grapalat" w:hAnsi="GHEA Grapalat"/>
                <w:i/>
                <w:iCs/>
              </w:rPr>
              <w:lastRenderedPageBreak/>
              <w:t>3</w:t>
            </w:r>
          </w:p>
        </w:tc>
        <w:tc>
          <w:tcPr>
            <w:tcW w:w="1135" w:type="dxa"/>
          </w:tcPr>
          <w:p w14:paraId="211D95C2" w14:textId="0682F628" w:rsidR="00A11AE0" w:rsidRPr="006B4984" w:rsidRDefault="00A11AE0" w:rsidP="00C25F3E">
            <w:pPr>
              <w:tabs>
                <w:tab w:val="left" w:pos="1095"/>
              </w:tabs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615C2AE8" w14:textId="654066B5" w:rsidR="00A11AE0" w:rsidRPr="00E066F7" w:rsidRDefault="00A11AE0" w:rsidP="00C25F3E">
            <w:pPr>
              <w:tabs>
                <w:tab w:val="left" w:pos="1095"/>
              </w:tabs>
              <w:jc w:val="center"/>
              <w:rPr>
                <w:rFonts w:ascii="GHEA Grapalat" w:hAnsi="GHEA Grapalat"/>
                <w:i/>
                <w:iCs/>
              </w:rPr>
            </w:pP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Ամանորյա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զարդարանք</w:t>
            </w: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3</w:t>
            </w:r>
          </w:p>
        </w:tc>
        <w:tc>
          <w:tcPr>
            <w:tcW w:w="2694" w:type="dxa"/>
          </w:tcPr>
          <w:p w14:paraId="6DA07DC5" w14:textId="5A148C6D" w:rsidR="00A11AE0" w:rsidRPr="006B4984" w:rsidRDefault="00A11AE0" w:rsidP="00C25F3E">
            <w:pPr>
              <w:tabs>
                <w:tab w:val="left" w:pos="1095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tab/>
            </w: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37986340" wp14:editId="5FBFE290">
                  <wp:extent cx="1581875" cy="1419225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8126" cy="1424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4105E1BB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ՄՈԴԵԼԻ ՉԱՓԵՐԸ՝ 400x400x60</w:t>
            </w:r>
          </w:p>
          <w:p w14:paraId="19B1A3D2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ԿԱՐԿԱՍԸ՝ երկաթյա կոնստրուկցիա, 20x20մմ քառակուսի խողովակներ, պատի հաստությունը՝ 2մմ, 15x15մմ քառակուսի խողովակներ, պատի հաստությունը՝ 1</w:t>
            </w:r>
            <w:r w:rsidRPr="006B4984">
              <w:rPr>
                <w:rFonts w:ascii="Cambria Math" w:hAnsi="Cambria Math" w:cs="Cambria Math"/>
                <w:i/>
                <w:iCs/>
                <w:sz w:val="20"/>
                <w:szCs w:val="20"/>
                <w:lang w:val="hy-AM"/>
              </w:rPr>
              <w:t>․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5մմ:</w:t>
            </w:r>
          </w:p>
          <w:p w14:paraId="769BB40E" w14:textId="227C66F2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ՕԳՏԱԳՈՐԾՎՈՂ ԼՈՒՅՍԵՐԸ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պետք է լինեն TEAMPROF, NEON-NIGHT, ARLIGHTRU ապրանքային նշանների արտադրության -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ՍՊԻՏԱԿ ԵՎ ՏԱՔ ՍՊԻՏԱԿ ԴՅՈՒՐԱԼԱՅԹ,  Տրամագիծը՝ 10մմ,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լարում՝ 24Վ (AC/DC), լուսադիոդների քանակը՝ 30 LED/մ:</w:t>
            </w:r>
          </w:p>
          <w:p w14:paraId="4E576E87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ՏԱՔ ՍՊԻՏԱԿ ԼՈՒՍԱԴԻՈԴԱՅԻՆ ԹԵԼ- լուսավորման ռեժիմը՝ անընդհատ, լարի գույնը՝ ոսկեգույն, լարի նյութը՝ PVC (սիլիկոնային բաղադրությամբ), գլխիկի ձևը՝ ուռուցիկ, լուսադիոդների միջև քայլը՝ 10 սմ, փաթաթվածքների միջև քայլը՝ 3-5սմ, աշխատանքային լարում՝ 24Վ:</w:t>
            </w:r>
          </w:p>
          <w:p w14:paraId="469599E2" w14:textId="0D5820E0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ՍՊԻՏԱԿ ԼՈՒՍԱԴԻՈԴԱՅԻՆ ԹԵԼ- լուսավորման ռեժիմը՝ թարթող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(յուրաքանչյուր 7-րդ դիոդը), լարի գույնը՝ թափանցիկ, լարի նյութը՝ PVC (սիլիկոնային բաղադրությամբ), գլխիկի ձևը՝ ուռուցիկ, լուսադիոդների միջև քայլը՝ 10 սմ, փաթաթվածքների միջև քայլը՝ 3-5սմ, աշխատանքային լարում՝ 24Վ:</w:t>
            </w:r>
            <w: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br/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այլ դետալներ) պետք է ունենան ջրակայունության և փոշեկայունության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առնվազն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 IP65 մակարդակ: Նախատեսված լինեն բացօթյա զարդարման լուսային շարան կազմելու, լուսավորության և լանդշաֆտային ձևավորման, այգիների, հրապարակների և 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բազմակի օգտագործման, վերանորոգման ենթակա: Ապրանքը պետք է լինի նոր, չօգտագործված, գործարանային արտադրության /մոդել, ապրանքային նշան/ և գործարանային երաշխիքով,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հնարավորության դեպքում ներկայացնել նաև հավաստագիր, ապրանքի վերջնական տեսքը անհրաժեշտ է համաձայնեցնել Պատվիրատուի հետ:</w:t>
            </w:r>
            <w: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br/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2.Պատրաստի մոդելները պետք է գրեթե նույնությամբ կրկնեն տեխնիկական բնութագրում ներկայացված պատկերները և համապատասխանեն նկարագրության մեջ նշված չափանիշերին: Մոդելների կարկասները պետք է լինեն փոշեներկված չեզոք մոխրագույնով՝  նախապես համաձայնեցված Պատվիրատուի հետ:</w:t>
            </w:r>
            <w:r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br/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3.Մատակարարը պետք է տրամադրի նվազագույնը 6 ամիս երաշխիք, երաշխիքային ժամկետում 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4BBA976C" w14:textId="63E67AD3" w:rsidR="00A11AE0" w:rsidRPr="00FC6EF4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FC6EF4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6D398A51" w14:textId="12806D1C" w:rsidR="00A11AE0" w:rsidRPr="00FC6EF4" w:rsidRDefault="00A11AE0" w:rsidP="00C25F3E">
            <w:pPr>
              <w:jc w:val="center"/>
              <w:rPr>
                <w:rFonts w:ascii="GHEA Grapalat" w:hAnsi="GHEA Grapalat"/>
                <w:i/>
                <w:iCs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FC6EF4">
              <w:rPr>
                <w:rFonts w:ascii="GHEA Grapalat" w:hAnsi="GHEA Grapalat"/>
                <w:i/>
                <w:iCs/>
              </w:rPr>
              <w:t xml:space="preserve">1 </w:t>
            </w:r>
          </w:p>
        </w:tc>
        <w:tc>
          <w:tcPr>
            <w:tcW w:w="992" w:type="dxa"/>
          </w:tcPr>
          <w:p w14:paraId="09536F8B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5577D65F" w14:textId="77777777" w:rsidR="00A11AE0" w:rsidRPr="00FC6EF4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</w:p>
        </w:tc>
        <w:tc>
          <w:tcPr>
            <w:tcW w:w="1843" w:type="dxa"/>
          </w:tcPr>
          <w:p w14:paraId="1F7465AC" w14:textId="3DBD141D" w:rsidR="00A11AE0" w:rsidRPr="00FC6EF4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A11AE0" w14:paraId="72954319" w14:textId="4F6D3E71" w:rsidTr="005E7B3D">
        <w:trPr>
          <w:trHeight w:val="839"/>
        </w:trPr>
        <w:tc>
          <w:tcPr>
            <w:tcW w:w="567" w:type="dxa"/>
          </w:tcPr>
          <w:p w14:paraId="26ADD24E" w14:textId="2B725E8B" w:rsidR="00A11AE0" w:rsidRPr="00F11895" w:rsidRDefault="00A11AE0" w:rsidP="00C25F3E">
            <w:pPr>
              <w:jc w:val="center"/>
              <w:rPr>
                <w:rFonts w:ascii="GHEA Grapalat" w:hAnsi="GHEA Grapalat"/>
                <w:i/>
                <w:iCs/>
              </w:rPr>
            </w:pPr>
            <w:r>
              <w:rPr>
                <w:rFonts w:ascii="GHEA Grapalat" w:hAnsi="GHEA Grapalat"/>
                <w:i/>
                <w:iCs/>
              </w:rPr>
              <w:lastRenderedPageBreak/>
              <w:t>4</w:t>
            </w:r>
          </w:p>
        </w:tc>
        <w:tc>
          <w:tcPr>
            <w:tcW w:w="1135" w:type="dxa"/>
          </w:tcPr>
          <w:p w14:paraId="2FD9A4AD" w14:textId="39C2C164" w:rsidR="00A11AE0" w:rsidRPr="006B4984" w:rsidRDefault="00A11AE0" w:rsidP="00C25F3E">
            <w:pPr>
              <w:tabs>
                <w:tab w:val="left" w:pos="1125"/>
              </w:tabs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5FA0F1E3" w14:textId="1F3FD3C2" w:rsidR="00A11AE0" w:rsidRPr="00DD57F3" w:rsidRDefault="00A11AE0" w:rsidP="00C25F3E">
            <w:pPr>
              <w:tabs>
                <w:tab w:val="left" w:pos="1125"/>
              </w:tabs>
              <w:jc w:val="center"/>
              <w:rPr>
                <w:rFonts w:ascii="GHEA Grapalat" w:hAnsi="GHEA Grapalat"/>
                <w:i/>
                <w:iCs/>
              </w:rPr>
            </w:pP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Ամանորյա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զարդարանք</w:t>
            </w: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4</w:t>
            </w:r>
          </w:p>
        </w:tc>
        <w:tc>
          <w:tcPr>
            <w:tcW w:w="2694" w:type="dxa"/>
          </w:tcPr>
          <w:p w14:paraId="7569BAFF" w14:textId="27E6E30B" w:rsidR="00A11AE0" w:rsidRPr="006B4984" w:rsidRDefault="00A11AE0" w:rsidP="00C25F3E">
            <w:pPr>
              <w:tabs>
                <w:tab w:val="left" w:pos="1125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tab/>
            </w: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4D2CDB58" wp14:editId="15723347">
                  <wp:extent cx="1535741" cy="1524000"/>
                  <wp:effectExtent l="0" t="0" r="762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2383" cy="15305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19B96218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ՄՈԴԵԼԻ ՉԱՓԵՐԸ՝ Գնդի տրամագիծը՝ 300սմ (3D մոդել)</w:t>
            </w:r>
          </w:p>
          <w:p w14:paraId="77F5042A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ԿԱՐԿԱՍԸ՝ երկաթյա կոնստրուկցիա, 20x20մմ քառակուսի խողովակներ, պատի հաստությունը՝ 2մմ, 15x15մմ քառակուսի խողովակներ, պատի հաստությունը՝ 1</w:t>
            </w:r>
            <w:r w:rsidRPr="006B4984">
              <w:rPr>
                <w:rFonts w:ascii="Cambria Math" w:hAnsi="Cambria Math" w:cs="Cambria Math"/>
                <w:i/>
                <w:iCs/>
                <w:sz w:val="20"/>
                <w:szCs w:val="20"/>
                <w:lang w:val="hy-AM"/>
              </w:rPr>
              <w:t>․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5մմ, 6-8 մմ մետաղյա ձողեր, 3մմ հաստությամբ մետաղաշերտեր, արծաթագույն փայլփլուն ծոպավոր շղթաներ։</w:t>
            </w:r>
          </w:p>
          <w:p w14:paraId="0DADAA1C" w14:textId="3EA8F164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ՕԳՏԱԳՈՐԾՎՈՂ ԼՈՒՅՍԵՐԸ 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>պետք է լինեն TEAMPROF, NEON-NIGHT, ARLIGHTRU ապրանքային նշանների արտադրության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 -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br/>
              <w:t>ՍՊԻՏԱԿ ԴՅՈՒՐԱԼԱՅԹ,  Տրամագիծը՝ 13մմ,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լարում՝ 24Վ (AC/DC), լուսադիոդների քանակը՝ 30 LED/մ:</w:t>
            </w:r>
          </w:p>
          <w:p w14:paraId="5A63A88C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ՏԱՔ ՍՊԻՏԱԿ ԼՈՒՍԱԴԻՈԴԱՅԻՆ ԹԵԼ- լուսավորման ռեժիմը՝ անընդհատ, լարի գույնը՝ ոսկեգույն, լարի նյութը՝ PVC (սիլիկոնային բաղադրությամբ), գլխիկի ձևը՝ ուռուցիկ, լուսադիոդների միջև քայլը՝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10 սմ, փաթաթվածքների միջև քայլը՝ 3-5սմ, աշխատանքային լարում՝ 24Վ:</w:t>
            </w:r>
          </w:p>
          <w:p w14:paraId="127EF447" w14:textId="2CBD5318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ՍՊԻՏԱԿ ԼՈՒՍԱԴԻՈԴԱՅԻՆ ԹԵԼ- լուսավորման ռեժիմը՝ անընդհատ, լարի գույնը՝ թափանցիկ, լարի նյութը՝ PVC (սիլիկոնային բաղադրությամբ), գլխիկի ձևը՝ ուռուցիկ, լուսադիոդների միջև քայլը՝ 10 սմ, փաթաթվածքների միջև քայլը՝ 3-5սմ, աշխատանքային լարում՝ 24Վ:</w:t>
            </w:r>
            <w: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br/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այլ դետալներ) պետք է ունենան ջրակայունության և փոշեկայունության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առնվազն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 IP65 մակարդակ: Նախատեսված լինեն բացօթյա զարդարման լուսային շարան կազմելու, լուսավորության և լանդշաֆտային ձևավորման, այգիների, հրապարակների և 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բազմակի օգտագործման, վերանորոգման ենթակա: Ապրանքը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պետք է լինի նոր, չօգտագործված, գործարանային արտադրության /մոդել, ապրանքային նշան/ և գործարանային երաշխիքով, հնարավորության դեպքում ներկայացնել նաև հավաստագիր, ապրանքի վերջնական տեսքը անհրաժեշտ է համաձայնեցնել Պատվիրատուի հետ:</w:t>
            </w:r>
            <w: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br/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2.Պատրաստի մոդելները պետք է գրեթե նույնությամբ կրկնեն տեխնիկական բնութագրում ներկայացված պատկերները և համապատասխանեն նկարագրության մեջ նշված չափանիշերին: Մոդելների կարկասները պետք է լինեն փոշեներկված չեզոք մոխրագույնով՝  նախապես համաձայնեցված Պատվիրատուի հետ:</w:t>
            </w:r>
            <w:r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br/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3.Մատակարարը պետք է տրամադրի նվազագույնը 6 ամիս երաշխիք, երաշխիքային ժամկետում 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24A8562C" w14:textId="522B9667" w:rsidR="00A11AE0" w:rsidRPr="00A4569D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A4569D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385B3490" w14:textId="5F3D6A80" w:rsidR="00A11AE0" w:rsidRPr="00A4569D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A4569D">
              <w:rPr>
                <w:rFonts w:ascii="GHEA Grapalat" w:hAnsi="GHEA Grapalat"/>
                <w:i/>
                <w:iCs/>
              </w:rPr>
              <w:t xml:space="preserve">1 </w:t>
            </w:r>
          </w:p>
        </w:tc>
        <w:tc>
          <w:tcPr>
            <w:tcW w:w="992" w:type="dxa"/>
          </w:tcPr>
          <w:p w14:paraId="60EAEF47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3972398A" w14:textId="77777777" w:rsidR="00A11AE0" w:rsidRPr="00A4569D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</w:p>
        </w:tc>
        <w:tc>
          <w:tcPr>
            <w:tcW w:w="1843" w:type="dxa"/>
          </w:tcPr>
          <w:p w14:paraId="2D014F6A" w14:textId="19B965D1" w:rsidR="00A11AE0" w:rsidRPr="00A4569D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A11AE0" w14:paraId="2BF9FB10" w14:textId="26507199" w:rsidTr="005E7B3D">
        <w:trPr>
          <w:trHeight w:val="839"/>
        </w:trPr>
        <w:tc>
          <w:tcPr>
            <w:tcW w:w="567" w:type="dxa"/>
          </w:tcPr>
          <w:p w14:paraId="633C0965" w14:textId="2BC27A18" w:rsidR="00A11AE0" w:rsidRPr="00F11895" w:rsidRDefault="00A11AE0" w:rsidP="00C25F3E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>
              <w:rPr>
                <w:rFonts w:ascii="GHEA Grapalat" w:hAnsi="GHEA Grapalat"/>
                <w:i/>
                <w:iCs/>
              </w:rPr>
              <w:lastRenderedPageBreak/>
              <w:t>5</w:t>
            </w:r>
          </w:p>
        </w:tc>
        <w:tc>
          <w:tcPr>
            <w:tcW w:w="1135" w:type="dxa"/>
          </w:tcPr>
          <w:p w14:paraId="51AE909D" w14:textId="4F05E5AC" w:rsidR="00A11AE0" w:rsidRPr="006B4984" w:rsidRDefault="00A11AE0" w:rsidP="00C25F3E">
            <w:pPr>
              <w:tabs>
                <w:tab w:val="left" w:pos="1125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2AF50C1D" w14:textId="52398842" w:rsidR="00A11AE0" w:rsidRPr="003E3586" w:rsidRDefault="00A11AE0" w:rsidP="00C25F3E">
            <w:pPr>
              <w:tabs>
                <w:tab w:val="left" w:pos="1125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Ամանորյա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զարդարանք</w:t>
            </w: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5</w:t>
            </w:r>
          </w:p>
        </w:tc>
        <w:tc>
          <w:tcPr>
            <w:tcW w:w="2694" w:type="dxa"/>
          </w:tcPr>
          <w:p w14:paraId="11415683" w14:textId="3C6C89F3" w:rsidR="00A11AE0" w:rsidRPr="006B4984" w:rsidRDefault="00A11AE0" w:rsidP="00C25F3E">
            <w:pPr>
              <w:tabs>
                <w:tab w:val="left" w:pos="1125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6CA18613" wp14:editId="55A567E5">
                  <wp:extent cx="1566866" cy="14859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273" cy="1492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12A0ABDF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ՄՈԴԵԼԻ ՉԱՓԵՐԸ՝ Գնդի տրամագիծը՝ 350 (3D մոդել)</w:t>
            </w:r>
          </w:p>
          <w:p w14:paraId="38EE3A0B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ԿԱՐԿԱՍԸ՝ երկաթյա կոնստրուկցիա, 20x20մմ քառակուսի խողովակներ, պատի հաստությունը՝ 2մմ, 15x15մմ քառակուսի խողովակներ, պատի հաստությունը՝ 1</w:t>
            </w:r>
            <w:r w:rsidRPr="006B4984">
              <w:rPr>
                <w:rFonts w:ascii="Cambria Math" w:hAnsi="Cambria Math" w:cs="Cambria Math"/>
                <w:i/>
                <w:iCs/>
                <w:sz w:val="20"/>
                <w:szCs w:val="20"/>
                <w:lang w:val="hy-AM"/>
              </w:rPr>
              <w:t>․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5մմ, 6-8 մմ մետաղյա ձողեր, 3մմ հաստությամբ մետաղաշերտեր։</w:t>
            </w:r>
          </w:p>
          <w:p w14:paraId="26357C08" w14:textId="676BA0E5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ՕԳՏԱԳՈՐԾՎՈՂ ԼՈՒՅՍԵՐԸ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պետք է լինեն TEAMPROF, NEON-NIGHT, ARLIGHTRU ապրանքային նշանների արտադրության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 -</w:t>
            </w:r>
            <w:r w:rsidRPr="00AD146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ՏԱՔ ՍՊԻՏԱԿ ԼՈՒՍԱԴԻՈԴԱՅԻՆ ԹԵԼ- լուսավորման ռեժիմը՝ անընդհատ, լարի գույնը՝ թափանցիկ, լարի նյութը՝ PVC (սիլիկոնային բաղադրությամբ), գլխիկի ձևը՝ ուռուցիկ, լուսադիոդների միջև քայլը՝ 10 սմ, փաթաթվածքների միջև քայլը՝ 3-5սմ, աշխատանքային լարում՝ 220Վ (երեխաների համար հասանելի հատվածներում՝ 24Վ):</w:t>
            </w:r>
          </w:p>
          <w:p w14:paraId="0CAE67C7" w14:textId="43D1102A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ՍՊԻՏԱԿ ԴՅՈՒՐԱԼԱՅԹ,  Տրամագիծը՝ 10մմ,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լարում՝ 24Վ (AC/DC), լուսադիոդների քանակը՝ 30 LED/մ:</w:t>
            </w:r>
            <w: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br/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այլ դետալներ) պետք է ունենան ջրակայունության և փոշեկայունության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առնվազն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 IP65 մակարդակ: Նախատեսված լինեն բացօթյա զարդարման լուսային շարան կազմելու, լուսավորության և լանդշաֆտային ձևավորման, այգիների, հրապարակների և 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բազմակի օգտագործման, վերանորոգման ենթակա: Ապրանքը պետք է լինի նոր, չօգտագործված, գործարանային արտադրության /մոդել, ապրանքային նշան/ և գործարանային երաշխիքով, հնարավորության դեպքում ներկայացնել նաև հավաստագիր, ապրանքի վերջնական տեսքը անհրաժեշտ է համաձայնեցնել Պատվիրատուի հետ:</w:t>
            </w:r>
            <w: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br/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lastRenderedPageBreak/>
              <w:t>2.Պատրաստի մոդելները պետք է գրեթե նույնությամբ կրկնեն տեխնիկական բնութագրում ներկայացված պատկերները և համապատասխանեն նկարագրության մեջ նշված չափանիշերին: Մոդելների կարկասները պետք է լինեն փոշեներկված չեզոք մոխրագույնով՝  նախապես համաձայնեցված Պատվիրատուի հետ:</w:t>
            </w:r>
            <w:r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br/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3.Մատակարարը պետք է տրամադրի նվազագույնը 6 ամիս երաշխիք, երաշխիքային ժամկետում 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07F4E528" w14:textId="041672E1" w:rsidR="00A11AE0" w:rsidRPr="00AD1468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AD1468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57C21958" w14:textId="21CE5819" w:rsidR="00A11AE0" w:rsidRPr="00AD1468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AD1468">
              <w:rPr>
                <w:rFonts w:ascii="GHEA Grapalat" w:hAnsi="GHEA Grapalat"/>
                <w:i/>
                <w:iCs/>
                <w:lang w:val="hy-AM"/>
              </w:rPr>
              <w:t xml:space="preserve">1 </w:t>
            </w:r>
          </w:p>
        </w:tc>
        <w:tc>
          <w:tcPr>
            <w:tcW w:w="992" w:type="dxa"/>
          </w:tcPr>
          <w:p w14:paraId="2FEA5115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628A9807" w14:textId="77777777" w:rsidR="00A11AE0" w:rsidRPr="00AD1468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</w:p>
        </w:tc>
        <w:tc>
          <w:tcPr>
            <w:tcW w:w="1843" w:type="dxa"/>
          </w:tcPr>
          <w:p w14:paraId="7722B71F" w14:textId="7883CF20" w:rsidR="00A11AE0" w:rsidRPr="00AD1468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A11AE0" w14:paraId="14DFA1F9" w14:textId="09D8177A" w:rsidTr="005E7B3D">
        <w:trPr>
          <w:trHeight w:val="558"/>
        </w:trPr>
        <w:tc>
          <w:tcPr>
            <w:tcW w:w="567" w:type="dxa"/>
          </w:tcPr>
          <w:p w14:paraId="30215ADF" w14:textId="5176B2A4" w:rsidR="00A11AE0" w:rsidRPr="006B4984" w:rsidRDefault="00A11AE0" w:rsidP="00C25F3E">
            <w:pPr>
              <w:jc w:val="center"/>
              <w:rPr>
                <w:rFonts w:ascii="GHEA Grapalat" w:hAnsi="GHEA Grapalat"/>
                <w:i/>
                <w:iCs/>
              </w:rPr>
            </w:pPr>
            <w:r>
              <w:rPr>
                <w:rFonts w:ascii="GHEA Grapalat" w:hAnsi="GHEA Grapalat"/>
                <w:i/>
                <w:iCs/>
              </w:rPr>
              <w:lastRenderedPageBreak/>
              <w:t>6</w:t>
            </w:r>
          </w:p>
        </w:tc>
        <w:tc>
          <w:tcPr>
            <w:tcW w:w="1135" w:type="dxa"/>
          </w:tcPr>
          <w:p w14:paraId="52267A79" w14:textId="2910082D" w:rsidR="00A11AE0" w:rsidRPr="006B4984" w:rsidRDefault="00A11AE0" w:rsidP="00C25F3E">
            <w:pPr>
              <w:tabs>
                <w:tab w:val="left" w:pos="1125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1656670F" w14:textId="6CEF24FD" w:rsidR="00A11AE0" w:rsidRPr="006B4389" w:rsidRDefault="00A11AE0" w:rsidP="00C25F3E">
            <w:pPr>
              <w:tabs>
                <w:tab w:val="left" w:pos="1125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Ամանորյա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զարդարանք</w:t>
            </w: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6</w:t>
            </w:r>
          </w:p>
        </w:tc>
        <w:tc>
          <w:tcPr>
            <w:tcW w:w="2694" w:type="dxa"/>
          </w:tcPr>
          <w:p w14:paraId="0AA7F07C" w14:textId="15DE9066" w:rsidR="00A11AE0" w:rsidRPr="006B4984" w:rsidRDefault="00A11AE0" w:rsidP="00C25F3E">
            <w:pPr>
              <w:tabs>
                <w:tab w:val="left" w:pos="1125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4CF73D81" wp14:editId="590A5C3E">
                  <wp:extent cx="1590675" cy="1704975"/>
                  <wp:effectExtent l="0" t="0" r="9525" b="952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4840" cy="1709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67C185DC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ՄՈԴԵԼԻ ՉԱՓԵՐԸ՝ 300x300x40</w:t>
            </w:r>
          </w:p>
          <w:p w14:paraId="06392756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ԿԱՐԿԱՍԸ՝ երկաթյա կոնստրուկցիա, 20x20մմ քառակուսի խողովակներ, պատի հաստությունը՝ 2մմ, 15x15մմ քառակուսի խողովակներ, պատի հաստությունը՝ 1</w:t>
            </w:r>
            <w:r w:rsidRPr="006B4984">
              <w:rPr>
                <w:rFonts w:ascii="Cambria Math" w:hAnsi="Cambria Math" w:cs="Cambria Math"/>
                <w:i/>
                <w:iCs/>
                <w:sz w:val="20"/>
                <w:szCs w:val="20"/>
                <w:lang w:val="hy-AM"/>
              </w:rPr>
              <w:t>․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5մմ, 8 մմ մետաղյա ձողեր, 3մմ հաստությամբ մետաղաշերտեր։</w:t>
            </w:r>
          </w:p>
          <w:p w14:paraId="59A6BC9F" w14:textId="163D72F9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ՕԳՏԱԳՈՐԾՎՈՂ ԼՈՒՅՍԵՐԸ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պետք է լինեն TEAMPROF, NEON-NIGHT, ARLIGHTRU ապրանքային 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lastRenderedPageBreak/>
              <w:t xml:space="preserve">նշանների արտադրության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-</w:t>
            </w:r>
            <w:r w:rsidRPr="0013489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ՏԱՔ ՍՊԻՏԱԿ ԴՅՈՒՐԱԼԱՅԹ,  Տրամագիծը՝ 10մմ,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լարում՝ 220Վ (AC/DC), լուսադիոդների քանակը՝ 30 LED/մ:</w:t>
            </w:r>
          </w:p>
          <w:p w14:paraId="4829767B" w14:textId="5BF42B9B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ՏԱՔ ՍՊԻՏԱԿ ԼՈՒՍԱԴԻՈԴԱՅԻՆ ԹԵԼ- լուսավորման ռեժիմը՝ թարթող (յուրաքանչյուր 7-րդ դիոդը), լարի գույնը՝ թափանցիկ, լարի նյութը՝ PVC (սիլիկոնային բաղադրությամբ), գլխիկի ձևը՝ ուռուցիկ, լուսադիոդների միջև քայլը՝ 10 սմ, փաթաթվածքների միջև քայլը՝ 3-5սմ, աշխատանքային լարում՝ 220Վ:</w:t>
            </w:r>
            <w: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br/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այլ դետալներ) պետք է ունենան ջրակայունության և փոշեկայունության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առնվազն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 IP65 մակարդակ: Նախատեսված լինեն բացօթյա զարդարման լուսային շարան կազմելու, լուսավորության և լանդշաֆտային ձևավորման,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այգիների, հրապարակների և 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բազմակի օգտագործման, վերանորոգման ենթակա: Ապրանքը պետք է լինի նոր, չօգտագործված, գործարանային արտադրության /մոդել, ապրանքային նշան/ և գործարանային երաշխիքով, հնարավորության դեպքում ներկայացնել նաև հավաստագիր, ապրանքի վերջնական տեսքը անհրաժեշտ է համաձայնեցնել Պատվիրատուի հետ:</w:t>
            </w:r>
            <w: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br/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2.Պատրաստի մոդելները պետք է գրեթե նույնությամբ կրկնեն տեխնիկական բնութագրում ներկայացված պատկերները և համապատասխանեն նկարագրության մեջ նշված չափանիշերին: Մոդելների կարկասները պետք է լինեն փոշեներկված չեզոք մոխրագույնով՝  նախապես համաձայնեցված Պատվիրատուի հետ: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br/>
              <w:t xml:space="preserve">3.Մատակարարը պետք է տրամադրի նվազագույնը 6 ամիս երաշխիք, երաշխիքային ժամկետում 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lastRenderedPageBreak/>
              <w:t>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1CB10B84" w14:textId="5C9E3867" w:rsidR="00A11AE0" w:rsidRPr="000B238C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B238C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692D1099" w14:textId="63D0CEE6" w:rsidR="00A11AE0" w:rsidRPr="000B238C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0B238C">
              <w:rPr>
                <w:rFonts w:ascii="GHEA Grapalat" w:hAnsi="GHEA Grapalat"/>
                <w:i/>
                <w:iCs/>
              </w:rPr>
              <w:t>1</w:t>
            </w:r>
            <w:r w:rsidRPr="000B238C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</w:p>
        </w:tc>
        <w:tc>
          <w:tcPr>
            <w:tcW w:w="992" w:type="dxa"/>
          </w:tcPr>
          <w:p w14:paraId="4B3567BF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1CEA3283" w14:textId="77777777" w:rsidR="00A11AE0" w:rsidRPr="000B238C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</w:p>
        </w:tc>
        <w:tc>
          <w:tcPr>
            <w:tcW w:w="1843" w:type="dxa"/>
          </w:tcPr>
          <w:p w14:paraId="4209567F" w14:textId="73ADF469" w:rsidR="00A11AE0" w:rsidRPr="000B238C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A11AE0" w14:paraId="1BB271C3" w14:textId="7B48224C" w:rsidTr="005E7B3D">
        <w:trPr>
          <w:trHeight w:val="839"/>
        </w:trPr>
        <w:tc>
          <w:tcPr>
            <w:tcW w:w="567" w:type="dxa"/>
          </w:tcPr>
          <w:p w14:paraId="62557BB0" w14:textId="7197EFBE" w:rsidR="00A11AE0" w:rsidRPr="00B6354F" w:rsidRDefault="00A11AE0" w:rsidP="00C25F3E">
            <w:pPr>
              <w:jc w:val="center"/>
              <w:rPr>
                <w:rFonts w:ascii="GHEA Grapalat" w:hAnsi="GHEA Grapalat"/>
                <w:i/>
                <w:iCs/>
              </w:rPr>
            </w:pPr>
            <w:r>
              <w:rPr>
                <w:rFonts w:ascii="GHEA Grapalat" w:hAnsi="GHEA Grapalat"/>
                <w:i/>
                <w:iCs/>
              </w:rPr>
              <w:lastRenderedPageBreak/>
              <w:t>7</w:t>
            </w:r>
          </w:p>
        </w:tc>
        <w:tc>
          <w:tcPr>
            <w:tcW w:w="1135" w:type="dxa"/>
          </w:tcPr>
          <w:p w14:paraId="00493681" w14:textId="531C8537" w:rsidR="00A11AE0" w:rsidRPr="006B4984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54ED78F3" w14:textId="4D5BA482" w:rsidR="00A11AE0" w:rsidRPr="00DB1C8A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</w:rPr>
            </w:pP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Ամանորյա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զարդարանք</w:t>
            </w: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7</w:t>
            </w:r>
          </w:p>
        </w:tc>
        <w:tc>
          <w:tcPr>
            <w:tcW w:w="2694" w:type="dxa"/>
          </w:tcPr>
          <w:p w14:paraId="0476F70E" w14:textId="0BBC614D" w:rsidR="00A11AE0" w:rsidRPr="006B4984" w:rsidRDefault="00A11AE0" w:rsidP="00C25F3E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tab/>
            </w: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391EA02C" wp14:editId="1FB1D301">
                  <wp:extent cx="1524000" cy="2028825"/>
                  <wp:effectExtent l="0" t="0" r="0" b="952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8733" cy="2035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62F0834A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ՄՈԴԵԼԻ ՉԱՓԵՐԸ՝ 300x260</w:t>
            </w:r>
          </w:p>
          <w:p w14:paraId="3FE9985B" w14:textId="2D22E9B0" w:rsidR="00A11AE0" w:rsidRPr="00F96AB7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ԿԱՐԿԱՍԸ՝ երկաթյա կոնստրուկցիա, 20x20մմ քառակուսի խողովակներ,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3մմ հաստությամբ մետաղաշերտեր,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Ոսկեգույն փայլփլուն ծոպավոր շղթաներ։</w:t>
            </w:r>
            <w: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br/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br/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ՕԳՏԱԳՈՐԾՎՈՂ ԼՈՒՅՍԵՐԸ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պետք է լինեն TEAMPROF, NEON-NIGHT, ARLIGHTRU ապրանքային նշանների արտադրության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-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br/>
              <w:t>ՏԱՔ ՍՊԻՏԱԿ ԵՎ ՍՊԻՏԱԿ ԴՅՈՒՐԱԼԱՅԹ,  Տրամագիծը՝ 10մմ,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լարում՝ 220Վ (AC/DC), լուսադիոդների քանակը՝ 30 LED/մ:</w:t>
            </w:r>
          </w:p>
          <w:p w14:paraId="7F86B92A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ՏԱՔ ՍՊԻՏԱԿ ԵՎ ՍՊԻՏԱԿ ԼՈՒՍԱԴԻՈԴԱՅԻՆ ԹԵԼ- լուսավորման ռեժիմը՝ անընդհատ, լարի գույնը՝ թափանցիկ, լարի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նյութը՝ PVC (սիլիկոնային բաղադրությամբ), գլխիկի ձևը՝ ուռուցիկ, լուսադիոդների միջև քայլը՝ 10 սմ, փաթաթվածքների միջև քայլը՝ 3-5սմ, աշխատանքային լարում՝ 220Վ:</w:t>
            </w:r>
          </w:p>
          <w:p w14:paraId="6E7A85DA" w14:textId="47A4152F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այլ դետալներ) պետք է ունենան ջրակայունության և փոշեկայունության առնվազն IP65 մակարդակ: Նախատեսված լինեն բացօթյա զարդարման լուսային շարան կազմելու, լուսավորության և լանդշաֆտային ձևավորման, այգիների, հրապարակների և 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բազմակի օգտագործման, վերանորոգման ենթակա: Ապրանքը պետք է լինի նոր, չօգտագործված, գործարանային արտադրության /մոդել, ապրանքային նշան/ և գործարանային երաշխիքով,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հնարավորության դեպքում ներկայացնել նաև հավաստագիր, ապրանքի վերջնական տեսքը անհրաժեշտ է համաձայնեցնել Պատվիրատուի հետ:</w:t>
            </w:r>
          </w:p>
          <w:p w14:paraId="2EB52F99" w14:textId="7252B325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2.Պատրաստի մոդելները պետք է գրեթե նույնությամբ կրկնեն տեխնիկական բնութագրում ներկայացված պատկերները և համապատասխանեն նկարագրության մեջ նշված չափանիշերին: Մոդելների կարկասները պետք է լինեն փոշեներկված չեզոք մոխրագույնով՝  նախապես համաձայնեցված Պատվիրատուի հետ: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3.Մատակարարը պետք է տրամադրի նվազագույնը 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6 ամիս երաշխիք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, երաշխիքային ժամկետում 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3B5AA7F7" w14:textId="570B13FE" w:rsidR="00A11AE0" w:rsidRPr="00972751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972751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4498D591" w14:textId="54F5069A" w:rsidR="00A11AE0" w:rsidRPr="00972751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>
              <w:rPr>
                <w:rFonts w:ascii="GHEA Grapalat" w:hAnsi="GHEA Grapalat"/>
                <w:i/>
                <w:iCs/>
                <w:lang w:val="hy-AM"/>
              </w:rPr>
              <w:t>2</w:t>
            </w:r>
            <w:r w:rsidRPr="00972751">
              <w:rPr>
                <w:rFonts w:ascii="GHEA Grapalat" w:hAnsi="GHEA Grapalat"/>
                <w:i/>
                <w:iCs/>
              </w:rPr>
              <w:t xml:space="preserve"> </w:t>
            </w:r>
          </w:p>
        </w:tc>
        <w:tc>
          <w:tcPr>
            <w:tcW w:w="992" w:type="dxa"/>
          </w:tcPr>
          <w:p w14:paraId="5AD9F169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2C28F5FC" w14:textId="77777777" w:rsidR="00A11AE0" w:rsidRPr="00972751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</w:p>
        </w:tc>
        <w:tc>
          <w:tcPr>
            <w:tcW w:w="1843" w:type="dxa"/>
          </w:tcPr>
          <w:p w14:paraId="1958A77C" w14:textId="73864EA9" w:rsidR="00A11AE0" w:rsidRPr="00972751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A11AE0" w14:paraId="553859DE" w14:textId="791E0CD8" w:rsidTr="005E7B3D">
        <w:trPr>
          <w:trHeight w:val="839"/>
        </w:trPr>
        <w:tc>
          <w:tcPr>
            <w:tcW w:w="567" w:type="dxa"/>
          </w:tcPr>
          <w:p w14:paraId="27C31078" w14:textId="33488F4F" w:rsidR="00A11AE0" w:rsidRPr="0092142E" w:rsidRDefault="00A11AE0" w:rsidP="00C25F3E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>
              <w:rPr>
                <w:rFonts w:ascii="GHEA Grapalat" w:hAnsi="GHEA Grapalat"/>
                <w:i/>
                <w:iCs/>
              </w:rPr>
              <w:lastRenderedPageBreak/>
              <w:t>8</w:t>
            </w:r>
          </w:p>
        </w:tc>
        <w:tc>
          <w:tcPr>
            <w:tcW w:w="1135" w:type="dxa"/>
          </w:tcPr>
          <w:p w14:paraId="485FDC9B" w14:textId="7B15F7C2" w:rsidR="00A11AE0" w:rsidRPr="006B4984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54FD525A" w14:textId="223248EA" w:rsidR="00A11AE0" w:rsidRPr="006B4984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Ամանորյա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զարդարանք</w:t>
            </w: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8</w:t>
            </w:r>
          </w:p>
        </w:tc>
        <w:tc>
          <w:tcPr>
            <w:tcW w:w="2694" w:type="dxa"/>
          </w:tcPr>
          <w:p w14:paraId="015BA224" w14:textId="3545E209" w:rsidR="00A11AE0" w:rsidRPr="006B4984" w:rsidRDefault="00A11AE0" w:rsidP="00C25F3E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26625D87" wp14:editId="33B36E0A">
                  <wp:extent cx="1658620" cy="2066925"/>
                  <wp:effectExtent l="0" t="0" r="0" b="952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4040" cy="2073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3367EAB0" w14:textId="751B5D54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ՄՈԴԵԼԻ ՉԱՓԵՐԸ՝ 300x300x40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br/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br/>
              <w:t>ԿԱՐԿԱՍԸ՝ երկաթյա կոնստրուկցիա, 20x20մմ քառակուսի խողովակներ, պատի հաստությունը՝ 2մմ, երկաթյա կոնստրուկցիա, 15x15մմ քառակուսի խողովակներ, պատի հաստությունը՝ 1</w:t>
            </w:r>
            <w:r w:rsidRPr="006B4984">
              <w:rPr>
                <w:rFonts w:ascii="Cambria Math" w:hAnsi="Cambria Math" w:cs="Cambria Math"/>
                <w:i/>
                <w:iCs/>
                <w:sz w:val="20"/>
                <w:szCs w:val="20"/>
                <w:lang w:val="hy-AM"/>
              </w:rPr>
              <w:t>․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5մմ,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3մմ հաստությամբ մետաղաշերտեր։</w:t>
            </w:r>
          </w:p>
          <w:p w14:paraId="34A330D7" w14:textId="1DBEE449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ՕԳՏԱԳՈՐԾՎՈՂ ԼՈՒՅՍԵՐԸ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պետք է լինեն TEAMPROF, NEON-NIGHT, ARLIGHTRU ապրանքային նշանների արտադրության -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ՍՊԻՏԱԿ ԴՅՈՒՐԱԼԱՅԹ,  Տրամագիծը՝ 10մմ,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լարում՝ 220Վ (AC/DC), լուսադիոդների քանակը՝ 30 LED/մ:</w:t>
            </w:r>
          </w:p>
          <w:p w14:paraId="73957158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ՍՊԻՏԱԿ ԼՈՒՍԱԴԻՈԴԱՅԻՆ ԹԵԼ- լուսավորման ռեժիմը՝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թարթող (յուրաքանչյուր 7-րդ դիոդը)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, լարի գույնը՝ թափանցիկ, լարի նյութը՝ PVC (սիլիկոնային բաղադրությամբ), գլխիկի ձևը՝ ուռուցիկ, լուսադիոդների միջև քայլը՝ 10 սմ,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փաթաթվածքների միջև քայլը՝ 3-5սմ, աշխատանքային լարում՝ 220Վ:</w:t>
            </w:r>
          </w:p>
          <w:p w14:paraId="472A3F3B" w14:textId="732CD876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այլ դետալներ) պետք է ունենան ջրակայունության և փոշեկայունության առնվազն IP65 մակարդակ: Նախատեսված լինեն բացօթյա զարդարման լուսային շարան կազմելու, լուսավորության և լանդշաֆտային ձևավորման, այգիների, հրապարակների և 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բազմակի օգտագործման, վերանորոգման ենթակա: Ապրանքը պետք է լինի նոր, չօգտագործված, գործարանային արտադրության /մոդել, ապրանքային նշան/ և գործարանային երաշխիքով, հնարավորության դեպքում ներկայացնել նաև հավաստագիր, ապրանքի վերջնական տեսքը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անհրաժեշտ է համաձայնեցնել Պատվիրատուի հետ:</w:t>
            </w:r>
          </w:p>
          <w:p w14:paraId="3AC89F36" w14:textId="618F4F8F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2.Պատրաստի մոդելները պետք է գրեթե նույնությամբ կրկնեն տեխնիկական բնութագրում ներկայացված պատկերները և համապատասխանեն նկարագրության մեջ նշված չափանիշերին: Մոդելների կարկասները պետք է լինեն փոշեներկված չեզոք մոխրագույնով՝  նախապես համաձայնեցված Պատվիրատուի հետ: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3.Մատակարարը պետք է տրամադրի նվազագույնը 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6 ամիս երաշխիք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, երաշխիքային ժամկետում 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056BE4DC" w14:textId="2CDC5E6C" w:rsidR="00A11AE0" w:rsidRPr="009342CB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9342CB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752B09DE" w14:textId="32C43970" w:rsidR="00A11AE0" w:rsidRPr="009342CB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9342CB">
              <w:rPr>
                <w:rFonts w:ascii="GHEA Grapalat" w:hAnsi="GHEA Grapalat"/>
                <w:i/>
                <w:iCs/>
                <w:lang w:val="hy-AM"/>
              </w:rPr>
              <w:t xml:space="preserve">1 </w:t>
            </w:r>
          </w:p>
        </w:tc>
        <w:tc>
          <w:tcPr>
            <w:tcW w:w="992" w:type="dxa"/>
          </w:tcPr>
          <w:p w14:paraId="760F3FFA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33A24FF7" w14:textId="77777777" w:rsidR="00A11AE0" w:rsidRPr="009342CB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</w:p>
        </w:tc>
        <w:tc>
          <w:tcPr>
            <w:tcW w:w="1843" w:type="dxa"/>
          </w:tcPr>
          <w:p w14:paraId="10DFC1A5" w14:textId="0284A69B" w:rsidR="00A11AE0" w:rsidRPr="009342CB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A11AE0" w14:paraId="7C3C2ABD" w14:textId="73147E20" w:rsidTr="005E7B3D">
        <w:trPr>
          <w:trHeight w:val="839"/>
        </w:trPr>
        <w:tc>
          <w:tcPr>
            <w:tcW w:w="567" w:type="dxa"/>
          </w:tcPr>
          <w:p w14:paraId="6DDC89E3" w14:textId="6000FED3" w:rsidR="00A11AE0" w:rsidRPr="00753CE4" w:rsidRDefault="00A11AE0" w:rsidP="00C25F3E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>
              <w:rPr>
                <w:rFonts w:ascii="GHEA Grapalat" w:hAnsi="GHEA Grapalat"/>
                <w:i/>
                <w:iCs/>
              </w:rPr>
              <w:lastRenderedPageBreak/>
              <w:t>9</w:t>
            </w:r>
          </w:p>
        </w:tc>
        <w:tc>
          <w:tcPr>
            <w:tcW w:w="1135" w:type="dxa"/>
          </w:tcPr>
          <w:p w14:paraId="0DE35665" w14:textId="354C131F" w:rsidR="00A11AE0" w:rsidRPr="006B4984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4DC8B834" w14:textId="5AC7CB50" w:rsidR="00A11AE0" w:rsidRPr="006B4984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Ամանորյա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զարդարանք</w:t>
            </w: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9</w:t>
            </w:r>
          </w:p>
        </w:tc>
        <w:tc>
          <w:tcPr>
            <w:tcW w:w="2694" w:type="dxa"/>
          </w:tcPr>
          <w:p w14:paraId="40A2CD6A" w14:textId="154D33CB" w:rsidR="00A11AE0" w:rsidRPr="006B4984" w:rsidRDefault="00A11AE0" w:rsidP="00C25F3E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028AEA3D" wp14:editId="023B11DC">
                  <wp:extent cx="1582420" cy="1514475"/>
                  <wp:effectExtent l="0" t="0" r="0" b="952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7634" cy="1519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40AF3067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ՄՈԴԵԼԻ ՉԱՓԵՐԸ՝ 150x440 </w:t>
            </w:r>
          </w:p>
          <w:p w14:paraId="1BE0B18B" w14:textId="3F489644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ԿԱՐԿԱՍԸ՝ 10 մմ մետաղյա ձողեր</w:t>
            </w:r>
          </w:p>
          <w:p w14:paraId="1607D7F9" w14:textId="03A02E8D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ՕԳՏԱԳՈՐԾՎՈՂ ԼՈՒՅՍԵՐԸ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պետք է լինեն TEAMPROF, NEON-NIGHT, ARLIGHTRU ապրանքային նշանների արտադրության -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ՏԱՔ ՍՊԻՏԱԿ ԴՅՈՒՐԱԼԱՅԹ,  Տրամագիծը՝ 10մմ, լուսավորման ռեժիմը՝ անընդհատ, տարածման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անկյունը՝ 360⁰, միացման իզոլյացիայի գույնը՝ թափանցիկ, լարի նյութը՝ PVC (սիլիկոնային բաղադրությամբ), աշխատանքային լարում՝ 220Վ (AC/DC), լուսադիոդների քանակը՝ 30 LED/մ:</w:t>
            </w:r>
          </w:p>
          <w:p w14:paraId="45F520F5" w14:textId="6B7BB52E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ՏԱՔ ՍՊԻՏԱԿ ԼՈՒՍԱԴԻՈԴԱՅԻՆ ԹԵԼ- լուսավորման ռեժիմը՝ անընդհատ, լարի գույնը՝ թափանցիկ, լարի նյութը՝ PVC (սիլիկոնային բաղադրությամբ), գլխիկի ձևը՝ ուռուցիկ, լուսադիոդների միջև քայլը՝ 10 սմ, փաթաթվածքների միջև քայլը՝ 3-5սմ, աշխատանքային լարում՝ 220Վ:</w:t>
            </w:r>
          </w:p>
          <w:p w14:paraId="248BC73A" w14:textId="34A8F19D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այլ դետալներ) պետք է ունենան ջրակայունության և փոշեկայունության առնվազն IP65 մակարդակ: Նախատեսված լինեն բացօթյա զարդարման լուսային շարան կազմելու, լուսավորության և լանդշաֆտային ձևավորման, այգիների, հրապարակների և շենքերի ճակատների ձևավորման համար՝ շղթայական միացման հնարավորությամբ: Կարող են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դիմակայել ջերմաստիճանային փոփոխությունների -25 +40°C: Ապրանքը պետք է լինի երկարակյաց, բազմակի օգտագործման, վերանորոգման ենթակա: Ապրանքը պետք է լինի նոր, չօգտագործված, գործարանային արտադրության /մոդել, ապրանքային նշան/ և գործարանային երաշխիքով, հնարավորության դեպքում ներկայացնել նաև հավաստագիր, ապրանքի վերջնական տեսքը անհրաժեշտ է համաձայնեցնել Պատվիրատուի հետ:</w:t>
            </w:r>
          </w:p>
          <w:p w14:paraId="67FE2501" w14:textId="6F59ED69" w:rsidR="00A11AE0" w:rsidRPr="00852C37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2.Պատրաստի մոդելները պետք է գրեթե նույնությամբ կրկնեն տեխնիկական բնութագրում ներկայացված պատկերները և համապատասխանեն նկարագրության մեջ նշված չափանիշերին: Մոդելների կարկասները պետք է լինեն փոշեներկված չեզոք մոխրագույնով՝  նախապես համաձայնեցված Պատվիրատուի հետ: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3.Մատակարարը պետք է տրամադրի նվազագույնը 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6 ամիս երաշխիք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 xml:space="preserve">, երաշխիքային ժամկետում ապրանքի վերանորոգում, վերականգնում ՝ պահպանելով ապրանքի սկզբնական տեսքը, իսկ 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462AE8B8" w14:textId="259C7ADD" w:rsidR="00A11AE0" w:rsidRPr="00420F1F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420F1F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402B03BE" w14:textId="028E3BE5" w:rsidR="00A11AE0" w:rsidRPr="00420F1F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420F1F">
              <w:rPr>
                <w:rFonts w:ascii="GHEA Grapalat" w:hAnsi="GHEA Grapalat"/>
                <w:i/>
                <w:iCs/>
              </w:rPr>
              <w:t xml:space="preserve">1 </w:t>
            </w:r>
          </w:p>
        </w:tc>
        <w:tc>
          <w:tcPr>
            <w:tcW w:w="992" w:type="dxa"/>
          </w:tcPr>
          <w:p w14:paraId="42165D2B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325E07E3" w14:textId="77777777" w:rsidR="00A11AE0" w:rsidRPr="00420F1F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</w:p>
        </w:tc>
        <w:tc>
          <w:tcPr>
            <w:tcW w:w="1843" w:type="dxa"/>
          </w:tcPr>
          <w:p w14:paraId="743791C0" w14:textId="35F82981" w:rsidR="00A11AE0" w:rsidRPr="00420F1F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A11AE0" w14:paraId="4A93B0A0" w14:textId="12DF63F8" w:rsidTr="005E7B3D">
        <w:trPr>
          <w:trHeight w:val="839"/>
        </w:trPr>
        <w:tc>
          <w:tcPr>
            <w:tcW w:w="567" w:type="dxa"/>
          </w:tcPr>
          <w:p w14:paraId="2B4081C2" w14:textId="761F12C3" w:rsidR="00A11AE0" w:rsidRPr="006B4984" w:rsidRDefault="00A11AE0" w:rsidP="00C25F3E">
            <w:pPr>
              <w:jc w:val="center"/>
              <w:rPr>
                <w:rFonts w:ascii="GHEA Grapalat" w:hAnsi="GHEA Grapalat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</w:rPr>
              <w:lastRenderedPageBreak/>
              <w:t>1</w:t>
            </w:r>
            <w:r>
              <w:rPr>
                <w:rFonts w:ascii="GHEA Grapalat" w:hAnsi="GHEA Grapalat"/>
                <w:i/>
                <w:iCs/>
              </w:rPr>
              <w:t>0</w:t>
            </w:r>
          </w:p>
        </w:tc>
        <w:tc>
          <w:tcPr>
            <w:tcW w:w="1135" w:type="dxa"/>
          </w:tcPr>
          <w:p w14:paraId="7E6C21BA" w14:textId="1F2CC14B" w:rsidR="00A11AE0" w:rsidRPr="006B4984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0EA16A64" w14:textId="5B3F66AB" w:rsidR="00A11AE0" w:rsidRPr="006B4984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Ամանորյա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զարդարանք</w:t>
            </w: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10</w:t>
            </w:r>
          </w:p>
        </w:tc>
        <w:tc>
          <w:tcPr>
            <w:tcW w:w="2694" w:type="dxa"/>
          </w:tcPr>
          <w:p w14:paraId="64BEB4EF" w14:textId="284F8B58" w:rsidR="00A11AE0" w:rsidRPr="006B4984" w:rsidRDefault="00A11AE0" w:rsidP="00C25F3E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50E3D5A4" wp14:editId="36C566C5">
                  <wp:extent cx="1895475" cy="2095500"/>
                  <wp:effectExtent l="0" t="0" r="9525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209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03301D47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t>ՄՈԴԵԼԻ ՉԱՓԵՐԸ՝ Բարձրությունը՝ 560, գնդերի քանակությունն ու տրամագծերը՝ 8 հատ 100սմ տրամագծով, 8 հատ 70սմ տրամագծով, 14 հատ 50սմ տրամագծով, 10 հատ 30 սմ տռամագծով։</w:t>
            </w:r>
          </w:p>
          <w:p w14:paraId="67DFE836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t>ԿԱՐԿԱՍԸ՝ 3սմ և 4սմ տրամագծով խողովակներ, 6մմ տրամագծով մետաղական ձողեր։</w:t>
            </w:r>
          </w:p>
          <w:p w14:paraId="13DC3B09" w14:textId="040B6104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t>ՕԳՏԱԳՈՐԾՎՈՂ ԼՈՒՅՍԵՐԸ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>պետք է լինեն TEAMPROF, NEON-NIGHT, ARLIGHTRU ապրանքային նշանների արտադրության</w:t>
            </w:r>
            <w:r w:rsidRPr="006B4984">
              <w:rPr>
                <w:rFonts w:ascii="GHEA Grapalat" w:hAnsi="GHEA Grapalat"/>
                <w:i/>
                <w:iCs/>
                <w:lang w:val="hy-AM"/>
              </w:rPr>
              <w:t xml:space="preserve"> -</w:t>
            </w:r>
            <w:r w:rsidRPr="00DC6DB2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ՏԱՔ ՍՊԻՏԱԿ ԵՎ ՍՊԻՏԱԿ ԼՈՒՍԱԴԻՈԴԱՅԻՆ ԹԵԼ- լուսավորման ռեժիմը՝ անընդհատ, լարի գույնը՝ թափանցիկ, լարի նյութը՝ PVC (սիլիկոնային բաղադրությամբ), գլխիկի ձևը՝ ուռուցիկ, լուսադիոդների միջև քայլը՝ 10 սմ, փաթաթվածքների միջև քայլը՝ 3-5սմ, աշխատանքային լարում՝ 220Վ:</w:t>
            </w:r>
          </w:p>
          <w:p w14:paraId="02D18378" w14:textId="07E9876D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համակարգերը (այդ թվում լույսերը, դրանց ամրակցման պլաստիկե միացուցիչները, հոսանքալարերը և այլ դետալներ) պետք է ունենան ջրակայունության և փոշեկայունության առնվազն IP65 մակարդակ: Նախատեսված լինեն բացօթյա զարդարման լուսային շարան կազմելու, լուսավորության և լանդշաֆտային ձևավորման, այգիների, հրապարակների և 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բազմակի օգտագործման, վերանորոգման ենթակա: Ապրանքը պետք է լինի նոր, չօգտագործված, գործարանային արտադրության /մոդել, ապրանքային նշան/ և գործարանային երաշխիքով, հնարավորության դեպքում ներկայացնել նաև հավաստագիր, ապրանքի վերջնական տեսքը անհրաժեշտ է համաձայնեցնել Պատվիրատուի հետ:</w:t>
            </w:r>
          </w:p>
          <w:p w14:paraId="3AAD32BD" w14:textId="43958343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 xml:space="preserve">2.Պատրաստի մոդելները պետք է գրեթե նույնությամբ կրկնեն տեխնիկական բնութագրում 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ներկայացված պատկերները և համապատասխանեն նկարագրության մեջ նշված չափանիշերին: Մոդելների կարկասները պետք է լինեն փոշեներկված չեզոք մոխրագույնով՝  նախապես համաձայնեցված Պատվիրատուի հետ: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3.Մատակարարը պետք է տրամադրի նվազագույնը 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6 ամիս երաշխիք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, երաշխիքային ժամկետում 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5685C75B" w14:textId="553A4A29" w:rsidR="00A11AE0" w:rsidRPr="001A1E55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1A1E55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53133A38" w14:textId="669AA1B3" w:rsidR="00A11AE0" w:rsidRPr="001A1E55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1A1E55">
              <w:rPr>
                <w:rFonts w:ascii="GHEA Grapalat" w:hAnsi="GHEA Grapalat"/>
                <w:i/>
                <w:iCs/>
              </w:rPr>
              <w:t xml:space="preserve">1 </w:t>
            </w:r>
          </w:p>
        </w:tc>
        <w:tc>
          <w:tcPr>
            <w:tcW w:w="992" w:type="dxa"/>
          </w:tcPr>
          <w:p w14:paraId="6F01247E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1BFB5616" w14:textId="77777777" w:rsidR="00A11AE0" w:rsidRPr="001A1E55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</w:p>
        </w:tc>
        <w:tc>
          <w:tcPr>
            <w:tcW w:w="1843" w:type="dxa"/>
          </w:tcPr>
          <w:p w14:paraId="1F0AE641" w14:textId="0C5CFF41" w:rsidR="00A11AE0" w:rsidRPr="001A1E55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A11AE0" w14:paraId="789C4347" w14:textId="00301832" w:rsidTr="005E7B3D">
        <w:trPr>
          <w:trHeight w:val="839"/>
        </w:trPr>
        <w:tc>
          <w:tcPr>
            <w:tcW w:w="567" w:type="dxa"/>
          </w:tcPr>
          <w:p w14:paraId="1EEBCC0F" w14:textId="48649D74" w:rsidR="00A11AE0" w:rsidRPr="00E52A04" w:rsidRDefault="00A11AE0" w:rsidP="00C25F3E">
            <w:pPr>
              <w:jc w:val="center"/>
              <w:rPr>
                <w:rFonts w:ascii="GHEA Grapalat" w:hAnsi="GHEA Grapalat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</w:rPr>
              <w:lastRenderedPageBreak/>
              <w:t>1</w:t>
            </w:r>
            <w:r>
              <w:rPr>
                <w:rFonts w:ascii="GHEA Grapalat" w:hAnsi="GHEA Grapalat"/>
                <w:i/>
                <w:iCs/>
              </w:rPr>
              <w:t>1</w:t>
            </w:r>
          </w:p>
        </w:tc>
        <w:tc>
          <w:tcPr>
            <w:tcW w:w="1135" w:type="dxa"/>
          </w:tcPr>
          <w:p w14:paraId="427FB129" w14:textId="35CD1B99" w:rsidR="00A11AE0" w:rsidRPr="006B4984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4E6EDACB" w14:textId="31B03BB0" w:rsidR="00A11AE0" w:rsidRPr="006B4984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Ամանորյա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զարդարանք</w:t>
            </w: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11</w:t>
            </w:r>
          </w:p>
        </w:tc>
        <w:tc>
          <w:tcPr>
            <w:tcW w:w="2694" w:type="dxa"/>
          </w:tcPr>
          <w:p w14:paraId="57001E6F" w14:textId="617B3360" w:rsidR="00A11AE0" w:rsidRPr="006B4984" w:rsidRDefault="00A11AE0" w:rsidP="00C25F3E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2B9E8729" wp14:editId="5868C8DA">
                  <wp:extent cx="1788901" cy="1857375"/>
                  <wp:effectExtent l="0" t="0" r="1905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973" cy="18616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3A9C7100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ՄՈԴԵԼԻ ՉԱՓԵՐԸ՝ 300x280x40</w:t>
            </w:r>
          </w:p>
          <w:p w14:paraId="1EA7DD53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ԿԱՐԿԱՍԸ՝ երկաթյա կոնստրուկցիա, 15x15մմ քառակուսի խողովակներ, պատի հաստությունը՝ 1</w:t>
            </w:r>
            <w:r w:rsidRPr="006B4984">
              <w:rPr>
                <w:rFonts w:ascii="Cambria Math" w:hAnsi="Cambria Math" w:cs="Cambria Math"/>
                <w:i/>
                <w:iCs/>
                <w:sz w:val="20"/>
                <w:szCs w:val="20"/>
                <w:lang w:val="hy-AM"/>
              </w:rPr>
              <w:t>․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5մմ:</w:t>
            </w:r>
          </w:p>
          <w:p w14:paraId="28E28834" w14:textId="0BEC851C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ՕԳՏԱԳՈՐԾՎՈՂ ԼՈՒՅՍԵՐԸ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պետք է լինեն TEAMPROF, NEON-NIGHT, ARLIGHTRU ապրանքային նշանների արտադրության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-</w:t>
            </w:r>
            <w:r w:rsidRPr="007C2EBD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ՏԱՔ ՍՊԻՏԱԿ ԴՅՈՒՐԱԼԱՅԹ,  Տրամագիծը՝ 10մմ, լուսավորման ռեժիմը՝ անընդհատ, տարածման անկյունը՝ 360⁰, միացման իզոլյացիայի գույնը՝ թափանցիկ, լարի նյութը՝ PVC (սիլիկոնային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բաղադրությամբ), աշխատանքային լարում՝ 220Վ (AC/DC), լուսադիոդների քանակը՝ 30 LED/մ:</w:t>
            </w:r>
          </w:p>
          <w:p w14:paraId="158FFE92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ՏԱՔ ՍՊԻՏԱԿ  ԼՈՒՍԱԴԻՈԴԱՅԻՆ ԹԵԼ- լուսավորման ռեժիմը՝ թարթող (յուրաքանչյուր 7-րդ լեդը), լարի գույնը՝ թափանցիկ, լարի նյութը՝ PVC (սիլիկոնային բաղադրությամբ), գլխիկի ձևը՝ ուռուցիկ, լուսադիոդների միջև քայլը՝ 10 սմ, փաթաթվածքների միջև քայլը՝ 3-5սմ, աշխատանքային լարում՝ 220Վ:</w:t>
            </w:r>
          </w:p>
          <w:p w14:paraId="5025EC0C" w14:textId="1AAA7D94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այլ դետալներ) պետք է ունենան ջրակայունության և փոշեկայունության առնվազն IP65 մակարդակ: Նախատեսված լինեն բացօթյա զարդարման լուսային շարան կազմելու, լուսավորության և լանդշաֆտային ձևավորման, այգիների, հրապարակների և 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բազմակի օգտագործման, վերանորոգման ենթակա: Ապրանքը պետք է լինի նոր, չօգտագործված, գործարանային արտադրության /մոդել, ապրանքային նշան/ և գործարանային երաշխիքով, հնարավորության դեպքում ներկայացնել նաև հավաստագիր, ապրանքի վերջնական տեսքը անհրաժեշտ է համաձայնեցնել Պատվիրատուի հետ:</w:t>
            </w:r>
          </w:p>
          <w:p w14:paraId="1EB95CEF" w14:textId="28D5E859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2.Պատրաստի մոդելները պետք է գրեթե նույնությամբ կրկնեն տեխնիկական բնութագրում ներկայացված պատկերները և համապատասխանեն նկարագրության մեջ նշված չափանիշերին: Մոդելների կարկասները պետք է լինեն փոշեներկված չեզոք մոխրագույնով՝  նախապես համաձայնեցված Պատվիրատուի հետ: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3.Մատակարարը պետք է տրամադրի նվազագույնը 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6 ամիս երաշխիք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, երաշխիքային ժամկետում 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10AE7743" w14:textId="3F33670D" w:rsidR="00A11AE0" w:rsidRPr="007C2EBD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7C2EBD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4BABACCF" w14:textId="687A8454" w:rsidR="00A11AE0" w:rsidRPr="007C2EBD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7C2EBD">
              <w:rPr>
                <w:rFonts w:ascii="GHEA Grapalat" w:hAnsi="GHEA Grapalat"/>
                <w:i/>
                <w:iCs/>
                <w:lang w:val="hy-AM"/>
              </w:rPr>
              <w:t xml:space="preserve">1 </w:t>
            </w:r>
          </w:p>
        </w:tc>
        <w:tc>
          <w:tcPr>
            <w:tcW w:w="992" w:type="dxa"/>
          </w:tcPr>
          <w:p w14:paraId="19E1E8DE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01213052" w14:textId="77777777" w:rsidR="00A11AE0" w:rsidRPr="007C2EBD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</w:p>
        </w:tc>
        <w:tc>
          <w:tcPr>
            <w:tcW w:w="1843" w:type="dxa"/>
          </w:tcPr>
          <w:p w14:paraId="501CDBB4" w14:textId="66B90C5F" w:rsidR="00A11AE0" w:rsidRPr="007C2EBD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A11AE0" w14:paraId="306CF274" w14:textId="7E25624D" w:rsidTr="005E7B3D">
        <w:trPr>
          <w:trHeight w:val="839"/>
        </w:trPr>
        <w:tc>
          <w:tcPr>
            <w:tcW w:w="567" w:type="dxa"/>
          </w:tcPr>
          <w:p w14:paraId="1DCDE63E" w14:textId="10E5E54D" w:rsidR="00A11AE0" w:rsidRPr="006B4984" w:rsidRDefault="00A11AE0" w:rsidP="00C25F3E">
            <w:pPr>
              <w:jc w:val="center"/>
              <w:rPr>
                <w:rFonts w:ascii="GHEA Grapalat" w:hAnsi="GHEA Grapalat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</w:rPr>
              <w:lastRenderedPageBreak/>
              <w:t>1</w:t>
            </w:r>
            <w:r>
              <w:rPr>
                <w:rFonts w:ascii="GHEA Grapalat" w:hAnsi="GHEA Grapalat"/>
                <w:i/>
                <w:iCs/>
              </w:rPr>
              <w:t>2</w:t>
            </w:r>
          </w:p>
        </w:tc>
        <w:tc>
          <w:tcPr>
            <w:tcW w:w="1135" w:type="dxa"/>
          </w:tcPr>
          <w:p w14:paraId="4BE371CA" w14:textId="0B96AD5D" w:rsidR="00A11AE0" w:rsidRPr="006B4984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768AB8E1" w14:textId="69465883" w:rsidR="00A11AE0" w:rsidRPr="006B4984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Ամանորյա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զարդարանք</w:t>
            </w: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12</w:t>
            </w:r>
          </w:p>
        </w:tc>
        <w:tc>
          <w:tcPr>
            <w:tcW w:w="2694" w:type="dxa"/>
          </w:tcPr>
          <w:p w14:paraId="7F069E47" w14:textId="0DCC6D53" w:rsidR="00A11AE0" w:rsidRPr="006B4984" w:rsidRDefault="00A11AE0" w:rsidP="00C25F3E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42AD1C93" wp14:editId="329628EA">
                  <wp:extent cx="1880235" cy="2324100"/>
                  <wp:effectExtent l="0" t="0" r="5715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354" cy="2327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3BF30E1E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ՄՈԴԵԼԻ ՉԱՓԵՐԸ՝ Բարձրությունը՝ 600, ներքևի հատվածի տրամագիծը՝ 450</w:t>
            </w:r>
          </w:p>
          <w:p w14:paraId="76716658" w14:textId="50E9FDFB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ԿԱՐԿԱՍԸ՝ երկաթյա կոնստրուկցիա, 20x20մմ քառակուսի խողովակներ, պատի հաստությունը՝ 2մմ, 15x15մմ քառակուսի խողովակներ, պատի հաստությունը՝ 1</w:t>
            </w:r>
            <w:r w:rsidRPr="006B4984">
              <w:rPr>
                <w:rFonts w:ascii="Cambria Math" w:hAnsi="Cambria Math" w:cs="Cambria Math"/>
                <w:i/>
                <w:iCs/>
                <w:sz w:val="20"/>
                <w:szCs w:val="20"/>
                <w:lang w:val="hy-AM"/>
              </w:rPr>
              <w:t>․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5մմ, 8 մմ մետաղյա ձողեր,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3մմ հաստությամբ մետաղաշերտեր, պլաստիկե շերտեր։</w:t>
            </w:r>
          </w:p>
          <w:p w14:paraId="777028D0" w14:textId="6E49A50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ՕԳՏԱԳՈՐԾՎՈՂ ԼՈՒՅՍԵՐԸ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պետք է լինեն TEAMPROF, NEON-NIGHT, ARLIGHTRU ապրանքային նշանների արտադրության -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ՏԱՔ ՍՊԻՏԱԿ ԴՅՈՒՐԱԼԱՅԹ, Տրամագիծը՝ 10մմ,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լարում՝ 220Վ (AC/DC) (երեխաների համար հասանելի հատվածներում՝ 24Վ), լուսադիոդների քանակը՝ 30 LED/մ:</w:t>
            </w:r>
          </w:p>
          <w:p w14:paraId="24DAB4AA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ՏԱՔ ՍՊԻՏԱԿ ԼՈՒՍԱԴԻՈԴԱՅԻՆ ԹԵԼ- լուսավորման ռեժիմը՝ անընդհատ, լարի գույնը՝ թափանցիկ, լարի նյութը՝ PVC (սիլիկոնային բաղադրությամբ),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գլխիկի ձևը՝ ուռուցիկ, լուսադիոդների միջև քայլը՝ 10 սմ, փաթաթվածքների միջև քայլը՝ 3-5սմ, աշխատանքային լարում՝ 220Վ (երեխաների համար հասանելի հատվածներում՝ 24Վ):</w:t>
            </w:r>
          </w:p>
          <w:p w14:paraId="7551B665" w14:textId="37E22073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այլ դետալներ) պետք է ունենան ջրակայունության և փոշեկայունության առնվազն IP65 մակարդակ: Նախատեսված լինեն բացօթյա զարդարման լուսային շարան կազմելու, լուսավորության և լանդշաֆտային ձևավորման, այգիների, հրապարակների և 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բազմակի օգտագործման, վերանորոգման ենթակա: Ապրանքը պետք է լինի նոր, չօգտագործված, գործարանային արտադրության /մոդել, ապրանքային նշան/ և գործարանային երաշխիքով,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հնարավորության դեպքում ներկայացնել նաև հավաստագիր, ապրանքի վերջնական տեսքը անհրաժեշտ է համաձայնեցնել Պատվիրատուի հետ:</w:t>
            </w:r>
          </w:p>
          <w:p w14:paraId="5B4A0AE7" w14:textId="31BB2F4D" w:rsidR="00A11AE0" w:rsidRPr="00696C30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2.Պատրաստի մոդելները պետք է գրեթե նույնությամբ կրկնեն տեխնիկական բնութագրում ներկայացված պատկերները և համապատասխանեն նկարագրության մեջ նշված չափանիշերին: Մոդելների կարկասները պետք է լինեն փոշեներկված չեզոք մոխրագույնով՝  նախապես համաձայնեցված Պատվիրատուի հետ: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3.Մատակարարը պետք է տրամադրի նվազագույնը 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6 ամիս երաշխիք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, երաշխիքային ժամկետում 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01E60084" w14:textId="16282347" w:rsidR="00A11AE0" w:rsidRPr="00F93034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F93034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53091F7C" w14:textId="2A5190AE" w:rsidR="00A11AE0" w:rsidRPr="00F93034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F93034">
              <w:rPr>
                <w:rFonts w:ascii="GHEA Grapalat" w:hAnsi="GHEA Grapalat"/>
                <w:i/>
                <w:iCs/>
                <w:lang w:val="hy-AM"/>
              </w:rPr>
              <w:t xml:space="preserve">1 </w:t>
            </w:r>
          </w:p>
        </w:tc>
        <w:tc>
          <w:tcPr>
            <w:tcW w:w="992" w:type="dxa"/>
          </w:tcPr>
          <w:p w14:paraId="0AAF4021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5C7C9845" w14:textId="77777777" w:rsidR="00A11AE0" w:rsidRPr="00F93034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</w:p>
        </w:tc>
        <w:tc>
          <w:tcPr>
            <w:tcW w:w="1843" w:type="dxa"/>
          </w:tcPr>
          <w:p w14:paraId="7B39315C" w14:textId="641C7559" w:rsidR="00A11AE0" w:rsidRPr="00F93034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A11AE0" w14:paraId="315D7499" w14:textId="5C278D55" w:rsidTr="005E7B3D">
        <w:trPr>
          <w:trHeight w:val="839"/>
        </w:trPr>
        <w:tc>
          <w:tcPr>
            <w:tcW w:w="567" w:type="dxa"/>
          </w:tcPr>
          <w:p w14:paraId="5E9E2B00" w14:textId="67500E17" w:rsidR="00A11AE0" w:rsidRPr="00B03D0F" w:rsidRDefault="00A11AE0" w:rsidP="00C25F3E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lastRenderedPageBreak/>
              <w:t>1</w:t>
            </w:r>
            <w:r>
              <w:rPr>
                <w:rFonts w:ascii="GHEA Grapalat" w:hAnsi="GHEA Grapalat"/>
                <w:i/>
                <w:iCs/>
              </w:rPr>
              <w:t>3</w:t>
            </w:r>
          </w:p>
        </w:tc>
        <w:tc>
          <w:tcPr>
            <w:tcW w:w="1135" w:type="dxa"/>
          </w:tcPr>
          <w:p w14:paraId="30FB25A1" w14:textId="79686A5B" w:rsidR="00A11AE0" w:rsidRPr="006B4984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2D63D5C1" w14:textId="074D74C2" w:rsidR="00A11AE0" w:rsidRPr="006B4984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Ամանորյա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զարդարանք</w:t>
            </w: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13</w:t>
            </w:r>
          </w:p>
        </w:tc>
        <w:tc>
          <w:tcPr>
            <w:tcW w:w="2694" w:type="dxa"/>
          </w:tcPr>
          <w:p w14:paraId="74E47730" w14:textId="42E384A0" w:rsidR="00A11AE0" w:rsidRPr="006B4984" w:rsidRDefault="00A11AE0" w:rsidP="00C25F3E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313A4420" wp14:editId="048F8FF5">
                  <wp:extent cx="1764030" cy="2057400"/>
                  <wp:effectExtent l="0" t="0" r="762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249" cy="2063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7BBD649F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ՄՈԴԵԼԻ ՉԱՓԵՐԸ՝ Բարձրությունը՝ 490, տրամագիծը՝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br/>
              <w:t>340</w:t>
            </w:r>
          </w:p>
          <w:p w14:paraId="2BCA0F17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ԿԱՐԿԱՍԸ՝ երկաթյա կոնստրուկցիա, 20x20մմ քառակուսի խողովակներ, պատի հաստությունը՝ 2մմ երկաթյա կոնստրուկցիա, 15x15մմ քառակուսի խողովակներ, պատի հաստությունը՝ 1</w:t>
            </w:r>
            <w:r w:rsidRPr="006B4984">
              <w:rPr>
                <w:rFonts w:ascii="Cambria Math" w:hAnsi="Cambria Math" w:cs="Cambria Math"/>
                <w:i/>
                <w:iCs/>
                <w:sz w:val="20"/>
                <w:szCs w:val="20"/>
                <w:lang w:val="hy-AM"/>
              </w:rPr>
              <w:t>․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5մմ,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3մմ հաստությամբ մետաղաշերտեր, մետաղյա ցանցեր, ոսկեգույն փայլփլուն ծոպավոր շղթաներ ։</w:t>
            </w:r>
          </w:p>
          <w:p w14:paraId="01B1AB6B" w14:textId="7BD9CF3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ՕԳՏԱԳՈՐԾՎՈՂ ԼՈՒՅՍԵՐԸ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>պետք է լինեն TEAMPROF, NEON-NIGHT, ARLIGHTRU ապրանքային նշանների արտադրության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- ՏԱՔ ՍՊԻՏԱԿ ԴՅՈՒՐԱԼԱՅԹ,  Տրամագիծը՝ 10մմ,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լարում՝ 220Վ (AC/DC), (երեխաների համար հասանելի հատվածներում՝ 24Վ), լուսադիոդների քանակը՝ 30 LED/մ: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 </w:t>
            </w:r>
          </w:p>
          <w:p w14:paraId="1809D4FB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ՏԱՔ ՍՊԻՏԱԿ ԼՈՒՍԱԴԻՈԴԱՅԻՆ ԹԵԼ- լուսավորման ռեժիմը՝ թարթող (յուրաքանչյուր 7-րդ լեդը), լարի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գույնը՝ թափանցիկ, լարի նյութը՝ PVC (սիլիկոնային բաղադրությամբ), գլխիկի ձևը՝ ուռուցիկ, լուսադիոդների միջև քայլը՝ 10 սմ, փաթաթվածքների միջև քայլը՝ 3-5սմ, աշխատանքային լարում՝ 220Վ: (երեխաների համար հասանելի հատվածներում՝ 24Վ)</w:t>
            </w:r>
          </w:p>
          <w:p w14:paraId="4C3C6200" w14:textId="1FF92D73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այլ դետալներ) պետք է ունենան ջրակայունության և փոշեկայունության առնվազն IP65 մակարդակ: Նախատեսված լինեն բացօթյա զարդարման լուսային շարան կազմելու, լուսավորության և լանդշաֆտային ձևավորման, այգիների, հրապարակների և 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բազմակի օգտագործման, վերանորոգման ենթակա: Ապրանքը պետք է լինի նոր, չօգտագործված, գործարանային արտադրության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/մոդել, ապրանքային նշան/ և գործարանային երաշխիքով, հնարավորության դեպքում ներկայացնել նաև հավաստագիր, ապրանքի վերջնական տեսքը անհրաժեշտ է համաձայնեցնել Պատվիրատուի հետ:</w:t>
            </w:r>
          </w:p>
          <w:p w14:paraId="6332E366" w14:textId="59BB8D92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2.Պատրաստի մոդելները պետք է գրեթե նույնությամբ կրկնեն տեխնիկական բնութագրում ներկայացված պատկերները և համապատասխանեն նկարագրության մեջ նշված չափանիշերին: Մոդելների կարկասները պետք է լինեն փոշեներկված չեզոք մոխրագույնով՝  նախապես համաձայնեցված Պատվիրատուի հետ: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3.Մատակարարը պետք է տրամադրի նվազագույնը 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6 ամիս երաշխիք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, երաշխիքային ժամկետում 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142977FB" w14:textId="5FBCFA60" w:rsidR="00A11AE0" w:rsidRPr="002A55C4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2A55C4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759F5999" w14:textId="33D3CF1A" w:rsidR="00A11AE0" w:rsidRPr="002A55C4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2A55C4">
              <w:rPr>
                <w:rFonts w:ascii="GHEA Grapalat" w:hAnsi="GHEA Grapalat"/>
                <w:i/>
                <w:iCs/>
              </w:rPr>
              <w:t xml:space="preserve">1 </w:t>
            </w:r>
          </w:p>
        </w:tc>
        <w:tc>
          <w:tcPr>
            <w:tcW w:w="992" w:type="dxa"/>
          </w:tcPr>
          <w:p w14:paraId="003BDD4D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69DDAEE0" w14:textId="77777777" w:rsidR="00A11AE0" w:rsidRPr="002A55C4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</w:p>
        </w:tc>
        <w:tc>
          <w:tcPr>
            <w:tcW w:w="1843" w:type="dxa"/>
          </w:tcPr>
          <w:p w14:paraId="7465D9E8" w14:textId="32CEB332" w:rsidR="00A11AE0" w:rsidRPr="002A55C4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A11AE0" w14:paraId="6367280B" w14:textId="026585EE" w:rsidTr="005E7B3D">
        <w:trPr>
          <w:trHeight w:val="839"/>
        </w:trPr>
        <w:tc>
          <w:tcPr>
            <w:tcW w:w="567" w:type="dxa"/>
          </w:tcPr>
          <w:p w14:paraId="694ED1F1" w14:textId="568406EA" w:rsidR="00A11AE0" w:rsidRPr="00B00866" w:rsidRDefault="00A11AE0" w:rsidP="00C25F3E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lastRenderedPageBreak/>
              <w:t>1</w:t>
            </w:r>
            <w:r>
              <w:rPr>
                <w:rFonts w:ascii="GHEA Grapalat" w:hAnsi="GHEA Grapalat"/>
                <w:i/>
                <w:iCs/>
              </w:rPr>
              <w:t>4</w:t>
            </w:r>
          </w:p>
        </w:tc>
        <w:tc>
          <w:tcPr>
            <w:tcW w:w="1135" w:type="dxa"/>
          </w:tcPr>
          <w:p w14:paraId="6BC6EDFC" w14:textId="62FDF6A2" w:rsidR="00A11AE0" w:rsidRPr="006B4984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6AB304B0" w14:textId="7AC3B358" w:rsidR="00A11AE0" w:rsidRPr="006B4984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Ամանորյա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զարդարանք</w:t>
            </w: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14</w:t>
            </w:r>
          </w:p>
        </w:tc>
        <w:tc>
          <w:tcPr>
            <w:tcW w:w="2694" w:type="dxa"/>
          </w:tcPr>
          <w:p w14:paraId="0FD90BE1" w14:textId="6A0C089B" w:rsidR="00A11AE0" w:rsidRPr="006B4984" w:rsidRDefault="00A11AE0" w:rsidP="00C25F3E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74DF4893" wp14:editId="5BF864E9">
                  <wp:extent cx="1869440" cy="2581275"/>
                  <wp:effectExtent l="0" t="0" r="0" b="952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3868" cy="2587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09072ED3" w14:textId="4B27EFD9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ՄՈԴԵԼԻ ՉԱՓԵՐԸ, 300x200x10</w:t>
            </w:r>
          </w:p>
          <w:p w14:paraId="454DAFC5" w14:textId="77699D23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ԿԱՐԿԱՍԸ՝ 3մմ հաստությամբ մետաղաշերտեր։</w:t>
            </w:r>
          </w:p>
          <w:p w14:paraId="505CEC69" w14:textId="7D71B792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ՕԳՏԱԳՈՐԾՎՈՂ ԼՈՒՅՍԵՐԸ 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>պետք է լինեն TEAMPROF, NEON-NIGHT, ARLIGHTRU ապրանքային նշանների արտադրության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 - ՍՊԻՏԱԿ ԴՅՈՒՐԱԼԱՅԹ,  Տրամագիծը՝ 10մմ,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լարում՝ 220Վ (AC/DC), լուսադիոդների քանակը՝ 30 LED/մ:</w:t>
            </w:r>
          </w:p>
          <w:p w14:paraId="17E65BCD" w14:textId="668F2868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ՏԱՔ ՍՊԻՏԱԿ ԼՈՒՍԱԴԻՈԴԱՅԻՆ ԹԵԼ- լուսավորման ռեժիմը՝ թարթող (յուրաքանչյուր 7-րդ լեդը), լարի գույնը՝ թափանցիկ, լարի նյութը՝ PVC (սիլիկոնային բաղադրությամբ), գլխիկի ձևը՝ ուռուցիկ, լուսադիոդների միջև քայլը՝ 10 սմ, փաթաթվածքների միջև քայլը՝ 3-5սմ, աշխատանքային լարում՝ 220Վ:</w:t>
            </w:r>
          </w:p>
          <w:p w14:paraId="40F785D9" w14:textId="52E7A02E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այլ դետալներ) պետք է ունենան ջրակայունության և փոշեկայունության առնվազն IP65 մակարդակ: Նախատեսված լինեն բացօթյա զարդարման լուսային շարան կազմելու, լուսավորության և լանդշաֆտային ձևավորման, այգիների, հրապարակների և 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բազմակի օգտագործման, վերանորոգման ենթակա: Ապրանքը պետք է լինի նոր, չօգտագործված, գործարանային արտադրության /մոդել, ապրանքային նշան/ և գործարանային երաշխիքով, հնարավորության դեպքում ներկայացնել նաև հավաստագիր, ապրանքի վերջնական տեսքը անհրաժեշտ է համաձայնեցնել Պատվիրատուի հետ:</w:t>
            </w:r>
          </w:p>
          <w:p w14:paraId="7B5C9146" w14:textId="583F9185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 xml:space="preserve">2.Պատրաստի մոդելները պետք է գրեթե նույնությամբ կրկնեն տեխնիկական բնութագրում ներկայացված պատկերները և համապատասխանեն նկարագրության մեջ նշված 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չափանիշերին: Մոդելների կարկասները պետք է լինեն փոշեներկված չեզոք մոխրագույնով՝  նախապես համաձայնեցված Պատվիրատուի հետ: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3.Մատակարարը պետք է տրամադրի նվազագույնը 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6 ամիս երաշխիք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, երաշխիքային ժամկետում 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32DE3438" w14:textId="608F3704" w:rsidR="00A11AE0" w:rsidRPr="00906462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906462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507AC015" w14:textId="5483D500" w:rsidR="00A11AE0" w:rsidRPr="00906462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906462">
              <w:rPr>
                <w:rFonts w:ascii="GHEA Grapalat" w:hAnsi="GHEA Grapalat"/>
                <w:i/>
                <w:iCs/>
              </w:rPr>
              <w:t xml:space="preserve">1 </w:t>
            </w:r>
          </w:p>
        </w:tc>
        <w:tc>
          <w:tcPr>
            <w:tcW w:w="992" w:type="dxa"/>
          </w:tcPr>
          <w:p w14:paraId="13A58600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7E7091EF" w14:textId="77777777" w:rsidR="00A11AE0" w:rsidRPr="00906462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</w:p>
        </w:tc>
        <w:tc>
          <w:tcPr>
            <w:tcW w:w="1843" w:type="dxa"/>
          </w:tcPr>
          <w:p w14:paraId="0BCFBDA0" w14:textId="3EBD532A" w:rsidR="00A11AE0" w:rsidRPr="00906462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A11AE0" w14:paraId="6FC50E82" w14:textId="3BAA6584" w:rsidTr="005E7B3D">
        <w:trPr>
          <w:trHeight w:val="839"/>
        </w:trPr>
        <w:tc>
          <w:tcPr>
            <w:tcW w:w="567" w:type="dxa"/>
          </w:tcPr>
          <w:p w14:paraId="07781E18" w14:textId="0A67415A" w:rsidR="00A11AE0" w:rsidRPr="006B4984" w:rsidRDefault="00A11AE0" w:rsidP="00C25F3E">
            <w:pPr>
              <w:jc w:val="center"/>
              <w:rPr>
                <w:rFonts w:ascii="GHEA Grapalat" w:hAnsi="GHEA Grapalat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</w:rPr>
              <w:lastRenderedPageBreak/>
              <w:t>1</w:t>
            </w:r>
            <w:r>
              <w:rPr>
                <w:rFonts w:ascii="GHEA Grapalat" w:hAnsi="GHEA Grapalat"/>
                <w:i/>
                <w:iCs/>
              </w:rPr>
              <w:t>5</w:t>
            </w:r>
          </w:p>
        </w:tc>
        <w:tc>
          <w:tcPr>
            <w:tcW w:w="1135" w:type="dxa"/>
          </w:tcPr>
          <w:p w14:paraId="5031F77C" w14:textId="2083F531" w:rsidR="00A11AE0" w:rsidRPr="006B4984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3A39BC3F" w14:textId="3ED6435E" w:rsidR="00A11AE0" w:rsidRPr="006B4984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Ամանորյա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զարդարանք</w:t>
            </w: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15</w:t>
            </w:r>
          </w:p>
        </w:tc>
        <w:tc>
          <w:tcPr>
            <w:tcW w:w="2694" w:type="dxa"/>
          </w:tcPr>
          <w:p w14:paraId="26272802" w14:textId="70C7C0BB" w:rsidR="00A11AE0" w:rsidRPr="006B4984" w:rsidRDefault="00A11AE0" w:rsidP="00C25F3E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7A963F20" wp14:editId="3BEAA82F">
                  <wp:extent cx="1863090" cy="1743075"/>
                  <wp:effectExtent l="0" t="0" r="3810" b="952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0559" cy="1750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47368B6D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ՄՈԴԵԼԻ ՉԱՓԵՐԸ՝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br/>
              <w:t>360x350x35</w:t>
            </w:r>
          </w:p>
          <w:p w14:paraId="128F9F01" w14:textId="6004FFCB" w:rsidR="00A11AE0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ԿԱՐԿԱՍԸ՝ երկաթյա կոնստրուկցիա, 20x20մմ քառակուսի խողովակներ, պատի հաստությունը՝ 2մմ: </w:t>
            </w:r>
          </w:p>
          <w:p w14:paraId="0A4C5726" w14:textId="77777777" w:rsidR="00A11AE0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ՕԳՏԱԳՈՐԾՎՈՂ ԼՈՒՅՍԵՐԸ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պետք է լինեն TEAMPROF, NEON-NIGHT, ARLIGHTRU ապրանքային նշանների արտադրության</w:t>
            </w:r>
            <w:r w:rsidRPr="00E749EC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-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ՍՊԻՏԱԿ ԴՅՈՒՐԱԼԱՅԹ,  Տրամագիծը՝ 10մմ,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լարում՝ 220Վ (AC/DC), լուսադիոդների քանակը՝ 30 LED/մ:</w:t>
            </w:r>
          </w:p>
          <w:p w14:paraId="1553FD56" w14:textId="6D6D0456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ՍՊԻՏԱԿ ԼՈՒՍԱԴԻՈԴԱՅԻՆ ԹԵԼ- լուսավորման ռեժիմը՝ թարթող (յուրաքանչյուր 7-րդ լեդը), լարի գույնը՝ թափանցիկ, լարի նյութը՝ PVC (սիլիկոնային բաղադրությամբ), գլխիկի ձևը՝ ուռուցիկ, լուսադիոդների միջև քայլը՝ 10 սմ, փաթաթվածքների միջև քայլը՝ 3-5սմ, աշխատանքային լարում՝ 220Վ:</w:t>
            </w:r>
          </w:p>
          <w:p w14:paraId="522A9A04" w14:textId="0FACA6C9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այլ դետալներ) պետք է ունենան ջրակայունության և փոշեկայունության առնվազն IP65 մակարդակ: Նախատեսված լինեն բացօթյա զարդարման լուսային շարան կազմելու, լուսավորության և լանդշաֆտային ձևավորման, այգիների, հրապարակների և 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բազմակի օգտագործման,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վերանորոգման ենթակա: Ապրանքը պետք է լինի նոր, չօգտագործված, գործարանային արտադրության /մոդել, ապրանքային նշան/ և գործարանային երաշխիքով, հնարավորության դեպքում ներկայացնել նաև հավաստագիր, ապրանքի վերջնական տեսքը անհրաժեշտ է համաձայնեցնել Պատվիրատուի հետ:</w:t>
            </w:r>
          </w:p>
          <w:p w14:paraId="47637A1F" w14:textId="2DB802AE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2.Պատրաստի մոդելները պետք է գրեթե նույնությամբ կրկնեն տեխնիկական բնութագրում ներկայացված պատկերները և համապատասխանեն նկարագրության մեջ նշված չափանիշերին: Մոդելների կարկասները պետք է լինեն փոշեներկված չեզոք մոխրագույնով՝  նախապես համաձայնեցված Պատվիրատուի հետ: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3.Մատակարարը պետք է տրամադրի նվազագույնը 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6 ամիս երաշխիք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, երաշխիքային ժամկետում 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5D7EE8EC" w14:textId="324AB126" w:rsidR="00A11AE0" w:rsidRPr="00EE510E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EE510E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0F13715E" w14:textId="09F25F9D" w:rsidR="00A11AE0" w:rsidRPr="00EE510E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EE510E">
              <w:rPr>
                <w:rFonts w:ascii="GHEA Grapalat" w:hAnsi="GHEA Grapalat"/>
                <w:i/>
                <w:iCs/>
              </w:rPr>
              <w:t>1</w:t>
            </w:r>
            <w:r w:rsidRPr="00EE510E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</w:p>
        </w:tc>
        <w:tc>
          <w:tcPr>
            <w:tcW w:w="992" w:type="dxa"/>
          </w:tcPr>
          <w:p w14:paraId="50127C3A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4C8095CE" w14:textId="77777777" w:rsidR="00A11AE0" w:rsidRPr="00EE510E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</w:p>
        </w:tc>
        <w:tc>
          <w:tcPr>
            <w:tcW w:w="1843" w:type="dxa"/>
          </w:tcPr>
          <w:p w14:paraId="130540E1" w14:textId="002C4F79" w:rsidR="00A11AE0" w:rsidRPr="00EE510E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A11AE0" w14:paraId="69FA1A12" w14:textId="4B96AA51" w:rsidTr="005E7B3D">
        <w:trPr>
          <w:trHeight w:val="839"/>
        </w:trPr>
        <w:tc>
          <w:tcPr>
            <w:tcW w:w="567" w:type="dxa"/>
          </w:tcPr>
          <w:p w14:paraId="75CA7780" w14:textId="3E2B4767" w:rsidR="00A11AE0" w:rsidRPr="0032397D" w:rsidRDefault="00A11AE0" w:rsidP="00C25F3E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lastRenderedPageBreak/>
              <w:t>1</w:t>
            </w:r>
            <w:r>
              <w:rPr>
                <w:rFonts w:ascii="GHEA Grapalat" w:hAnsi="GHEA Grapalat"/>
                <w:i/>
                <w:iCs/>
              </w:rPr>
              <w:t>6</w:t>
            </w:r>
          </w:p>
        </w:tc>
        <w:tc>
          <w:tcPr>
            <w:tcW w:w="1135" w:type="dxa"/>
          </w:tcPr>
          <w:p w14:paraId="458C03BB" w14:textId="58C5CD0D" w:rsidR="00A11AE0" w:rsidRPr="006B4984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5B4A3BA8" w14:textId="61379510" w:rsidR="00A11AE0" w:rsidRPr="006B4984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Ամանորյա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զարդարանք</w:t>
            </w: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16</w:t>
            </w:r>
          </w:p>
        </w:tc>
        <w:tc>
          <w:tcPr>
            <w:tcW w:w="2694" w:type="dxa"/>
          </w:tcPr>
          <w:p w14:paraId="73576774" w14:textId="53F78F88" w:rsidR="00A11AE0" w:rsidRPr="006B4984" w:rsidRDefault="00A11AE0" w:rsidP="00C25F3E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4128F962" wp14:editId="279B4E30">
                  <wp:extent cx="1707515" cy="1809750"/>
                  <wp:effectExtent l="0" t="0" r="6985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642" cy="1817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7B28B404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ՄՈԴԵԼԻ ՉԱՓԵՐԸ՝ 300x550x35</w:t>
            </w:r>
          </w:p>
          <w:p w14:paraId="638EE66D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ԿԱՐԿԱՍԸ՝ 3մմ հաստությամբ մետաղաշերտեր</w:t>
            </w:r>
          </w:p>
          <w:p w14:paraId="1175638C" w14:textId="321E3004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ՕԳՏԱԳՈՐԾՎՈՂ ԼՈՒՅՍԵՐԸ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պետք է լինեն TEAMPROF, NEON-NIGHT, ARLIGHTRU ապրանքային նշանների արտադրության</w:t>
            </w:r>
            <w:r w:rsidRPr="00756EE2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-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ՏԱՔ ՍՊԻՏԱԿ ԴՅՈՒՐԱԼԱՅԹ,  Տրամագիծը՝ 10մմ,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լարում՝ 220Վ (AC/DC), լուսադիոդների քանակը՝ 30 LED/մ:</w:t>
            </w:r>
          </w:p>
          <w:p w14:paraId="5F78BAEA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ՏԱՔ ՍՊԻՏԱԿ ԼՈՒՍԱԴԻՈԴԱՅԻՆ ԹԵԼ- լուսավորման ռեժիմը՝ թարթող (յուրաքանչյուր 7-րդ լեդը), լարի գույնը՝ թափանցիկ, լարի նյութը՝ PVC (սիլիկոնային բաղադրությամբ), գլխիկի ձևը՝ ուռուցիկ, լուսադիոդների միջև քայլը՝ 10 սմ, փաթաթվածքների միջև քայլը՝ 3-5սմ, աշխատանքային լարում՝ 220Վ:</w:t>
            </w:r>
          </w:p>
          <w:p w14:paraId="35A780AB" w14:textId="4EFB1B31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այլ դետալներ) պետք է ունենան ջրակայունության և փոշեկայունության առնվազն IP65 մակարդակ: Նախատեսված լինեն բացօթյա զարդարման լուսային շարան կազմելու, լուսավորության և լանդշաֆտային ձևավորման, այգիների, հրապարակների և 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բազմակի օգտագործման, վերանորոգման ենթակա: Ապրանքը պետք է լինի նոր, չօգտագործված, գործարանային արտադրության /մոդել, ապրանքային նշան/ և գործարանային երաշխիքով, հնարավորության դեպքում ներկայացնել նաև հավաստագիր, ապրանքի վերջնական տեսքը անհրաժեշտ է համաձայնեցնել Պատվիրատուի հետ:</w:t>
            </w:r>
          </w:p>
          <w:p w14:paraId="75FFFBE8" w14:textId="4B24D056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 xml:space="preserve">2.Պատրաստի մոդելները պետք է գրեթե նույնությամբ կրկնեն տեխնիկական բնութագրում ներկայացված պատկերները և համապատասխանեն նկարագրության մեջ նշված 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չափանիշերին: Մոդելների կարկասները պետք է լինեն փոշեներկված չեզոք մոխրագույնով՝  նախապես համաձայնեցված Պատվիրատուի հետ: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3.Մատակարարը պետք է տրամադրի նվազագույնը 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6 ամիս երաշխիք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, երաշխիքային ժամկետում 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59940FD8" w14:textId="35CDEBC4" w:rsidR="00A11AE0" w:rsidRPr="00DE3CC3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DE3CC3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770B2E2D" w14:textId="6C7A95B3" w:rsidR="00A11AE0" w:rsidRPr="00DE3CC3" w:rsidRDefault="00A11AE0" w:rsidP="00C25F3E">
            <w:pPr>
              <w:jc w:val="center"/>
              <w:rPr>
                <w:rFonts w:ascii="GHEA Grapalat" w:hAnsi="GHEA Grapalat"/>
                <w:i/>
                <w:iCs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DE3CC3">
              <w:rPr>
                <w:rFonts w:ascii="GHEA Grapalat" w:hAnsi="GHEA Grapalat"/>
                <w:i/>
                <w:iCs/>
              </w:rPr>
              <w:t xml:space="preserve">1 </w:t>
            </w:r>
          </w:p>
        </w:tc>
        <w:tc>
          <w:tcPr>
            <w:tcW w:w="992" w:type="dxa"/>
          </w:tcPr>
          <w:p w14:paraId="70349730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221AAA57" w14:textId="77777777" w:rsidR="00A11AE0" w:rsidRPr="00DE3CC3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</w:p>
        </w:tc>
        <w:tc>
          <w:tcPr>
            <w:tcW w:w="1843" w:type="dxa"/>
          </w:tcPr>
          <w:p w14:paraId="6E10B034" w14:textId="3EF186EF" w:rsidR="00A11AE0" w:rsidRPr="00DE3CC3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6B4984" w14:paraId="662A8B4B" w14:textId="11449F5F" w:rsidTr="005E7B3D">
        <w:trPr>
          <w:trHeight w:val="839"/>
        </w:trPr>
        <w:tc>
          <w:tcPr>
            <w:tcW w:w="567" w:type="dxa"/>
          </w:tcPr>
          <w:p w14:paraId="3AC71B14" w14:textId="7BF4C4BC" w:rsidR="00A11AE0" w:rsidRPr="006D7BAB" w:rsidRDefault="00A11AE0" w:rsidP="00C25F3E">
            <w:pPr>
              <w:jc w:val="center"/>
              <w:rPr>
                <w:rFonts w:ascii="GHEA Grapalat" w:hAnsi="GHEA Grapalat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lastRenderedPageBreak/>
              <w:t>1</w:t>
            </w:r>
            <w:r>
              <w:rPr>
                <w:rFonts w:ascii="GHEA Grapalat" w:hAnsi="GHEA Grapalat"/>
                <w:i/>
                <w:iCs/>
              </w:rPr>
              <w:t>7</w:t>
            </w:r>
          </w:p>
        </w:tc>
        <w:tc>
          <w:tcPr>
            <w:tcW w:w="1135" w:type="dxa"/>
          </w:tcPr>
          <w:p w14:paraId="3DA519BC" w14:textId="7E6CB140" w:rsidR="00A11AE0" w:rsidRPr="006B4984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1E7469C5" w14:textId="591A44B2" w:rsidR="00A11AE0" w:rsidRPr="006B4984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Ամանորյա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զարդարանք</w:t>
            </w: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17</w:t>
            </w:r>
          </w:p>
        </w:tc>
        <w:tc>
          <w:tcPr>
            <w:tcW w:w="2694" w:type="dxa"/>
          </w:tcPr>
          <w:p w14:paraId="0366A663" w14:textId="49DF8169" w:rsidR="00A11AE0" w:rsidRPr="006B4984" w:rsidRDefault="00A11AE0" w:rsidP="00C25F3E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392795BA" wp14:editId="60EEA84F">
                  <wp:extent cx="2018665" cy="2095500"/>
                  <wp:effectExtent l="0" t="0" r="63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996" cy="2101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1409C875" w14:textId="311AE42C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ՄՈԴԵԼԻ ՉԱՓԵՐԸ` 270x180 (Համընկնման աստիճանով պետք է լիարժեք փոխարինի նախորդ տարվա 5 թվանշանին)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br/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br/>
              <w:t xml:space="preserve">ԿԱՐԿԱՍԸ՝ երկաթյա կոնստրուկցիա, 20x20մմ քառակուսի խողովակներ, պատի հաստությունը՝ 2մմ: </w:t>
            </w:r>
          </w:p>
          <w:p w14:paraId="565BF596" w14:textId="45971A53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ՕԳՏԱԳՈՐԾՎՈՂ ԼՈՒՅՍԵՐԸ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պետք է լինեն TEAMPROF, NEON-NIGHT, ARLIGHTRU ապրանքային նշանների արտադրության </w:t>
            </w:r>
            <w:r w:rsidRPr="007D5A21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-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ՏԱՔ ՍՊԻՏԱԿ ԴՅՈՒՐԱԼԱՅԹ,  Տրամագիծը՝ 10մմ, լուսավորման ռեժիմը՝ անընդհատ, տարածման անկյունը՝ 360⁰, միացման իզոլյացիայի գույնը՝ թափանցիկ, լարի նյութը՝ PVC (սիլիկոնային </w:t>
            </w: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բաղադրությամբ), աշխատանքային լարում՝ 220Վ (AC/DC), լուսադիոդների քանակը՝ 30 LED/մ:</w:t>
            </w:r>
          </w:p>
          <w:p w14:paraId="20E96777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ՏԱՔ ՍՊԻՏԱԿ ԼՈՒՍԱԴԻՈԴԱՅԻՆ ԹԵԼ- լուսավորման ռեժիմը՝ անընդհատ, լարի գույնը՝ թափանցիկ, լարի նյութը՝ PVC (սիլիկոնային բաղադրությամբ), գլխիկի ձևը՝ ուռուցիկ, լուսադիոդների միջև քայլը՝ 10 սմ, փաթաթվածքների միջև քայլը՝ 3-5սմ, աշխատանքային լարում՝ 220Վ:</w:t>
            </w:r>
          </w:p>
          <w:p w14:paraId="35331041" w14:textId="7E4DE8ED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այլ դետալներ) պետք է ունենան ջրակայունության և փոշեկայունության առնվազն IP65 մակարդակ: Նախատեսված լինեն բացօթյա զարդարման լուսային շարան կազմելու, լուսավորության և լանդշաֆտային ձևավորման, այգիների, հրապարակների և 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բազմակի օգտագործման, վերանորոգման ենթակա: Ապրանքը պետք է լինի նոր, չօգտագործված, գործարանային արտադրության /մոդել, ապրանքային նշան/ և գործարանային երաշխիքով, հնարավորության դեպքում ներկայացնել նաև հավաստագիր, ապրանքի վերջնական տեսքը անհրաժեշտ է համաձայնեցնել Պատվիրատուի հետ:</w:t>
            </w:r>
          </w:p>
          <w:p w14:paraId="03036728" w14:textId="50D9B4CC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2.Պատրաստի մոդելները պետք է գրեթե նույնությամբ կրկնեն տեխնիկական բնութագրում ներկայացված պատկերները և համապատասխանեն նկարագրության մեջ նշված չափանիշերին: Մոդելների կարկասները պետք է լինեն փոշեներկված չեզոք մոխրագույնով՝  նախապես համաձայնեցված Պատվիրատուի հետ: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3.Մատակարարը պետք է տրամադրի նվազագույնը 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6 ամիս երաշխիք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, երաշխիքային ժամկետում 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0798B6D2" w14:textId="3135FF93" w:rsidR="00A11AE0" w:rsidRPr="00CB0E27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DD5ACF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7153C364" w14:textId="427F859F" w:rsidR="00A11AE0" w:rsidRPr="00DD5ACF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DD5ACF">
              <w:rPr>
                <w:rFonts w:ascii="GHEA Grapalat" w:hAnsi="GHEA Grapalat"/>
                <w:i/>
                <w:iCs/>
                <w:lang w:val="ru-RU"/>
              </w:rPr>
              <w:t xml:space="preserve">1 </w:t>
            </w:r>
          </w:p>
        </w:tc>
        <w:tc>
          <w:tcPr>
            <w:tcW w:w="992" w:type="dxa"/>
          </w:tcPr>
          <w:p w14:paraId="2C9901DA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13FFC240" w14:textId="77777777" w:rsidR="00A11AE0" w:rsidRPr="00DD5ACF" w:rsidRDefault="00A11AE0" w:rsidP="00C25F3E">
            <w:pPr>
              <w:jc w:val="center"/>
              <w:rPr>
                <w:rFonts w:ascii="GHEA Grapalat" w:hAnsi="GHEA Grapalat"/>
                <w:i/>
                <w:iCs/>
              </w:rPr>
            </w:pPr>
          </w:p>
        </w:tc>
        <w:tc>
          <w:tcPr>
            <w:tcW w:w="1843" w:type="dxa"/>
          </w:tcPr>
          <w:p w14:paraId="10A2C952" w14:textId="52D25E95" w:rsidR="00A11AE0" w:rsidRPr="00DD5ACF" w:rsidRDefault="00A11AE0" w:rsidP="00C25F3E">
            <w:pPr>
              <w:jc w:val="center"/>
              <w:rPr>
                <w:rFonts w:ascii="GHEA Grapalat" w:hAnsi="GHEA Grapalat"/>
                <w:i/>
                <w:iCs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>
              <w:rPr>
                <w:rFonts w:ascii="GHEA Grapalat" w:hAnsi="GHEA Grapalat" w:cs="Arial"/>
                <w:i/>
                <w:sz w:val="16"/>
                <w:szCs w:val="18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A11AE0" w14:paraId="69139262" w14:textId="5011FF0B" w:rsidTr="005E7B3D">
        <w:trPr>
          <w:trHeight w:val="839"/>
        </w:trPr>
        <w:tc>
          <w:tcPr>
            <w:tcW w:w="567" w:type="dxa"/>
          </w:tcPr>
          <w:p w14:paraId="092EBC14" w14:textId="17D38440" w:rsidR="00A11AE0" w:rsidRPr="009F4BDD" w:rsidRDefault="00A11AE0" w:rsidP="00C25F3E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lastRenderedPageBreak/>
              <w:t>1</w:t>
            </w:r>
            <w:r>
              <w:rPr>
                <w:rFonts w:ascii="GHEA Grapalat" w:hAnsi="GHEA Grapalat"/>
                <w:i/>
                <w:iCs/>
              </w:rPr>
              <w:t>8</w:t>
            </w:r>
          </w:p>
        </w:tc>
        <w:tc>
          <w:tcPr>
            <w:tcW w:w="1135" w:type="dxa"/>
          </w:tcPr>
          <w:p w14:paraId="010CBE3A" w14:textId="13CEA8F7" w:rsidR="00A11AE0" w:rsidRPr="006B4984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7256002E" w14:textId="1DCF3432" w:rsidR="00A11AE0" w:rsidRPr="006B4984" w:rsidRDefault="00A11AE0" w:rsidP="00C25F3E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Ամանորյա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զարդարանք</w:t>
            </w: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18</w:t>
            </w:r>
          </w:p>
        </w:tc>
        <w:tc>
          <w:tcPr>
            <w:tcW w:w="2694" w:type="dxa"/>
          </w:tcPr>
          <w:p w14:paraId="60F1FA18" w14:textId="730A6F1F" w:rsidR="00A11AE0" w:rsidRPr="006B4984" w:rsidRDefault="00A11AE0" w:rsidP="00C25F3E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45482449" wp14:editId="25F0C247">
                  <wp:extent cx="1685925" cy="1104900"/>
                  <wp:effectExtent l="0" t="0" r="9525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6959" cy="1112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1458B7" w14:textId="77777777" w:rsidR="00A11AE0" w:rsidRPr="006B4984" w:rsidRDefault="00A11AE0" w:rsidP="00C25F3E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00912E7A" wp14:editId="5E818FFF">
                  <wp:extent cx="1619250" cy="942975"/>
                  <wp:effectExtent l="0" t="0" r="0" b="9525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4317" cy="945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2D9C30D5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ՄՈԴԵԼԻ ՉԱՓԵՐԸ՝ 260x800</w:t>
            </w:r>
          </w:p>
          <w:p w14:paraId="5C0A38BD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ԿԱՐԿԱՍԸ՝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3մմ հաստությամբ մետաղաշերտեր</w:t>
            </w:r>
          </w:p>
          <w:p w14:paraId="0F2F90F1" w14:textId="45C6F129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ՕԳՏԱԳՈՐԾՎՈՂ ԼՈՒՅՍԵՐԸ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պետք է լինեն TEAMPROF, NEON-NIGHT, ARLIGHTRU ապրանքային նշանների արտադրության</w:t>
            </w:r>
            <w:r w:rsidRPr="00950462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-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ՏԱՔ ՍՊԻՏԱԿ ԴՅՈՒՐԱԼԱՅԹ,  Տրամագիծը՝ 10մմ,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լարում՝ 220Վ (AC/DC), լուսադիոդների քանակը՝ 30 LED/մ:</w:t>
            </w:r>
          </w:p>
          <w:p w14:paraId="2ED81EB5" w14:textId="73ACFB35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այլ դետալներ) պետք է ունենան ջրակայունության և փոշեկայունության առնվազն IP65 մակարդակ: Նախատեսված լինեն բացօթյա զարդարման լուսային շարան կազմելու, լուսավորության և լանդշաֆտային ձևավորման, այգիների, հրապարակների և շենքերի ճակատների ձևավորման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համար՝ շղթայական միացման հնարավորությամբ: Կարող են դիմակայել ջերմաստիճանային փոփոխությունների -25 +40°C: Ապրանքը պետք է լինի երկարակյաց, բազմակի օգտագործման, վերանորոգման ենթակա: Ապրանքը պետք է լինի նոր, չօգտագործված, գործարանային արտադրության /մոդել, ապրանքային նշան/ և գործարանային երաշխիքով, հնարավորության դեպքում ներկայացնել նաև հավաստագիր, ապրանքի վերջնական տեսքը անհրաժեշտ է համաձայնեցնել Պատվիրատուի հետ:</w:t>
            </w:r>
          </w:p>
          <w:p w14:paraId="341EBF3A" w14:textId="719F1C50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2.Պատրաստի մոդելները պետք է գրեթե նույնությամբ կրկնեն տեխնիկական բնութագրում ներկայացված պատկերները և համապատասխանեն նկարագրության մեջ նշված չափանիշերին: Մոդելների կարկասները պետք է լինեն փոշեներկված չեզոք մոխրագույնով՝  նախապես համաձայնեցված Պատվիրատուի հետ: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3.Մատակարարը պետք է տրամադրի նվազագույնը 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6 ամիս երաշխիք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 xml:space="preserve">, երաշխիքային ժամկետում ապրանքի վերանորոգում, 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093B661A" w14:textId="6D49CFF6" w:rsidR="00A11AE0" w:rsidRPr="00070F29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70F29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40BAA274" w14:textId="36F19765" w:rsidR="00A11AE0" w:rsidRPr="00070F29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070F29">
              <w:rPr>
                <w:rFonts w:ascii="GHEA Grapalat" w:hAnsi="GHEA Grapalat"/>
                <w:i/>
                <w:iCs/>
                <w:lang w:val="hy-AM"/>
              </w:rPr>
              <w:t xml:space="preserve">1 </w:t>
            </w:r>
          </w:p>
        </w:tc>
        <w:tc>
          <w:tcPr>
            <w:tcW w:w="992" w:type="dxa"/>
          </w:tcPr>
          <w:p w14:paraId="04E8D3F4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055264BB" w14:textId="77777777" w:rsidR="00A11AE0" w:rsidRPr="00070F29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</w:p>
        </w:tc>
        <w:tc>
          <w:tcPr>
            <w:tcW w:w="1843" w:type="dxa"/>
          </w:tcPr>
          <w:p w14:paraId="5D7221EF" w14:textId="6B836799" w:rsidR="00A11AE0" w:rsidRPr="00070F29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A11AE0" w14:paraId="74D3484A" w14:textId="7E8CBEF6" w:rsidTr="005E7B3D">
        <w:trPr>
          <w:trHeight w:val="839"/>
        </w:trPr>
        <w:tc>
          <w:tcPr>
            <w:tcW w:w="567" w:type="dxa"/>
          </w:tcPr>
          <w:p w14:paraId="2EE3AD24" w14:textId="3040A329" w:rsidR="00A11AE0" w:rsidRPr="00737D65" w:rsidRDefault="00A11AE0" w:rsidP="00C25F3E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>
              <w:rPr>
                <w:rFonts w:ascii="GHEA Grapalat" w:hAnsi="GHEA Grapalat"/>
                <w:i/>
                <w:iCs/>
              </w:rPr>
              <w:lastRenderedPageBreak/>
              <w:t>19</w:t>
            </w:r>
          </w:p>
        </w:tc>
        <w:tc>
          <w:tcPr>
            <w:tcW w:w="1135" w:type="dxa"/>
          </w:tcPr>
          <w:p w14:paraId="1C26041C" w14:textId="708F468E" w:rsidR="00A11AE0" w:rsidRPr="006B4984" w:rsidRDefault="00A11AE0" w:rsidP="00C25F3E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25E7D7DD" w14:textId="40A898FE" w:rsidR="00A11AE0" w:rsidRPr="006B4984" w:rsidRDefault="00A11AE0" w:rsidP="00C25F3E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Ամանորյա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զարդարանք</w:t>
            </w: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19</w:t>
            </w:r>
          </w:p>
        </w:tc>
        <w:tc>
          <w:tcPr>
            <w:tcW w:w="2694" w:type="dxa"/>
          </w:tcPr>
          <w:p w14:paraId="6F761B5C" w14:textId="6851D1BB" w:rsidR="00A11AE0" w:rsidRPr="006B4984" w:rsidRDefault="00A11AE0" w:rsidP="00C25F3E">
            <w:pPr>
              <w:tabs>
                <w:tab w:val="left" w:pos="870"/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tab/>
            </w: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7EE45056" wp14:editId="0FCB9234">
                  <wp:extent cx="2171700" cy="1185189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1148" cy="1190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B4984">
              <w:rPr>
                <w:rFonts w:ascii="GHEA Grapalat" w:hAnsi="GHEA Grapalat"/>
                <w:i/>
                <w:iCs/>
                <w:lang w:val="hy-AM"/>
              </w:rPr>
              <w:tab/>
            </w: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28A76F79" wp14:editId="58CD363B">
                  <wp:extent cx="1676400" cy="666936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5946" cy="674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21049E19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ՄՈԴԵԼԻ ՉԱՓԵՐԸ՝ 200x800</w:t>
            </w:r>
          </w:p>
          <w:p w14:paraId="4931DA5B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ԿԱՐԿԱՍԸ՝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3մմ հաստությամբ մետաղաշերտեր</w:t>
            </w:r>
          </w:p>
          <w:p w14:paraId="1892B485" w14:textId="608A19B8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ՕԳՏԱԳՈՐԾՎՈՂ ԼՈՒՅՍԵՐԸ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պետք է լինեն TEAMPROF, NEON-NIGHT, ARLIGHTRU ապրանքային նշանների արտադրության</w:t>
            </w:r>
            <w:r w:rsidRPr="00B16A4A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-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ՏԱՔ ՍՊԻՏԱԿ ԴՅՈՒՐԱԼԱՅԹ,  Տրամագիծը՝ 10մմ,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լարում՝ 220Վ (AC/DC), լուսադիոդների քանակը՝ 30 LED/մ:</w:t>
            </w:r>
          </w:p>
          <w:p w14:paraId="4F241587" w14:textId="57EB397E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այլ դետալներ) պետք է ունենան ջրակայունության և փոշեկայունության առնվազն IP65 մակարդակ: Նախատեսված լինեն բացօթյա զարդարման լուսային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շարան կազմելու, լուսավորության և լանդշաֆտային ձևավորման, այգիների, հրապարակների և 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բազմակի օգտագործման, վերանորոգման ենթակա: Ապրանքը պետք է լինի նոր, չօգտագործված, գործարանային արտադրության /մոդել, ապրանքային նշան/ և գործարանային երաշխիքով, հնարավորության դեպքում ներկայացնել նաև հավաստագիր, ապրանքի վերջնական տեսքը անհրաժեշտ է համաձայնեցնել Պատվիրատուի հետ:</w:t>
            </w:r>
          </w:p>
          <w:p w14:paraId="365AB343" w14:textId="01BF8362" w:rsidR="00A11AE0" w:rsidRPr="006B4984" w:rsidRDefault="00A11AE0" w:rsidP="00C25F3E">
            <w:pPr>
              <w:rPr>
                <w:rFonts w:ascii="GHEA Grapalat" w:hAnsi="GHEA Grapalat"/>
                <w:b/>
                <w:i/>
                <w:iCs/>
                <w:lang w:val="hy-AM"/>
              </w:rPr>
            </w:pP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2.Պատրաստի մոդելները պետք է գրեթե նույնությամբ կրկնեն տեխնիկական բնութագրում ներկայացված պատկերները և համապատասխանեն նկարագրության մեջ նշված չափանիշերին: Մոդելների կարկասները պետք է լինեն փոշեներկված չեզոք մոխրագույնով՝  նախապես համաձայնեցված Պատվիրատուի հետ: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br/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 xml:space="preserve">3.Մատակարարը պետք է տրամադրի նվազագույնը 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6 ամիս երաշխիք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, երաշխիքային ժամկետում 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1A0C052B" w14:textId="55266E5A" w:rsidR="00A11AE0" w:rsidRPr="00B16A4A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B16A4A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0552BB26" w14:textId="60FFECA5" w:rsidR="00A11AE0" w:rsidRPr="00B16A4A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B16A4A">
              <w:rPr>
                <w:rFonts w:ascii="GHEA Grapalat" w:hAnsi="GHEA Grapalat"/>
                <w:i/>
                <w:iCs/>
                <w:lang w:val="hy-AM"/>
              </w:rPr>
              <w:t xml:space="preserve">1 </w:t>
            </w:r>
          </w:p>
        </w:tc>
        <w:tc>
          <w:tcPr>
            <w:tcW w:w="992" w:type="dxa"/>
          </w:tcPr>
          <w:p w14:paraId="7317DD40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1F58A40C" w14:textId="77777777" w:rsidR="00A11AE0" w:rsidRPr="00B16A4A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</w:p>
        </w:tc>
        <w:tc>
          <w:tcPr>
            <w:tcW w:w="1843" w:type="dxa"/>
          </w:tcPr>
          <w:p w14:paraId="7886EE35" w14:textId="2B2A40E2" w:rsidR="00A11AE0" w:rsidRPr="00B16A4A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A11AE0" w14:paraId="658804B3" w14:textId="61848958" w:rsidTr="005E7B3D">
        <w:trPr>
          <w:trHeight w:val="839"/>
        </w:trPr>
        <w:tc>
          <w:tcPr>
            <w:tcW w:w="567" w:type="dxa"/>
          </w:tcPr>
          <w:p w14:paraId="7E8411DD" w14:textId="6EF8CA9B" w:rsidR="00A11AE0" w:rsidRPr="00F67230" w:rsidRDefault="00A11AE0" w:rsidP="00C25F3E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lastRenderedPageBreak/>
              <w:t>2</w:t>
            </w:r>
            <w:r>
              <w:rPr>
                <w:rFonts w:ascii="GHEA Grapalat" w:hAnsi="GHEA Grapalat"/>
                <w:i/>
                <w:iCs/>
              </w:rPr>
              <w:t>0</w:t>
            </w:r>
          </w:p>
        </w:tc>
        <w:tc>
          <w:tcPr>
            <w:tcW w:w="1135" w:type="dxa"/>
          </w:tcPr>
          <w:p w14:paraId="4284D76D" w14:textId="78A0B0CB" w:rsidR="00A11AE0" w:rsidRPr="006B4984" w:rsidRDefault="00A11AE0" w:rsidP="00C25F3E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08B3FE72" w14:textId="422D6B5F" w:rsidR="00A11AE0" w:rsidRPr="006B4984" w:rsidRDefault="00A11AE0" w:rsidP="00C25F3E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Ամանորյա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զարդարանք</w:t>
            </w: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20</w:t>
            </w:r>
          </w:p>
        </w:tc>
        <w:tc>
          <w:tcPr>
            <w:tcW w:w="2694" w:type="dxa"/>
          </w:tcPr>
          <w:p w14:paraId="2BAE499E" w14:textId="7F089E76" w:rsidR="00A11AE0" w:rsidRPr="006B4984" w:rsidRDefault="00A11AE0" w:rsidP="00C25F3E">
            <w:pPr>
              <w:tabs>
                <w:tab w:val="left" w:pos="870"/>
                <w:tab w:val="left" w:pos="1320"/>
              </w:tabs>
              <w:rPr>
                <w:rFonts w:ascii="GHEA Grapalat" w:hAnsi="GHEA Grapalat"/>
                <w:i/>
                <w:iCs/>
                <w:noProof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7ADA68C0" wp14:editId="5DFC92F2">
                  <wp:extent cx="1933514" cy="1314450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2276" cy="1320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54F60AA9" wp14:editId="44C90E48">
                  <wp:extent cx="2400300" cy="2009775"/>
                  <wp:effectExtent l="0" t="0" r="0" b="952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584AEF77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t>ՄՈԴԵԼԻ ՉԱՓԵՐԸ՝ 200</w:t>
            </w:r>
            <w:r w:rsidRPr="006B4984">
              <w:rPr>
                <w:rFonts w:ascii="GHEA Grapalat" w:hAnsi="GHEA Grapalat"/>
                <w:i/>
                <w:iCs/>
              </w:rPr>
              <w:t>x100</w:t>
            </w:r>
          </w:p>
          <w:p w14:paraId="4DD1837E" w14:textId="14D194E5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t>ԿԱՐԿԱՍԸ՝ Ճկվող մետաղական ցանց։</w:t>
            </w:r>
          </w:p>
          <w:p w14:paraId="4749D328" w14:textId="763687AF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ՕԳՏԱԳՈՐԾՎՈՂ ԼՈՒՅՍԵՐԸ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պետք է լինեն TEAMPROF, NEON-NIGHT, ARLIGHTRU ապրանքային նշանների արտադրության</w:t>
            </w:r>
          </w:p>
          <w:p w14:paraId="79AE5BC0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ՏԱՔ ՍՊԻՏԱԿ ԴՅՈՒՐԱԼԱՅԹ,  Տրամագիծը՝ 10մմ,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լարում՝ 220Վ (AC/DC), լուսադիոդների քանակը՝ 30 LED/մ:</w:t>
            </w:r>
          </w:p>
          <w:p w14:paraId="3102D2EE" w14:textId="46F0F80C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այլ դետալներ) պետք է ունենան ջրակայունության և փոշեկայունության առնվազն IP65 մակարդակ: Նախատեսված լինեն բացօթյա զարդարման լուսային շարան կազմելու, լուսավորության և լանդշաֆտային ձևավորման, այգիների, հրապարակների և 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բազմակի օգտագործման, վերանորոգման ենթակա: Ապրանքը պետք է լինի նոր, չօգտագործված, գործարանային արտադրության /մոդել, ապրանքային նշան/ և գործարանային երաշխիքով, հնարավորության դեպքում ներկայացնել նաև հավաստագիր, ապրանքի վերջնական տեսքը անհրաժեշտ է համաձայնեցնել Պատվիրատուի հետ:</w:t>
            </w:r>
          </w:p>
          <w:p w14:paraId="6CE4B967" w14:textId="452BADBD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 xml:space="preserve">2.Պատրաստի մոդելները պետք է գրեթե նույնությամբ կրկնեն տեխնիկական բնութագրում ներկայացված պատկերները և համապատասխանեն նկարագրության մեջ նշված 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չափանիշերին: Մոդելների կարկասները պետք է լինեն փոշեներկված չեզոք մոխրագույնով՝  նախապես համաձայնեցված Պատվիրատուի հետ: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3.Մատակարարը պետք է տրամադրի նվազագույնը 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6 ամիս երաշխիք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, երաշխիքային ժամկետում 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3E3C2B61" w14:textId="44454848" w:rsidR="00A11AE0" w:rsidRPr="009645A7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9645A7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0CDB9F04" w14:textId="6B234CC6" w:rsidR="00A11AE0" w:rsidRPr="009645A7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9645A7">
              <w:rPr>
                <w:rFonts w:ascii="GHEA Grapalat" w:hAnsi="GHEA Grapalat"/>
                <w:i/>
                <w:iCs/>
                <w:lang w:val="hy-AM"/>
              </w:rPr>
              <w:t xml:space="preserve">15 </w:t>
            </w:r>
          </w:p>
        </w:tc>
        <w:tc>
          <w:tcPr>
            <w:tcW w:w="992" w:type="dxa"/>
          </w:tcPr>
          <w:p w14:paraId="758FE77E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0A13B17C" w14:textId="77777777" w:rsidR="00A11AE0" w:rsidRPr="009645A7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</w:p>
        </w:tc>
        <w:tc>
          <w:tcPr>
            <w:tcW w:w="1843" w:type="dxa"/>
          </w:tcPr>
          <w:p w14:paraId="3495E1EA" w14:textId="0F07F1F3" w:rsidR="00A11AE0" w:rsidRPr="009645A7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A11AE0" w14:paraId="5E47C35D" w14:textId="7508ABE4" w:rsidTr="005E7B3D">
        <w:trPr>
          <w:trHeight w:val="839"/>
        </w:trPr>
        <w:tc>
          <w:tcPr>
            <w:tcW w:w="567" w:type="dxa"/>
          </w:tcPr>
          <w:p w14:paraId="2E292CB5" w14:textId="0E471A0A" w:rsidR="00A11AE0" w:rsidRPr="00A74745" w:rsidRDefault="00A11AE0" w:rsidP="00C25F3E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lastRenderedPageBreak/>
              <w:t>2</w:t>
            </w:r>
            <w:r>
              <w:rPr>
                <w:rFonts w:ascii="GHEA Grapalat" w:hAnsi="GHEA Grapalat"/>
                <w:i/>
                <w:iCs/>
              </w:rPr>
              <w:t>1</w:t>
            </w:r>
          </w:p>
        </w:tc>
        <w:tc>
          <w:tcPr>
            <w:tcW w:w="1135" w:type="dxa"/>
          </w:tcPr>
          <w:p w14:paraId="7F240315" w14:textId="138E5D2E" w:rsidR="00A11AE0" w:rsidRPr="006B4984" w:rsidRDefault="00A11AE0" w:rsidP="00C25F3E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1A2756E6" w14:textId="4C2AEBE0" w:rsidR="00A11AE0" w:rsidRPr="006B4984" w:rsidRDefault="00A11AE0" w:rsidP="00C25F3E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Ամանորյա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զարդարանք</w:t>
            </w: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21</w:t>
            </w:r>
          </w:p>
        </w:tc>
        <w:tc>
          <w:tcPr>
            <w:tcW w:w="2694" w:type="dxa"/>
          </w:tcPr>
          <w:p w14:paraId="7B79D2A8" w14:textId="7C350C57" w:rsidR="00A11AE0" w:rsidRPr="006B4984" w:rsidRDefault="00A11AE0" w:rsidP="00C25F3E">
            <w:pPr>
              <w:tabs>
                <w:tab w:val="left" w:pos="870"/>
                <w:tab w:val="left" w:pos="1320"/>
              </w:tabs>
              <w:rPr>
                <w:rFonts w:ascii="GHEA Grapalat" w:hAnsi="GHEA Grapalat"/>
                <w:i/>
                <w:iCs/>
                <w:noProof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7A862873" wp14:editId="26DF084B">
                  <wp:extent cx="1947525" cy="1323975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673" cy="1327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A4E1E2" w14:textId="0B93804E" w:rsidR="00A11AE0" w:rsidRPr="006B4984" w:rsidRDefault="00A11AE0" w:rsidP="00C25F3E">
            <w:pPr>
              <w:tabs>
                <w:tab w:val="left" w:pos="870"/>
                <w:tab w:val="left" w:pos="1320"/>
              </w:tabs>
              <w:rPr>
                <w:rFonts w:ascii="GHEA Grapalat" w:hAnsi="GHEA Grapalat"/>
                <w:i/>
                <w:iCs/>
                <w:noProof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lastRenderedPageBreak/>
              <w:drawing>
                <wp:inline distT="0" distB="0" distL="0" distR="0" wp14:anchorId="34ADDAD2" wp14:editId="0CB083C2">
                  <wp:extent cx="2409825" cy="2009775"/>
                  <wp:effectExtent l="0" t="0" r="9525" b="952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25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5C7A9BE7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lastRenderedPageBreak/>
              <w:t>ՄՈԴԵԼԻ ՉԱՓԵՐԸ 150</w:t>
            </w:r>
            <w:r w:rsidRPr="006B4984">
              <w:rPr>
                <w:rFonts w:ascii="GHEA Grapalat" w:hAnsi="GHEA Grapalat"/>
                <w:i/>
                <w:iCs/>
              </w:rPr>
              <w:t>x75</w:t>
            </w:r>
          </w:p>
          <w:p w14:paraId="66BBD00C" w14:textId="250042D5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t>ԿԱՐԿԱՍԸ՝ Ճկվող մետաղական ցանց։</w:t>
            </w:r>
          </w:p>
          <w:p w14:paraId="16109B68" w14:textId="162696D6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ՕԳՏԱԳՈՐԾՎՈՂ ԼՈՒՅՍԵՐԸ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պետք է լինեն TEAMPROF, NEON-NIGHT, ARLIGHTRU ապրանքային նշանների արտադրության</w:t>
            </w:r>
          </w:p>
          <w:p w14:paraId="4E29421D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ՏԱՔ ՍՊԻՏԱԿ ԵՎ ՍՊԻՏԱԿ ԴՅՈՒՐԱԼԱՅԹ,  Տրամագիծը՝ 10մմ,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լարում՝ 220Վ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(AC/DC), լուսադիոդների քանակը՝ 30 LED/մ:</w:t>
            </w:r>
          </w:p>
          <w:p w14:paraId="1FDA1FA3" w14:textId="3EE54CBC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այլ դետալներ) պետք է ունենան ջրակայունության և փոշեկայունության առնվազն IP65 մակարդակ: Նախատեսված լինեն բացօթյա զարդարման լուսային շարան կազմելու, լուսավորության և լանդշաֆտային ձևավորման, այգիների, հրապարակների և 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բազմակի օգտագործման, վերանորոգման ենթակա: Ապրանքը պետք է լինի նոր, չօգտագործված, գործարանային արտադրության /մոդել, ապրանքային նշան/ և գործարանային երաշխիքով, հնարավորության դեպքում ներկայացնել նաև հավաստագիր, ապրանքի վերջնական տեսքը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անհրաժեշտ է համաձայնեցնել Պատվիրատուի հետ:</w:t>
            </w:r>
          </w:p>
          <w:p w14:paraId="2BC1F2D6" w14:textId="136BDD9B" w:rsidR="00A11AE0" w:rsidRPr="00DB4C70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2.Պատրաստի մոդելները պետք է գրեթե նույնությամբ կրկնեն տեխնիկական բնութագրում ներկայացված պատկերները և համապատասխանեն նկարագրության մեջ նշված չափանիշերին: Մոդելների կարկասները պետք է լինեն փոշեներկված չեզոք մոխրագույնով՝  նախապես համաձայնեցված Պատվիրատուի հետ: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3.Մատակարարը պետք է տրամադրի նվազագույնը 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6 ամիս երաշխիք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, երաշխիքային ժամկետում 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62D40962" w14:textId="12B7DF79" w:rsidR="00A11AE0" w:rsidRPr="00FE65EB" w:rsidRDefault="00A11AE0" w:rsidP="00C25F3E">
            <w:pPr>
              <w:jc w:val="center"/>
              <w:rPr>
                <w:rFonts w:ascii="GHEA Grapalat" w:hAnsi="GHEA Grapalat"/>
                <w:i/>
                <w:iCs/>
                <w:highlight w:val="yellow"/>
                <w:lang w:val="hy-AM"/>
              </w:rPr>
            </w:pPr>
            <w:r w:rsidRPr="00E46EA2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3E7E2458" w14:textId="4CC73E8F" w:rsidR="00A11AE0" w:rsidRPr="00E46EA2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E46EA2"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 w:rsidRPr="00E46EA2">
              <w:rPr>
                <w:rFonts w:ascii="GHEA Grapalat" w:hAnsi="GHEA Grapalat"/>
                <w:i/>
                <w:iCs/>
              </w:rPr>
              <w:t xml:space="preserve"> </w:t>
            </w:r>
            <w:r w:rsidRPr="00E46EA2">
              <w:rPr>
                <w:rFonts w:ascii="GHEA Grapalat" w:hAnsi="GHEA Grapalat"/>
                <w:i/>
                <w:iCs/>
                <w:lang w:val="hy-AM"/>
              </w:rPr>
              <w:t xml:space="preserve">3 </w:t>
            </w:r>
          </w:p>
        </w:tc>
        <w:tc>
          <w:tcPr>
            <w:tcW w:w="992" w:type="dxa"/>
          </w:tcPr>
          <w:p w14:paraId="2CB0C7BB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1DEEF4BB" w14:textId="77777777" w:rsidR="00A11AE0" w:rsidRPr="00FE65EB" w:rsidRDefault="00A11AE0" w:rsidP="00C25F3E">
            <w:pPr>
              <w:jc w:val="center"/>
              <w:rPr>
                <w:rFonts w:ascii="GHEA Grapalat" w:hAnsi="GHEA Grapalat"/>
                <w:i/>
                <w:iCs/>
                <w:highlight w:val="yellow"/>
                <w:lang w:val="hy-AM"/>
              </w:rPr>
            </w:pPr>
          </w:p>
        </w:tc>
        <w:tc>
          <w:tcPr>
            <w:tcW w:w="1843" w:type="dxa"/>
          </w:tcPr>
          <w:p w14:paraId="68B73A85" w14:textId="3ED9B492" w:rsidR="00A11AE0" w:rsidRPr="00FE65EB" w:rsidRDefault="00A11AE0" w:rsidP="00C25F3E">
            <w:pPr>
              <w:jc w:val="center"/>
              <w:rPr>
                <w:rFonts w:ascii="GHEA Grapalat" w:hAnsi="GHEA Grapalat"/>
                <w:i/>
                <w:iCs/>
                <w:highlight w:val="yellow"/>
                <w:lang w:val="hy-AM"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6B4984" w14:paraId="31A2896F" w14:textId="584CE159" w:rsidTr="005E7B3D">
        <w:trPr>
          <w:trHeight w:val="839"/>
        </w:trPr>
        <w:tc>
          <w:tcPr>
            <w:tcW w:w="567" w:type="dxa"/>
          </w:tcPr>
          <w:p w14:paraId="021E9C5B" w14:textId="3499BB4B" w:rsidR="00A11AE0" w:rsidRPr="00A74745" w:rsidRDefault="00A11AE0" w:rsidP="00C25F3E">
            <w:pPr>
              <w:jc w:val="center"/>
              <w:rPr>
                <w:rFonts w:ascii="GHEA Grapalat" w:hAnsi="GHEA Grapalat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ru-RU"/>
              </w:rPr>
              <w:lastRenderedPageBreak/>
              <w:t>2</w:t>
            </w:r>
            <w:r>
              <w:rPr>
                <w:rFonts w:ascii="GHEA Grapalat" w:hAnsi="GHEA Grapalat"/>
                <w:i/>
                <w:iCs/>
              </w:rPr>
              <w:t>2</w:t>
            </w:r>
          </w:p>
        </w:tc>
        <w:tc>
          <w:tcPr>
            <w:tcW w:w="1135" w:type="dxa"/>
          </w:tcPr>
          <w:p w14:paraId="7998A50F" w14:textId="00C85DD3" w:rsidR="00A11AE0" w:rsidRPr="006B4984" w:rsidRDefault="00A11AE0" w:rsidP="00C25F3E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3CA1FF29" w14:textId="3186CBD5" w:rsidR="00A11AE0" w:rsidRPr="006B4984" w:rsidRDefault="00A11AE0" w:rsidP="00C25F3E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Ամանորյա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զարդարանք</w:t>
            </w: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22</w:t>
            </w:r>
          </w:p>
        </w:tc>
        <w:tc>
          <w:tcPr>
            <w:tcW w:w="2694" w:type="dxa"/>
          </w:tcPr>
          <w:p w14:paraId="6B61132B" w14:textId="723D819B" w:rsidR="00A11AE0" w:rsidRPr="006B4984" w:rsidRDefault="00A11AE0" w:rsidP="00C25F3E">
            <w:pPr>
              <w:tabs>
                <w:tab w:val="left" w:pos="870"/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0646831C" wp14:editId="2C6E91B7">
                  <wp:extent cx="1583024" cy="1409700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6474" cy="1412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062936BD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t>ՄՈԴԵԼԻ ՉԱՓԵՐԸ՝ 80x80</w:t>
            </w:r>
          </w:p>
          <w:p w14:paraId="76259A3E" w14:textId="06C1AF04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t xml:space="preserve">ԿԱՐԿԱՍԸ՝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ալյումինե գիծ 12մմ x 2 մմ</w:t>
            </w:r>
          </w:p>
          <w:p w14:paraId="1B9B3576" w14:textId="2B26B385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ՕԳՏԱԳՈՐԾՎՈՂ ԼՈՒՅՍԵՐԸ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պետք է լինեն TEAMPROF, NEON-NIGHT, ARLIGHTRU ապրանքային նշանների արտադրության</w:t>
            </w:r>
            <w:r w:rsidRPr="001224A8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-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ՏԱՔ ՍՊԻՏԱԿ ԴՅՈՒՐԱԼԱՅԹ -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Տրամագիծը՝ 13մմ,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լարում՝ 220Վ (AC/DC), լուսադիոդների քանակը՝ 36 LED/մ:</w:t>
            </w:r>
          </w:p>
          <w:p w14:paraId="2C5EA9F0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ՍՊԻՏԱԿ ԼՈՒՍԱԴԻՈԴԱՅԻՆ ԹԵԼ - լուսավորման ռեժիմը՝ կայծկլտացող (յուրքանաչյուր 7-րդ լեդը), լարի գույնը՝ թափանցիկ, լարի նյութը՝ PVC (սիլիկոնային բաղադրությամբ), գլխիկի ձևը՝ ուռուցիկ, լուսադիոդների միջև քայլը՝ 10 սմ, փաթաթվածքների միջև քայլը՝ 3-5սմ, աշխատանքային լարում՝ 24Վ (անվտանգ):</w:t>
            </w:r>
          </w:p>
          <w:p w14:paraId="46AA2D43" w14:textId="7132712A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այլ դետալներ) պետք է ունենան ջրակայունության և փոշեկայունության առնվազն IP65 մակարդակ: Նախատեսված լինեն բացօթյա զարդարման լուսային շարան կազմելու, լուսավորության և լանդշաֆտային ձևավորման, այգիների, հրապարակների և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բազմակի օգտագործման, վերանորոգման ենթակա: Ապրանքը պետք է լինի նոր, չօգտագործված, գործարանային արտադրության /մոդել, ապրանքային նշան/ և գործարանային երաշխիքով, հնարավորության դեպքում ներկայացնել նաև հավաստագիր, ապրանքի վերջնական տեսքը անհրաժեշտ է համաձայնեցնել Պատվիրատուի հետ:</w:t>
            </w:r>
          </w:p>
          <w:p w14:paraId="09972B59" w14:textId="4F63E62F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2.Պատրաստի մոդելները պետք է գրեթե նույնությամբ կրկնեն տեխնիկական բնութագրում ներկայացված պատկերները և համապատասխանեն նկարագրության մեջ նշված չափանիշերին: Մոդելների կարկասները պետք է լինեն փոշեներկված չեզոք մոխրագույնով՝  նախապես համաձայնեցված Պատվիրատուի հետ: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3.Մատակարարը պետք է տրամադրի նվազագույնը 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6 ամիս երաշխիք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 xml:space="preserve">, երաշխիքային ժամկետում 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6899A86C" w14:textId="06B621B3" w:rsidR="00A11AE0" w:rsidRPr="00CB0E27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105659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0B9A1A04" w14:textId="6C620065" w:rsidR="00A11AE0" w:rsidRPr="00105659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105659">
              <w:rPr>
                <w:rFonts w:ascii="GHEA Grapalat" w:hAnsi="GHEA Grapalat"/>
                <w:i/>
                <w:iCs/>
                <w:lang w:val="hy-AM"/>
              </w:rPr>
              <w:t xml:space="preserve">11 </w:t>
            </w:r>
          </w:p>
        </w:tc>
        <w:tc>
          <w:tcPr>
            <w:tcW w:w="992" w:type="dxa"/>
          </w:tcPr>
          <w:p w14:paraId="14EB2D9F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7E1BF46A" w14:textId="77777777" w:rsidR="00A11AE0" w:rsidRPr="00105659" w:rsidRDefault="00A11AE0" w:rsidP="00C25F3E">
            <w:pPr>
              <w:jc w:val="center"/>
              <w:rPr>
                <w:rFonts w:ascii="GHEA Grapalat" w:hAnsi="GHEA Grapalat"/>
                <w:i/>
                <w:iCs/>
              </w:rPr>
            </w:pPr>
          </w:p>
        </w:tc>
        <w:tc>
          <w:tcPr>
            <w:tcW w:w="1843" w:type="dxa"/>
          </w:tcPr>
          <w:p w14:paraId="186DF5CA" w14:textId="40F10ED8" w:rsidR="00A11AE0" w:rsidRPr="00105659" w:rsidRDefault="00A11AE0" w:rsidP="00C25F3E">
            <w:pPr>
              <w:jc w:val="center"/>
              <w:rPr>
                <w:rFonts w:ascii="GHEA Grapalat" w:hAnsi="GHEA Grapalat"/>
                <w:i/>
                <w:iCs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>
              <w:rPr>
                <w:rFonts w:ascii="GHEA Grapalat" w:hAnsi="GHEA Grapalat" w:cs="Arial"/>
                <w:i/>
                <w:sz w:val="16"/>
                <w:szCs w:val="18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6B4984" w14:paraId="13D50DCE" w14:textId="4D7B13C9" w:rsidTr="005E7B3D">
        <w:trPr>
          <w:trHeight w:val="839"/>
        </w:trPr>
        <w:tc>
          <w:tcPr>
            <w:tcW w:w="567" w:type="dxa"/>
          </w:tcPr>
          <w:p w14:paraId="437F2CDC" w14:textId="5C8AF30D" w:rsidR="00A11AE0" w:rsidRPr="005D6B4E" w:rsidRDefault="00A11AE0" w:rsidP="00C25F3E">
            <w:pPr>
              <w:jc w:val="center"/>
              <w:rPr>
                <w:rFonts w:ascii="GHEA Grapalat" w:hAnsi="GHEA Grapalat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ru-RU"/>
              </w:rPr>
              <w:lastRenderedPageBreak/>
              <w:t>2</w:t>
            </w:r>
            <w:r>
              <w:rPr>
                <w:rFonts w:ascii="GHEA Grapalat" w:hAnsi="GHEA Grapalat"/>
                <w:i/>
                <w:iCs/>
              </w:rPr>
              <w:t>3</w:t>
            </w:r>
          </w:p>
        </w:tc>
        <w:tc>
          <w:tcPr>
            <w:tcW w:w="1135" w:type="dxa"/>
          </w:tcPr>
          <w:p w14:paraId="75199200" w14:textId="155BFACF" w:rsidR="00A11AE0" w:rsidRPr="006B4984" w:rsidRDefault="00A11AE0" w:rsidP="00C25F3E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36D30B02" w14:textId="7C2E3FCC" w:rsidR="00A11AE0" w:rsidRPr="006B4984" w:rsidRDefault="00A11AE0" w:rsidP="00C25F3E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Ամանորյա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զարդարանք</w:t>
            </w:r>
            <w:r w:rsidRPr="00CB0E27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23</w:t>
            </w:r>
          </w:p>
        </w:tc>
        <w:tc>
          <w:tcPr>
            <w:tcW w:w="2694" w:type="dxa"/>
          </w:tcPr>
          <w:p w14:paraId="00E8BCFB" w14:textId="2DC69872" w:rsidR="00A11AE0" w:rsidRPr="006B4984" w:rsidRDefault="00A11AE0" w:rsidP="00C25F3E">
            <w:pPr>
              <w:tabs>
                <w:tab w:val="left" w:pos="870"/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289A7DAA" wp14:editId="09122D56">
                  <wp:extent cx="1615112" cy="1438275"/>
                  <wp:effectExtent l="0" t="0" r="4445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8058" cy="1440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7BA6A07A" w14:textId="32BDB714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t>ՄՈԴԵԼԻ ՉԱՓԵՐԸ՝ 50x50</w:t>
            </w:r>
            <w:r w:rsidRPr="006B4984">
              <w:rPr>
                <w:rFonts w:ascii="GHEA Grapalat" w:hAnsi="GHEA Grapalat"/>
                <w:i/>
                <w:iCs/>
                <w:lang w:val="hy-AM"/>
              </w:rPr>
              <w:br/>
              <w:t xml:space="preserve">ԿԱՐԿԱՍԸ՝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ալյումինե գիծ 12մմ x 2 մմ,</w:t>
            </w:r>
          </w:p>
          <w:p w14:paraId="42676A79" w14:textId="0C5CF2E2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ՕԳՏԱԳՈՐԾՎՈՂ ԼՈՒՅՍԵՐԸ</w:t>
            </w:r>
            <w:r w:rsidRPr="006B4984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պետք է լինեն TEAMPROF, NEON-NIGHT, ARLIGHTRU ապրանքային նշանների արտադրության</w:t>
            </w:r>
            <w:r w:rsidRPr="00170EE2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</w:t>
            </w:r>
            <w:r w:rsidRPr="00B55D06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>-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ՏԱՔ ՍՊԻՏԱԿ ԴՅՈՒՐԱԼԱՅԹ - Տրամագիծը՝ 13մմ, լուսավորման ռեժիմը՝ անընդհատ, տարածման անկյունը՝ 360⁰, միացման իզոլյացիայի գույնը՝ թափանցիկ, լարի նյութը՝ PVC (սիլիկոնային բաղադրությամբ), աշխատանքային լարում՝ 220Վ (AC/DC), լուսադիոդների քանակը՝ 36 LED/մ:</w:t>
            </w:r>
          </w:p>
          <w:p w14:paraId="146C769B" w14:textId="77777777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ՍՊԻՏԱԿ ԼՈՒՍԱԴԻՈԴԱՅԻՆ ԹԵԼ - լուսավորման ռեժիմը՝ կայծկլտացող (յուրքանաչյուր 7-րդ լեդը), լարի գույնը՝ թափանցիկ, լարի նյութը՝ PVC (սիլիկոնային բաղադրությամբ), գլխիկի ձևը՝ ուռուցիկ, լուսադիոդների միջև քայլը՝ 10 սմ, փաթաթվածքների միջև քայլը՝ 3-5սմ,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աշխատանքային լարում՝ 24Վ (անվտանգ):</w:t>
            </w:r>
          </w:p>
          <w:p w14:paraId="200ED933" w14:textId="3B89B5C5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այլ դետալներ) պետք է ունենան ջրակայունության և փոշեկայունության առնվազն IP65 մակարդակ: Նախատեսված լինեն բացօթյա զարդարման լուսային շարան կազմելու, լուսավորության և լանդշաֆտային ձևավորման, այգիների, հրապարակների և 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բազմակի օգտագործման, վերանորոգման ենթակա: Ապրանքը պետք է լինի նոր, չօգտագործված, գործարանային արտադրության /մոդել, ապրանքային նշան/ և գործարանային երաշխիքով, հնարավորության դեպքում ներկայացնել նաև հավաստագիր, ապրանքի վերջնական տեսքը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անհրաժեշտ է համաձայնեցնել Պատվիրատուի հետ:</w:t>
            </w:r>
          </w:p>
          <w:p w14:paraId="74AF388A" w14:textId="79C92B76" w:rsidR="00A11AE0" w:rsidRPr="006B4984" w:rsidRDefault="00A11AE0" w:rsidP="00C25F3E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2.Պատրաստի մոդելները պետք է գրեթե նույնությամբ կրկնեն տեխնիկական բնութագրում ներկայացված պատկերները և համապատասխանեն նկարագրության մեջ նշված չափանիշերին: Մոդելների կարկասները պետք է լինեն փոշեներկված չեզոք մոխրագույնով՝  նախապես համաձայնեցված Պատվիրատուի հետ: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3.Մատակարարը պետք է տրամադրի նվազագույնը 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6 ամիս երաշխիք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, երաշխիքային ժամկետում 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30ACB466" w14:textId="436FC8F4" w:rsidR="00A11AE0" w:rsidRPr="00CB0E27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65A85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36B352D2" w14:textId="7B3F38B7" w:rsidR="00A11AE0" w:rsidRPr="00565A85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565A85">
              <w:rPr>
                <w:rFonts w:ascii="GHEA Grapalat" w:hAnsi="GHEA Grapalat"/>
                <w:i/>
                <w:iCs/>
                <w:lang w:val="hy-AM"/>
              </w:rPr>
              <w:t xml:space="preserve">9 </w:t>
            </w:r>
          </w:p>
        </w:tc>
        <w:tc>
          <w:tcPr>
            <w:tcW w:w="992" w:type="dxa"/>
          </w:tcPr>
          <w:p w14:paraId="1D41FAB1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6DEA6CA9" w14:textId="77777777" w:rsidR="00A11AE0" w:rsidRPr="00565A85" w:rsidRDefault="00A11AE0" w:rsidP="00C25F3E">
            <w:pPr>
              <w:jc w:val="center"/>
              <w:rPr>
                <w:rFonts w:ascii="GHEA Grapalat" w:hAnsi="GHEA Grapalat"/>
                <w:i/>
                <w:iCs/>
              </w:rPr>
            </w:pPr>
          </w:p>
        </w:tc>
        <w:tc>
          <w:tcPr>
            <w:tcW w:w="1843" w:type="dxa"/>
          </w:tcPr>
          <w:p w14:paraId="05B2D1DA" w14:textId="7AD34B15" w:rsidR="00A11AE0" w:rsidRPr="00565A85" w:rsidRDefault="00A11AE0" w:rsidP="00C25F3E">
            <w:pPr>
              <w:jc w:val="center"/>
              <w:rPr>
                <w:rFonts w:ascii="GHEA Grapalat" w:hAnsi="GHEA Grapalat"/>
                <w:i/>
                <w:iCs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>
              <w:rPr>
                <w:rFonts w:ascii="GHEA Grapalat" w:hAnsi="GHEA Grapalat" w:cs="Arial"/>
                <w:i/>
                <w:sz w:val="16"/>
                <w:szCs w:val="18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A11AE0" w14:paraId="7947DFC2" w14:textId="382944C7" w:rsidTr="005E7B3D">
        <w:trPr>
          <w:trHeight w:val="839"/>
        </w:trPr>
        <w:tc>
          <w:tcPr>
            <w:tcW w:w="567" w:type="dxa"/>
          </w:tcPr>
          <w:p w14:paraId="6F7F66BC" w14:textId="6F8F60B9" w:rsidR="00A11AE0" w:rsidRPr="00B159AF" w:rsidRDefault="00A11AE0" w:rsidP="00C25F3E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lastRenderedPageBreak/>
              <w:t>2</w:t>
            </w:r>
            <w:r>
              <w:rPr>
                <w:rFonts w:ascii="GHEA Grapalat" w:hAnsi="GHEA Grapalat"/>
                <w:i/>
                <w:iCs/>
              </w:rPr>
              <w:t>4</w:t>
            </w:r>
          </w:p>
        </w:tc>
        <w:tc>
          <w:tcPr>
            <w:tcW w:w="1135" w:type="dxa"/>
          </w:tcPr>
          <w:p w14:paraId="1BB9C981" w14:textId="537EA1E2" w:rsidR="00A11AE0" w:rsidRPr="000C1039" w:rsidRDefault="00A11AE0" w:rsidP="00C25F3E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  <w:sz w:val="20"/>
                <w:szCs w:val="20"/>
              </w:rPr>
            </w:pPr>
            <w:r w:rsidRPr="006019B0">
              <w:rPr>
                <w:rFonts w:ascii="GHEA Grapalat" w:hAnsi="GHEA Grapalat"/>
                <w:i/>
                <w:iCs/>
                <w:noProof/>
                <w:sz w:val="20"/>
                <w:szCs w:val="20"/>
              </w:rPr>
              <w:t>34991141</w:t>
            </w:r>
          </w:p>
        </w:tc>
        <w:tc>
          <w:tcPr>
            <w:tcW w:w="1275" w:type="dxa"/>
          </w:tcPr>
          <w:p w14:paraId="6E666B20" w14:textId="42D9F1B8" w:rsidR="00A11AE0" w:rsidRPr="006019B0" w:rsidRDefault="00A11AE0" w:rsidP="00C25F3E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proofErr w:type="spellStart"/>
            <w:r w:rsidRPr="006019B0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>Լուսային</w:t>
            </w:r>
            <w:proofErr w:type="spellEnd"/>
            <w:r w:rsidRPr="006019B0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6019B0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>շարան</w:t>
            </w:r>
            <w:proofErr w:type="spellEnd"/>
            <w:r w:rsidRPr="006019B0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 xml:space="preserve"> 1</w:t>
            </w:r>
          </w:p>
        </w:tc>
        <w:tc>
          <w:tcPr>
            <w:tcW w:w="2694" w:type="dxa"/>
          </w:tcPr>
          <w:p w14:paraId="05951E68" w14:textId="595A0B0A" w:rsidR="00A11AE0" w:rsidRPr="006B4984" w:rsidRDefault="00A11AE0" w:rsidP="00C25F3E">
            <w:pPr>
              <w:tabs>
                <w:tab w:val="left" w:pos="870"/>
                <w:tab w:val="left" w:pos="1320"/>
              </w:tabs>
              <w:rPr>
                <w:rFonts w:ascii="GHEA Grapalat" w:hAnsi="GHEA Grapalat"/>
                <w:i/>
                <w:iCs/>
                <w:noProof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56FA992A" wp14:editId="6337E7B7">
                  <wp:extent cx="1988327" cy="179070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8384" cy="17997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44BC22AB" w14:textId="162F4AC2" w:rsidR="00A11AE0" w:rsidRPr="00EF7EF0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EF7EF0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ՕԳՏԱԳՈՐԾՎՈՂ ԼՈՒՅՍԵՐԸ</w:t>
            </w:r>
            <w:r w:rsidRPr="00EF7EF0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պետք է լինեն TEAMPROF, NEON-NIGHT, ARLIGHTRU ապրանքային նշանների արտադրության</w:t>
            </w:r>
            <w:r w:rsidRPr="00EF7EF0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ՍՊԻՏԱԿ ԼՈՒՍԱԴԻՈԴԱՅԻՆ ԹԵԼ - լուսավորման ռեժիմը՝ անընդհատ, լարի գույնը՝ թափանցիկ, լարի նյութը՝ PVC (սիլիկոնային բաղադրությամբ), առանց գլխիկի, լուսադիոդների միջև քայլը՝ 10 սմ, աշխատանքային լարում՝ 24Վ (անվտանգ):</w:t>
            </w:r>
          </w:p>
          <w:p w14:paraId="141715D4" w14:textId="6C3448BA" w:rsidR="00A11AE0" w:rsidRPr="00EF7EF0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EF7EF0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այլ դետալներ) պետք է ունենան ջրակայունության և փոշեկայունության առնվազն IP65 մակարդակ: Նախատեսված լինեն բացօթյա զարդարման լուսային շարան կազմելու, լուսավորության և լանդշաֆտային ձևավորման, այգիների, հրապարակների և 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</w:t>
            </w:r>
            <w:r w:rsidRPr="00EF7EF0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բազմակի օգտագործման, վերանորոգման ենթակա: Ապրանքը պետք է լինի նոր, չօգտագործված, գործարանային արտադրության /մոդել, ապրանքային նշան/ և գործարանային երաշխիքով, հնարավորության դեպքում ներկայացնել նաև հավաստագիր, ապրանքի վերջնական տեսքը անհրաժեշտ է համաձայնեցնել Պատվիրատուի հետ:</w:t>
            </w:r>
            <w:r w:rsidRPr="00EF7EF0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br/>
              <w:t xml:space="preserve">2.Մատակարարը պետք է տրամադրի նվազագույնը </w:t>
            </w:r>
            <w:r w:rsidRPr="00EF7EF0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6 ամիս երաշխիք</w:t>
            </w:r>
            <w:r w:rsidRPr="00EF7EF0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, երաշխիքային ժամկետում 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249DA020" w14:textId="75E63E99" w:rsidR="00A11AE0" w:rsidRPr="003220D5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3220D5">
              <w:rPr>
                <w:rFonts w:ascii="GHEA Grapalat" w:hAnsi="GHEA Grapalat"/>
                <w:i/>
                <w:iCs/>
                <w:lang w:val="hy-AM"/>
              </w:rPr>
              <w:lastRenderedPageBreak/>
              <w:t>մետր</w:t>
            </w:r>
          </w:p>
        </w:tc>
        <w:tc>
          <w:tcPr>
            <w:tcW w:w="993" w:type="dxa"/>
          </w:tcPr>
          <w:p w14:paraId="11C0110A" w14:textId="053FA694" w:rsidR="00A11AE0" w:rsidRPr="003220D5" w:rsidRDefault="00A11AE0" w:rsidP="00C25F3E">
            <w:pPr>
              <w:jc w:val="center"/>
              <w:rPr>
                <w:rFonts w:ascii="GHEA Grapalat" w:hAnsi="GHEA Grapalat"/>
                <w:i/>
                <w:iCs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3220D5">
              <w:rPr>
                <w:rFonts w:ascii="GHEA Grapalat" w:hAnsi="GHEA Grapalat"/>
                <w:i/>
                <w:iCs/>
                <w:lang w:val="hy-AM"/>
              </w:rPr>
              <w:t xml:space="preserve">230 </w:t>
            </w:r>
          </w:p>
        </w:tc>
        <w:tc>
          <w:tcPr>
            <w:tcW w:w="992" w:type="dxa"/>
          </w:tcPr>
          <w:p w14:paraId="073B082F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17B47A5E" w14:textId="77777777" w:rsidR="00A11AE0" w:rsidRPr="003220D5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</w:p>
        </w:tc>
        <w:tc>
          <w:tcPr>
            <w:tcW w:w="1843" w:type="dxa"/>
          </w:tcPr>
          <w:p w14:paraId="2240630E" w14:textId="16F463EF" w:rsidR="00A11AE0" w:rsidRPr="003220D5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A11AE0" w14:paraId="288B0AC7" w14:textId="1B24E4FB" w:rsidTr="005E7B3D">
        <w:trPr>
          <w:trHeight w:val="839"/>
        </w:trPr>
        <w:tc>
          <w:tcPr>
            <w:tcW w:w="567" w:type="dxa"/>
          </w:tcPr>
          <w:p w14:paraId="5560165A" w14:textId="1F40EBC5" w:rsidR="00A11AE0" w:rsidRPr="00B159AF" w:rsidRDefault="00A11AE0" w:rsidP="00C25F3E">
            <w:pPr>
              <w:jc w:val="center"/>
              <w:rPr>
                <w:rFonts w:ascii="GHEA Grapalat" w:hAnsi="GHEA Grapalat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t>2</w:t>
            </w:r>
            <w:r>
              <w:rPr>
                <w:rFonts w:ascii="GHEA Grapalat" w:hAnsi="GHEA Grapalat"/>
                <w:i/>
                <w:iCs/>
              </w:rPr>
              <w:t>5</w:t>
            </w:r>
          </w:p>
        </w:tc>
        <w:tc>
          <w:tcPr>
            <w:tcW w:w="1135" w:type="dxa"/>
          </w:tcPr>
          <w:p w14:paraId="1D500759" w14:textId="79B374ED" w:rsidR="00A11AE0" w:rsidRPr="006B4984" w:rsidRDefault="00A11AE0" w:rsidP="00C25F3E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6019B0">
              <w:rPr>
                <w:rFonts w:ascii="GHEA Grapalat" w:hAnsi="GHEA Grapalat"/>
                <w:i/>
                <w:iCs/>
                <w:noProof/>
                <w:sz w:val="20"/>
                <w:szCs w:val="20"/>
              </w:rPr>
              <w:t>34991141</w:t>
            </w:r>
          </w:p>
        </w:tc>
        <w:tc>
          <w:tcPr>
            <w:tcW w:w="1275" w:type="dxa"/>
          </w:tcPr>
          <w:p w14:paraId="354557BB" w14:textId="66BD5D49" w:rsidR="00A11AE0" w:rsidRPr="006019B0" w:rsidRDefault="00A11AE0" w:rsidP="00C25F3E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proofErr w:type="spellStart"/>
            <w:r w:rsidRPr="006019B0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>Լուսային</w:t>
            </w:r>
            <w:proofErr w:type="spellEnd"/>
            <w:r w:rsidRPr="006019B0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6019B0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>շարան</w:t>
            </w:r>
            <w:proofErr w:type="spellEnd"/>
            <w:r w:rsidRPr="006019B0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 xml:space="preserve"> 2</w:t>
            </w:r>
          </w:p>
        </w:tc>
        <w:tc>
          <w:tcPr>
            <w:tcW w:w="2694" w:type="dxa"/>
          </w:tcPr>
          <w:p w14:paraId="624664B8" w14:textId="6A28AB6D" w:rsidR="00A11AE0" w:rsidRPr="006B4984" w:rsidRDefault="00A11AE0" w:rsidP="00C25F3E">
            <w:pPr>
              <w:tabs>
                <w:tab w:val="left" w:pos="870"/>
                <w:tab w:val="left" w:pos="1320"/>
              </w:tabs>
              <w:rPr>
                <w:rFonts w:ascii="GHEA Grapalat" w:hAnsi="GHEA Grapalat"/>
                <w:i/>
                <w:iCs/>
                <w:noProof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3DEF3A9B" wp14:editId="3D88FFBB">
                  <wp:extent cx="1735846" cy="2038350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8456" cy="20531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4192C182" w14:textId="2F53ADA6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EF7EF0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ՕԳՏԱԳՈՐԾՎՈՂ ԼՈՒՅՍԵՐԸ</w:t>
            </w:r>
            <w:r w:rsidRPr="00EF7EF0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 xml:space="preserve"> պետք է լինեն TEAMPROF, NEON-NIGHT, ARLIGHTRU ապրանքային նշանների արտադրության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ՏԱՔ ՍՊԻՏԱԿ ՆԵՈՆ,  Չափերը՝ 8x16, , լուսավորման ռեժիմը՝ անընդհատ, տարածման անկյունը՝ 180⁰, միացման իզոլյացիայի գույնը՝ անթափանց, լարի նյութը՝ PVC (սիլիկոնային բաղադրությամբ), աշխատանքային լարում՝ 220Վ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(AC/DC), լուսադիոդների քանակը՝ 120 LED/մ:</w:t>
            </w:r>
          </w:p>
          <w:p w14:paraId="14E69614" w14:textId="13D0F3FC" w:rsidR="00A11AE0" w:rsidRPr="00EF7EF0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այլ դետալներ) պետք է ունենան ջրակայունության և փոշեկայունության առնվազն IP65 մակարդակ: Նախատեսված լինեն բացօթյա զարդարման լուսային շարան կազմելու, լուսավորության և լանդշաֆտային ձևավորման, այգիների, հրապարակների և 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բազմակի օգտագործման, վերանորոգման ենթակա: Ապրանքը պետք է լինի նոր, չօգտագործված, գործարանային արտադրության /մոդել, ապրանքային նշան/ և գործարանային երաշխիքով, հնարավորության դեպքում ներկայացնել նաև հավաստագիր, ապրանքի վերջնական տեսքը անհրաժեշտ է համաձայնեցնել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Պատվիրատուի հետ: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br/>
            </w:r>
            <w:r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2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 xml:space="preserve">.Մատակարարը պետք է տրամադրի նվազագույնը 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6 ամիս երաշխիք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, երաշխիքային ժամկետում 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0BF9CE26" w14:textId="1215B2DA" w:rsidR="00A11AE0" w:rsidRPr="00A407C8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A407C8">
              <w:rPr>
                <w:rFonts w:ascii="GHEA Grapalat" w:hAnsi="GHEA Grapalat"/>
                <w:i/>
                <w:iCs/>
                <w:lang w:val="hy-AM"/>
              </w:rPr>
              <w:lastRenderedPageBreak/>
              <w:t>մետր</w:t>
            </w:r>
          </w:p>
        </w:tc>
        <w:tc>
          <w:tcPr>
            <w:tcW w:w="993" w:type="dxa"/>
          </w:tcPr>
          <w:p w14:paraId="52F347A1" w14:textId="74CDB13F" w:rsidR="00A11AE0" w:rsidRPr="00A407C8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A407C8">
              <w:rPr>
                <w:rFonts w:ascii="GHEA Grapalat" w:hAnsi="GHEA Grapalat"/>
                <w:i/>
                <w:iCs/>
                <w:lang w:val="hy-AM"/>
              </w:rPr>
              <w:t>1</w:t>
            </w:r>
            <w:r w:rsidRPr="00A407C8">
              <w:rPr>
                <w:rFonts w:ascii="GHEA Grapalat" w:hAnsi="GHEA Grapalat"/>
                <w:i/>
                <w:iCs/>
              </w:rPr>
              <w:t xml:space="preserve">00 </w:t>
            </w:r>
          </w:p>
        </w:tc>
        <w:tc>
          <w:tcPr>
            <w:tcW w:w="992" w:type="dxa"/>
          </w:tcPr>
          <w:p w14:paraId="7EB5A92B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519D96B7" w14:textId="77777777" w:rsidR="00A11AE0" w:rsidRPr="00A407C8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</w:p>
        </w:tc>
        <w:tc>
          <w:tcPr>
            <w:tcW w:w="1843" w:type="dxa"/>
          </w:tcPr>
          <w:p w14:paraId="7171434D" w14:textId="38AA92AE" w:rsidR="00A11AE0" w:rsidRPr="00A407C8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A11AE0" w14:paraId="2802AD75" w14:textId="212FE42D" w:rsidTr="005E7B3D">
        <w:trPr>
          <w:trHeight w:val="839"/>
        </w:trPr>
        <w:tc>
          <w:tcPr>
            <w:tcW w:w="567" w:type="dxa"/>
          </w:tcPr>
          <w:p w14:paraId="79293EB2" w14:textId="1C0A4F56" w:rsidR="00A11AE0" w:rsidRPr="00B159AF" w:rsidRDefault="00A11AE0" w:rsidP="00C25F3E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lastRenderedPageBreak/>
              <w:t>2</w:t>
            </w:r>
            <w:r>
              <w:rPr>
                <w:rFonts w:ascii="GHEA Grapalat" w:hAnsi="GHEA Grapalat"/>
                <w:i/>
                <w:iCs/>
              </w:rPr>
              <w:t>6</w:t>
            </w:r>
          </w:p>
        </w:tc>
        <w:tc>
          <w:tcPr>
            <w:tcW w:w="1135" w:type="dxa"/>
          </w:tcPr>
          <w:p w14:paraId="2461CA94" w14:textId="7369A3E6" w:rsidR="00A11AE0" w:rsidRPr="008B504A" w:rsidRDefault="00A11AE0" w:rsidP="00C25F3E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 w:cs="Calibri Light"/>
                <w:i/>
                <w:iCs/>
                <w:noProof/>
                <w:sz w:val="20"/>
                <w:szCs w:val="20"/>
              </w:rPr>
            </w:pPr>
            <w:r w:rsidRPr="008B504A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31521440</w:t>
            </w:r>
          </w:p>
        </w:tc>
        <w:tc>
          <w:tcPr>
            <w:tcW w:w="1275" w:type="dxa"/>
          </w:tcPr>
          <w:p w14:paraId="73D31D40" w14:textId="7A55F9DE" w:rsidR="00A11AE0" w:rsidRPr="006019B0" w:rsidRDefault="00A11AE0" w:rsidP="00C25F3E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 w:cs="Calibri Light"/>
                <w:i/>
                <w:iCs/>
                <w:noProof/>
                <w:sz w:val="20"/>
                <w:szCs w:val="20"/>
              </w:rPr>
            </w:pPr>
            <w:proofErr w:type="spellStart"/>
            <w:r w:rsidRPr="006019B0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>Լուսային</w:t>
            </w:r>
            <w:proofErr w:type="spellEnd"/>
            <w:r w:rsidRPr="006019B0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6019B0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>շարան</w:t>
            </w:r>
            <w:proofErr w:type="spellEnd"/>
            <w:r w:rsidRPr="006019B0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 xml:space="preserve"> 3</w:t>
            </w:r>
          </w:p>
        </w:tc>
        <w:tc>
          <w:tcPr>
            <w:tcW w:w="2694" w:type="dxa"/>
          </w:tcPr>
          <w:p w14:paraId="3E571AAA" w14:textId="40436053" w:rsidR="00A11AE0" w:rsidRPr="006B4984" w:rsidRDefault="00A11AE0" w:rsidP="00C25F3E">
            <w:pPr>
              <w:tabs>
                <w:tab w:val="left" w:pos="870"/>
                <w:tab w:val="left" w:pos="1320"/>
              </w:tabs>
              <w:rPr>
                <w:rFonts w:ascii="GHEA Grapalat" w:hAnsi="GHEA Grapalat"/>
                <w:i/>
                <w:iCs/>
                <w:noProof/>
              </w:rPr>
            </w:pPr>
            <w:r w:rsidRPr="006B4984">
              <w:rPr>
                <w:rFonts w:ascii="GHEA Grapalat" w:hAnsi="GHEA Grapalat" w:cs="Calibri Light"/>
                <w:i/>
                <w:iCs/>
                <w:noProof/>
                <w:sz w:val="20"/>
                <w:szCs w:val="20"/>
              </w:rPr>
              <w:drawing>
                <wp:inline distT="0" distB="0" distL="0" distR="0" wp14:anchorId="581122DD" wp14:editId="2224F6B7">
                  <wp:extent cx="1683496" cy="2181225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623" cy="2190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2EA6CA18" w14:textId="108524AD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ՏԱՔ ՍՊԻՏԱԿ ԼՈՒՍԱԴԻՈԴԱՅԻՆ ԼԱՐ </w:t>
            </w:r>
            <w:r w:rsidRPr="00064FF9">
              <w:rPr>
                <w:rFonts w:ascii="GHEA Grapalat" w:hAnsi="GHEA Grapalat"/>
                <w:b/>
                <w:bCs/>
                <w:i/>
                <w:iCs/>
                <w:color w:val="000000"/>
                <w:sz w:val="20"/>
                <w:szCs w:val="20"/>
                <w:lang w:val="hy-AM"/>
              </w:rPr>
              <w:t>առկա քանակությունը լրացնելու համար</w:t>
            </w:r>
            <w:r w:rsidRPr="00064FF9">
              <w:rPr>
                <w:rFonts w:ascii="GHEA Grapalat" w:hAnsi="GHEA Grapalat"/>
                <w:b/>
                <w:bCs/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064FF9">
              <w:rPr>
                <w:rFonts w:ascii="GHEA Grapalat" w:hAnsi="GHEA Grapalat"/>
                <w:b/>
                <w:bCs/>
                <w:i/>
                <w:iCs/>
                <w:color w:val="000000"/>
                <w:sz w:val="20"/>
                <w:szCs w:val="20"/>
                <w:lang w:val="hy-AM"/>
              </w:rPr>
              <w:t>-</w:t>
            </w:r>
            <w:r>
              <w:rPr>
                <w:rFonts w:ascii="GHEA Grapalat" w:hAnsi="GHEA Grapalat"/>
                <w:b/>
                <w:bCs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6B4984">
              <w:rPr>
                <w:rFonts w:ascii="GHEA Grapalat" w:hAnsi="GHEA Grapalat"/>
                <w:b/>
                <w:bCs/>
                <w:i/>
                <w:iCs/>
                <w:color w:val="000000"/>
                <w:sz w:val="20"/>
                <w:szCs w:val="20"/>
              </w:rPr>
              <w:t>Արտադրող</w:t>
            </w:r>
            <w:proofErr w:type="spellEnd"/>
            <w:r w:rsidRPr="006B4984">
              <w:rPr>
                <w:rFonts w:ascii="GHEA Grapalat" w:hAnsi="GHEA Grapalat"/>
                <w:b/>
                <w:bCs/>
                <w:i/>
                <w:iCs/>
                <w:color w:val="000000"/>
                <w:sz w:val="20"/>
                <w:szCs w:val="20"/>
              </w:rPr>
              <w:t xml:space="preserve">՝ </w:t>
            </w:r>
            <w:r w:rsidRPr="006B4984">
              <w:rPr>
                <w:rFonts w:ascii="GHEA Grapalat" w:hAnsi="GHEA Grapalat"/>
                <w:b/>
                <w:bCs/>
                <w:i/>
                <w:iCs/>
                <w:color w:val="000000"/>
                <w:sz w:val="20"/>
                <w:szCs w:val="20"/>
                <w:lang w:val="hy-AM"/>
              </w:rPr>
              <w:t>TEAMPROF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 Երկարությունը՝ 10 մետր (5+5), լուսավորման ռեժիմը՝ կայծկլտացող (յուրքանաչյուր 7-րդ լեդը), լարի գույնը՝ թափանցիկ, լարի նյութը՝ PVC (սիլիկոնային բաղադրությամբ), գլխիկի ձևը՝ ուռուցիկ, աշխատանքային լարում՝ 220Վ, լուսադիոդների քանակը՝ 100 LED:</w:t>
            </w:r>
          </w:p>
          <w:p w14:paraId="4FA3C87E" w14:textId="1F50556C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այլ դետալներ) պետք է ունենան ջրակայունության և փոշեկայունության առնվազն IP65 մակարդակ: Նախատեսված լինեն բացօթյա զարդարման լուսային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շարան կազմելու, լուսավորության և լանդշաֆտային ձևավորման, այգիների, հրապարակների և 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բազմակի օգտագործման, վերանորոգման ենթակա: Ապրանքը պետք է լինի նոր, չօգտագործված, գործարանային արտադրության /մոդել, ապրանքային նշան/ և գործարանային երաշխիքով, հնարավորության դեպքում ներկայացնել նաև հավաստագիր, ապրանքի վերջնական տեսքը անհրաժեշտ է համաձայնեցնել Պատվիրատուի հետ:</w:t>
            </w:r>
          </w:p>
          <w:p w14:paraId="594F7871" w14:textId="00470F48" w:rsidR="00A11AE0" w:rsidRPr="006B4984" w:rsidRDefault="00A11AE0" w:rsidP="00C25F3E">
            <w:pPr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 xml:space="preserve">2.Մատակարարը պետք է տրամադրի նվազագույնը 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6 ամիս երաշխիք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, երաշխիքային ժամկետում 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34A92C0D" w14:textId="3AFDDF54" w:rsidR="00A11AE0" w:rsidRPr="00BF1F7F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C378F9">
              <w:rPr>
                <w:rFonts w:ascii="GHEA Grapalat" w:hAnsi="GHEA Grapalat"/>
                <w:i/>
                <w:iCs/>
                <w:lang w:val="hy-AM"/>
              </w:rPr>
              <w:lastRenderedPageBreak/>
              <w:t>հատ</w:t>
            </w:r>
          </w:p>
        </w:tc>
        <w:tc>
          <w:tcPr>
            <w:tcW w:w="993" w:type="dxa"/>
          </w:tcPr>
          <w:p w14:paraId="354EA9C0" w14:textId="6DA05586" w:rsidR="00A11AE0" w:rsidRPr="00C378F9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C378F9"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 w:rsidRPr="00C378F9">
              <w:rPr>
                <w:rFonts w:ascii="GHEA Grapalat" w:hAnsi="GHEA Grapalat"/>
                <w:i/>
                <w:iCs/>
              </w:rPr>
              <w:t xml:space="preserve"> </w:t>
            </w:r>
            <w:r w:rsidRPr="00C378F9">
              <w:rPr>
                <w:rFonts w:ascii="GHEA Grapalat" w:hAnsi="GHEA Grapalat"/>
                <w:i/>
                <w:iCs/>
                <w:lang w:val="hy-AM"/>
              </w:rPr>
              <w:t xml:space="preserve">430 </w:t>
            </w:r>
          </w:p>
        </w:tc>
        <w:tc>
          <w:tcPr>
            <w:tcW w:w="992" w:type="dxa"/>
          </w:tcPr>
          <w:p w14:paraId="1A27DC5F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49B1454D" w14:textId="77777777" w:rsidR="00A11AE0" w:rsidRPr="00BF1F7F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</w:p>
        </w:tc>
        <w:tc>
          <w:tcPr>
            <w:tcW w:w="1843" w:type="dxa"/>
          </w:tcPr>
          <w:p w14:paraId="455147EC" w14:textId="02C9E24D" w:rsidR="00A11AE0" w:rsidRPr="00BF1F7F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  <w:tr w:rsidR="00A11AE0" w:rsidRPr="00A11AE0" w14:paraId="40D3DAFF" w14:textId="5A40FDB4" w:rsidTr="005E7B3D">
        <w:trPr>
          <w:trHeight w:val="839"/>
        </w:trPr>
        <w:tc>
          <w:tcPr>
            <w:tcW w:w="567" w:type="dxa"/>
          </w:tcPr>
          <w:p w14:paraId="09C52159" w14:textId="3AFE4CAC" w:rsidR="00A11AE0" w:rsidRPr="00E56715" w:rsidRDefault="00A11AE0" w:rsidP="00C25F3E">
            <w:pPr>
              <w:jc w:val="center"/>
              <w:rPr>
                <w:rFonts w:ascii="GHEA Grapalat" w:hAnsi="GHEA Grapalat"/>
                <w:i/>
                <w:iCs/>
              </w:rPr>
            </w:pPr>
            <w:r>
              <w:rPr>
                <w:rFonts w:ascii="GHEA Grapalat" w:hAnsi="GHEA Grapalat"/>
                <w:i/>
                <w:iCs/>
              </w:rPr>
              <w:lastRenderedPageBreak/>
              <w:t>27</w:t>
            </w:r>
          </w:p>
        </w:tc>
        <w:tc>
          <w:tcPr>
            <w:tcW w:w="1135" w:type="dxa"/>
          </w:tcPr>
          <w:p w14:paraId="1FAC5532" w14:textId="21CF0397" w:rsidR="00A11AE0" w:rsidRPr="00E066F7" w:rsidRDefault="00A11AE0" w:rsidP="00C25F3E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 w:cs="Calibri Light"/>
                <w:i/>
                <w:iCs/>
                <w:noProof/>
                <w:sz w:val="20"/>
                <w:szCs w:val="20"/>
              </w:rPr>
            </w:pPr>
            <w:r w:rsidRPr="00E066F7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30237112</w:t>
            </w:r>
          </w:p>
        </w:tc>
        <w:tc>
          <w:tcPr>
            <w:tcW w:w="1275" w:type="dxa"/>
          </w:tcPr>
          <w:p w14:paraId="3C60B9E4" w14:textId="1C2B9C79" w:rsidR="00A11AE0" w:rsidRPr="006B4984" w:rsidRDefault="00A11AE0" w:rsidP="00C25F3E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 w:cs="Calibri Light"/>
                <w:i/>
                <w:iCs/>
                <w:noProof/>
                <w:sz w:val="20"/>
                <w:szCs w:val="20"/>
              </w:rPr>
            </w:pPr>
            <w:proofErr w:type="spellStart"/>
            <w:r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>Սնուցման</w:t>
            </w:r>
            <w:proofErr w:type="spellEnd"/>
            <w:r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>բլոկ</w:t>
            </w:r>
            <w:proofErr w:type="spellEnd"/>
          </w:p>
        </w:tc>
        <w:tc>
          <w:tcPr>
            <w:tcW w:w="2694" w:type="dxa"/>
          </w:tcPr>
          <w:p w14:paraId="6A9CFD84" w14:textId="05161CEF" w:rsidR="00A11AE0" w:rsidRPr="006B4984" w:rsidRDefault="00A11AE0" w:rsidP="00C25F3E">
            <w:pPr>
              <w:tabs>
                <w:tab w:val="left" w:pos="870"/>
                <w:tab w:val="left" w:pos="1320"/>
              </w:tabs>
              <w:rPr>
                <w:rFonts w:ascii="GHEA Grapalat" w:hAnsi="GHEA Grapalat" w:cs="Calibri Light"/>
                <w:i/>
                <w:iCs/>
                <w:noProof/>
                <w:sz w:val="20"/>
                <w:szCs w:val="20"/>
              </w:rPr>
            </w:pPr>
            <w:r w:rsidRPr="006B4984">
              <w:rPr>
                <w:rFonts w:ascii="GHEA Grapalat" w:hAnsi="GHEA Grapalat" w:cs="Calibri Light"/>
                <w:i/>
                <w:iCs/>
                <w:noProof/>
                <w:sz w:val="20"/>
                <w:szCs w:val="20"/>
              </w:rPr>
              <w:drawing>
                <wp:inline distT="0" distB="0" distL="0" distR="0" wp14:anchorId="76451140" wp14:editId="6FB00AC8">
                  <wp:extent cx="1643985" cy="1657350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0405" cy="1673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1083051E" w14:textId="4B74085D" w:rsidR="00A11AE0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>Պ</w:t>
            </w:r>
            <w:r w:rsidRPr="001A64C9">
              <w:rPr>
                <w:rFonts w:ascii="GHEA Grapalat" w:hAnsi="GHEA Grapalat"/>
                <w:b/>
                <w:bCs/>
                <w:i/>
                <w:iCs/>
                <w:sz w:val="20"/>
                <w:szCs w:val="20"/>
                <w:lang w:val="hy-AM"/>
              </w:rPr>
              <w:t>ետք է լինեն TEAMPROF, NEON-NIGHT, ARLIGHTRU ապրանքային նշանների արտադրության</w:t>
            </w:r>
            <w: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:</w:t>
            </w:r>
          </w:p>
          <w:p w14:paraId="23B694E9" w14:textId="12E90575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Սնուցման բլոկ 2A, լարի գույնը՝ սպիտակ, աշխատանքային 220Վ: </w:t>
            </w:r>
          </w:p>
          <w:p w14:paraId="2E7B6DF6" w14:textId="472BB40A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1.Ներկայացված դիզայնով մոդելների համար անհրաժեշտ լուսադիոդային համակարգերը (այդ թվում լույսերը, դրանց ամրակցման պլաստիկե միացուցիչները, հոսանքալարերը և այլ դետալներ) պետք է ունենան ջրակայունության և փոշեկայունության առնվազն IP65 մակարդակ: Նախատեսված լինեն բացօթյա զարդարման լուսային շարան կազմելու, լուսավորության և լանդշաֆտային ձևավորման, այգիների, հրապարակների և 895շենքերի ճակատների ձևավորման համար՝ շղթայական միացման հնարավորությամբ: Կարող են դիմակայել ջերմաստիճանային փոփոխությունների -25 +40°C: Ապրանքը պետք է լինի երկարակյաց, բազմակի օգտագործման, վերանորոգման ենթակա: Ապրանքը պետք է լինի նոր, չօգտագործված, գործարանային արտադրության /մոդել, ապրանքային նշան/ և գործարանային երաշխիքով, հնարավորության դեպքում </w:t>
            </w:r>
            <w:r w:rsidRPr="006B4984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ներկայացնել նաև հավաստագիր, ապրանքի վերջնական տեսքը անհրաժեշտ է համաձայնեցնել Պատվիրատուի հետ:</w:t>
            </w:r>
          </w:p>
          <w:p w14:paraId="50363C80" w14:textId="54A3E4B8" w:rsidR="00A11AE0" w:rsidRPr="006B4984" w:rsidRDefault="00A11AE0" w:rsidP="00C25F3E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 xml:space="preserve">2.Մատակարարը պետք է տրամադրի նվազագույնը </w:t>
            </w:r>
            <w:r w:rsidRPr="006B4984">
              <w:rPr>
                <w:rFonts w:ascii="GHEA Grapalat" w:eastAsia="Calibri" w:hAnsi="GHEA Grapalat" w:cs="Times New Roman"/>
                <w:i/>
                <w:iCs/>
                <w:sz w:val="20"/>
                <w:szCs w:val="20"/>
                <w:lang w:val="hy-AM"/>
              </w:rPr>
              <w:t>6 ամիս երաշխիք</w:t>
            </w:r>
            <w:r w:rsidRPr="006B4984"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  <w:t>, երաշխիքային ժամկետում ապրանքի վերանորոգում, վերականգնում ՝ պահպանելով ապրանքի սկզբնական տեսքը, իսկ վերանորոգման անհնարինության դեպքում՝ փոխարինում նորով:</w:t>
            </w:r>
          </w:p>
        </w:tc>
        <w:tc>
          <w:tcPr>
            <w:tcW w:w="992" w:type="dxa"/>
          </w:tcPr>
          <w:p w14:paraId="30C73444" w14:textId="1053608C" w:rsidR="00A11AE0" w:rsidRPr="00D27559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9106B2">
              <w:rPr>
                <w:rFonts w:ascii="GHEA Grapalat" w:hAnsi="GHEA Grapalat"/>
                <w:i/>
                <w:iCs/>
              </w:rPr>
              <w:lastRenderedPageBreak/>
              <w:t>հատ</w:t>
            </w:r>
            <w:proofErr w:type="spellEnd"/>
          </w:p>
        </w:tc>
        <w:tc>
          <w:tcPr>
            <w:tcW w:w="993" w:type="dxa"/>
          </w:tcPr>
          <w:p w14:paraId="7FE4DE3D" w14:textId="22541FC4" w:rsidR="00A11AE0" w:rsidRPr="009106B2" w:rsidRDefault="00A11AE0" w:rsidP="00C25F3E">
            <w:pPr>
              <w:jc w:val="center"/>
              <w:rPr>
                <w:rFonts w:ascii="GHEA Grapalat" w:hAnsi="GHEA Grapalat"/>
                <w:i/>
                <w:iCs/>
              </w:rPr>
            </w:pPr>
            <w:proofErr w:type="spellStart"/>
            <w:r w:rsidRPr="009106B2">
              <w:rPr>
                <w:rFonts w:ascii="GHEA Grapalat" w:hAnsi="GHEA Grapalat"/>
                <w:i/>
                <w:iCs/>
              </w:rPr>
              <w:t>մինչև</w:t>
            </w:r>
            <w:proofErr w:type="spellEnd"/>
            <w:r w:rsidRPr="009106B2">
              <w:rPr>
                <w:rFonts w:ascii="GHEA Grapalat" w:hAnsi="GHEA Grapalat"/>
                <w:i/>
                <w:iCs/>
              </w:rPr>
              <w:t xml:space="preserve"> </w:t>
            </w:r>
            <w:r w:rsidRPr="009106B2">
              <w:rPr>
                <w:rFonts w:ascii="GHEA Grapalat" w:hAnsi="GHEA Grapalat"/>
                <w:i/>
                <w:iCs/>
                <w:lang w:val="hy-AM"/>
              </w:rPr>
              <w:t>45</w:t>
            </w:r>
            <w:r w:rsidRPr="009106B2">
              <w:rPr>
                <w:rFonts w:ascii="GHEA Grapalat" w:hAnsi="GHEA Grapalat"/>
                <w:i/>
                <w:iCs/>
              </w:rPr>
              <w:t xml:space="preserve"> </w:t>
            </w:r>
          </w:p>
        </w:tc>
        <w:tc>
          <w:tcPr>
            <w:tcW w:w="992" w:type="dxa"/>
          </w:tcPr>
          <w:p w14:paraId="063DE4D5" w14:textId="77777777" w:rsidR="00A11AE0" w:rsidRPr="000802D7" w:rsidRDefault="00A11AE0" w:rsidP="00C25F3E">
            <w:pPr>
              <w:jc w:val="center"/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</w:pP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ք.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Աբովյա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>ն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, Բարեկամության հր.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</w:rPr>
              <w:t xml:space="preserve"> </w:t>
            </w:r>
            <w:r w:rsidRPr="000802D7">
              <w:rPr>
                <w:rFonts w:ascii="GHEA Grapalat" w:hAnsi="GHEA Grapalat" w:cs="Arial"/>
                <w:i/>
                <w:sz w:val="16"/>
                <w:szCs w:val="16"/>
                <w:lang w:val="hy-AM"/>
              </w:rPr>
              <w:t>1</w:t>
            </w:r>
          </w:p>
          <w:p w14:paraId="479DEF76" w14:textId="77777777" w:rsidR="00A11AE0" w:rsidRPr="00D27559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</w:p>
        </w:tc>
        <w:tc>
          <w:tcPr>
            <w:tcW w:w="1843" w:type="dxa"/>
          </w:tcPr>
          <w:p w14:paraId="0A51BB7C" w14:textId="15FB4338" w:rsidR="00A11AE0" w:rsidRPr="00D27559" w:rsidRDefault="00A11AE0" w:rsidP="00C25F3E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064E83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Մ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ատակարարումը կիրականացվի 2025 թվականին, կողմերի միջև կնքվող պայմանագիրն</w:t>
            </w:r>
            <w:r w:rsidRPr="00352F2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/համաձայնագիրն/</w:t>
            </w:r>
            <w:r w:rsidRPr="000D221F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 xml:space="preserve"> ուժի մեջ մտնելու օրվանից </w:t>
            </w:r>
            <w:r w:rsidRPr="008E1CD8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3</w:t>
            </w:r>
            <w:r w:rsidRPr="00C25F3E">
              <w:rPr>
                <w:rFonts w:ascii="GHEA Grapalat" w:hAnsi="GHEA Grapalat" w:cs="Arial"/>
                <w:i/>
                <w:sz w:val="16"/>
                <w:szCs w:val="18"/>
                <w:lang w:val="hy-AM"/>
              </w:rPr>
              <w:t>0</w:t>
            </w:r>
            <w:r w:rsidRPr="000D221F">
              <w:rPr>
                <w:rFonts w:ascii="GHEA Grapalat" w:hAnsi="GHEA Grapalat" w:cs="Arial"/>
                <w:i/>
                <w:color w:val="000000"/>
                <w:sz w:val="16"/>
                <w:szCs w:val="18"/>
                <w:lang w:val="hy-AM"/>
              </w:rPr>
              <w:t xml:space="preserve"> օրացուցային օրվա ընթացքում:</w:t>
            </w:r>
          </w:p>
        </w:tc>
      </w:tr>
    </w:tbl>
    <w:p w14:paraId="1A85458D" w14:textId="77777777" w:rsidR="00717379" w:rsidRPr="00DF6B72" w:rsidRDefault="00717379" w:rsidP="00DC4E10">
      <w:pPr>
        <w:rPr>
          <w:lang w:val="hy-AM"/>
        </w:rPr>
      </w:pPr>
    </w:p>
    <w:p w14:paraId="70E1286D" w14:textId="5E693F12" w:rsidR="008876A9" w:rsidRDefault="008876A9" w:rsidP="00DC4E10">
      <w:pPr>
        <w:rPr>
          <w:lang w:val="hy-AM"/>
        </w:rPr>
      </w:pPr>
    </w:p>
    <w:p w14:paraId="06A56C89" w14:textId="134172D4" w:rsidR="002A2990" w:rsidRDefault="002A2990" w:rsidP="00DC4E10">
      <w:pPr>
        <w:rPr>
          <w:lang w:val="hy-AM"/>
        </w:rPr>
      </w:pPr>
    </w:p>
    <w:p w14:paraId="50DEE530" w14:textId="120B48CB" w:rsidR="002A2990" w:rsidRDefault="002A2990" w:rsidP="00DC4E10">
      <w:pPr>
        <w:rPr>
          <w:lang w:val="hy-AM"/>
        </w:rPr>
      </w:pPr>
    </w:p>
    <w:p w14:paraId="55F44BDE" w14:textId="180F5F5D" w:rsidR="002A2990" w:rsidRDefault="002A2990" w:rsidP="00DC4E10">
      <w:pPr>
        <w:rPr>
          <w:lang w:val="hy-AM"/>
        </w:rPr>
      </w:pPr>
    </w:p>
    <w:p w14:paraId="20CA32DA" w14:textId="080D944A" w:rsidR="002A2990" w:rsidRDefault="002A2990" w:rsidP="00DC4E10">
      <w:pPr>
        <w:rPr>
          <w:lang w:val="hy-AM"/>
        </w:rPr>
      </w:pPr>
    </w:p>
    <w:p w14:paraId="0BFE8C1D" w14:textId="3F51F4F9" w:rsidR="002A2990" w:rsidRDefault="002A2990" w:rsidP="00DC4E10">
      <w:pPr>
        <w:rPr>
          <w:lang w:val="hy-AM"/>
        </w:rPr>
      </w:pPr>
    </w:p>
    <w:p w14:paraId="462FD663" w14:textId="34407D51" w:rsidR="002A2990" w:rsidRDefault="002A2990" w:rsidP="00DC4E10">
      <w:pPr>
        <w:rPr>
          <w:lang w:val="hy-AM"/>
        </w:rPr>
      </w:pPr>
    </w:p>
    <w:p w14:paraId="29144EBD" w14:textId="77777777" w:rsidR="002A2990" w:rsidRPr="00C25F3E" w:rsidRDefault="002A2990" w:rsidP="00DC4E10">
      <w:pPr>
        <w:rPr>
          <w:lang w:val="hy-AM"/>
        </w:rPr>
      </w:pPr>
    </w:p>
    <w:p w14:paraId="2A51C935" w14:textId="77777777" w:rsidR="003025FF" w:rsidRPr="007F076C" w:rsidRDefault="00867E3F" w:rsidP="00DC4E10">
      <w:pPr>
        <w:rPr>
          <w:rFonts w:ascii="Sylfaen" w:hAnsi="Sylfaen" w:cs="Times New Roman"/>
          <w:lang w:val="hy-AM"/>
        </w:rPr>
      </w:pPr>
      <w:r w:rsidRPr="007F076C">
        <w:rPr>
          <w:rFonts w:ascii="Sylfaen" w:hAnsi="Sylfaen"/>
          <w:lang w:val="hy-AM"/>
        </w:rPr>
        <w:t xml:space="preserve"> </w:t>
      </w:r>
    </w:p>
    <w:tbl>
      <w:tblPr>
        <w:tblW w:w="14176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1135"/>
        <w:gridCol w:w="1275"/>
        <w:gridCol w:w="2694"/>
        <w:gridCol w:w="3685"/>
        <w:gridCol w:w="992"/>
        <w:gridCol w:w="993"/>
        <w:gridCol w:w="992"/>
        <w:gridCol w:w="1843"/>
      </w:tblGrid>
      <w:tr w:rsidR="002A2990" w:rsidRPr="006B4984" w14:paraId="23179F1C" w14:textId="77777777" w:rsidTr="002A2990">
        <w:trPr>
          <w:trHeight w:val="1408"/>
        </w:trPr>
        <w:tc>
          <w:tcPr>
            <w:tcW w:w="567" w:type="dxa"/>
            <w:vAlign w:val="center"/>
          </w:tcPr>
          <w:p w14:paraId="1EA0B173" w14:textId="29DCCECF" w:rsidR="002A2990" w:rsidRPr="003025FF" w:rsidRDefault="002A2990" w:rsidP="0069108C">
            <w:pPr>
              <w:jc w:val="center"/>
              <w:rPr>
                <w:rFonts w:ascii="GHEA Grapalat" w:hAnsi="GHEA Grapalat"/>
                <w:i/>
                <w:iCs/>
                <w:sz w:val="12"/>
                <w:szCs w:val="20"/>
              </w:rPr>
            </w:pPr>
            <w:r w:rsidRPr="003025FF">
              <w:rPr>
                <w:rFonts w:ascii="GHEA Grapalat" w:hAnsi="GHEA Grapalat" w:cs="Arial"/>
                <w:b/>
                <w:i/>
                <w:sz w:val="12"/>
                <w:szCs w:val="20"/>
                <w:lang w:val="hy-AM"/>
              </w:rPr>
              <w:lastRenderedPageBreak/>
              <w:t>Номер предусмотренного приглашением лота</w:t>
            </w:r>
          </w:p>
        </w:tc>
        <w:tc>
          <w:tcPr>
            <w:tcW w:w="1135" w:type="dxa"/>
            <w:vAlign w:val="center"/>
          </w:tcPr>
          <w:p w14:paraId="15C44F4A" w14:textId="428031BA" w:rsidR="002A2990" w:rsidRPr="00360674" w:rsidRDefault="002A2990" w:rsidP="0069108C">
            <w:pPr>
              <w:jc w:val="center"/>
              <w:rPr>
                <w:rFonts w:ascii="GHEA Grapalat" w:hAnsi="GHEA Grapalat"/>
                <w:i/>
                <w:iCs/>
                <w:sz w:val="14"/>
                <w:szCs w:val="28"/>
                <w:lang w:val="hy-AM"/>
              </w:rPr>
            </w:pPr>
            <w:r w:rsidRPr="009127E4">
              <w:rPr>
                <w:rFonts w:ascii="GHEA Grapalat" w:hAnsi="GHEA Grapalat" w:cs="Arial"/>
                <w:b/>
                <w:i/>
                <w:sz w:val="14"/>
                <w:lang w:val="hy-AM"/>
              </w:rPr>
              <w:t>Промежуточный код, предусмотренный планом закупок по классификации ЕЗК (CPV)</w:t>
            </w:r>
          </w:p>
        </w:tc>
        <w:tc>
          <w:tcPr>
            <w:tcW w:w="1275" w:type="dxa"/>
          </w:tcPr>
          <w:p w14:paraId="70BFE923" w14:textId="5AB451F5" w:rsidR="002A2990" w:rsidRPr="003025FF" w:rsidRDefault="002A2990" w:rsidP="0069108C">
            <w:pPr>
              <w:jc w:val="center"/>
              <w:rPr>
                <w:rFonts w:ascii="GHEA Grapalat" w:eastAsia="Times New Roman" w:hAnsi="GHEA Grapalat"/>
                <w:i/>
                <w:sz w:val="18"/>
                <w:szCs w:val="36"/>
                <w:lang w:val="ru-RU"/>
              </w:rPr>
            </w:pPr>
            <w:r>
              <w:rPr>
                <w:rFonts w:ascii="GHEA Grapalat" w:eastAsia="Times New Roman" w:hAnsi="GHEA Grapalat"/>
                <w:i/>
                <w:sz w:val="18"/>
                <w:szCs w:val="36"/>
                <w:lang w:val="ru-RU"/>
              </w:rPr>
              <w:br/>
            </w:r>
          </w:p>
          <w:p w14:paraId="0D5FC460" w14:textId="2886E963" w:rsidR="002A2990" w:rsidRPr="00360674" w:rsidRDefault="002A2990" w:rsidP="0069108C">
            <w:pPr>
              <w:jc w:val="center"/>
              <w:rPr>
                <w:rFonts w:ascii="GHEA Grapalat" w:hAnsi="GHEA Grapalat"/>
                <w:i/>
                <w:iCs/>
                <w:sz w:val="18"/>
                <w:szCs w:val="36"/>
                <w:lang w:val="hy-AM"/>
              </w:rPr>
            </w:pPr>
            <w:r w:rsidRPr="009127E4">
              <w:rPr>
                <w:rFonts w:ascii="GHEA Grapalat" w:hAnsi="GHEA Grapalat" w:cs="Arial"/>
                <w:b/>
                <w:i/>
                <w:sz w:val="16"/>
                <w:lang w:val="hy-AM"/>
              </w:rPr>
              <w:t>Полное название</w:t>
            </w:r>
          </w:p>
        </w:tc>
        <w:tc>
          <w:tcPr>
            <w:tcW w:w="2694" w:type="dxa"/>
          </w:tcPr>
          <w:p w14:paraId="2DFD56A4" w14:textId="77777777" w:rsidR="002A2990" w:rsidRDefault="002A2990" w:rsidP="0069108C">
            <w:pPr>
              <w:jc w:val="center"/>
              <w:rPr>
                <w:rFonts w:ascii="GHEA Grapalat" w:eastAsia="Times New Roman" w:hAnsi="GHEA Grapalat"/>
                <w:i/>
                <w:sz w:val="18"/>
                <w:szCs w:val="28"/>
              </w:rPr>
            </w:pPr>
          </w:p>
          <w:p w14:paraId="6AF19B28" w14:textId="77777777" w:rsidR="002A2990" w:rsidRDefault="002A2990" w:rsidP="0069108C">
            <w:pPr>
              <w:jc w:val="center"/>
              <w:rPr>
                <w:rFonts w:ascii="GHEA Grapalat" w:eastAsia="Times New Roman" w:hAnsi="GHEA Grapalat"/>
                <w:i/>
                <w:sz w:val="18"/>
                <w:szCs w:val="28"/>
              </w:rPr>
            </w:pPr>
          </w:p>
          <w:p w14:paraId="51DA359B" w14:textId="66DD87C5" w:rsidR="002A2990" w:rsidRPr="00225EDE" w:rsidRDefault="002A2990" w:rsidP="0069108C">
            <w:pPr>
              <w:jc w:val="center"/>
              <w:rPr>
                <w:rFonts w:ascii="GHEA Grapalat" w:hAnsi="GHEA Grapalat"/>
                <w:b/>
                <w:bCs/>
                <w:i/>
                <w:iCs/>
                <w:lang w:val="hy-AM"/>
              </w:rPr>
            </w:pPr>
            <w:proofErr w:type="spellStart"/>
            <w:r w:rsidRPr="00225EDE">
              <w:rPr>
                <w:rFonts w:ascii="GHEA Grapalat" w:eastAsia="Times New Roman" w:hAnsi="GHEA Grapalat"/>
                <w:b/>
                <w:bCs/>
                <w:i/>
                <w:sz w:val="18"/>
                <w:szCs w:val="28"/>
              </w:rPr>
              <w:t>картинка</w:t>
            </w:r>
            <w:proofErr w:type="spellEnd"/>
          </w:p>
        </w:tc>
        <w:tc>
          <w:tcPr>
            <w:tcW w:w="3685" w:type="dxa"/>
          </w:tcPr>
          <w:p w14:paraId="3B4760B0" w14:textId="77777777" w:rsidR="002A2990" w:rsidRDefault="002A2990" w:rsidP="0069108C">
            <w:pPr>
              <w:jc w:val="center"/>
              <w:rPr>
                <w:rFonts w:ascii="GHEA Grapalat" w:eastAsia="Times New Roman" w:hAnsi="GHEA Grapalat"/>
                <w:i/>
                <w:sz w:val="18"/>
                <w:szCs w:val="28"/>
              </w:rPr>
            </w:pPr>
          </w:p>
          <w:p w14:paraId="3C551090" w14:textId="77777777" w:rsidR="002A2990" w:rsidRDefault="002A2990" w:rsidP="0069108C">
            <w:pPr>
              <w:jc w:val="center"/>
              <w:rPr>
                <w:rFonts w:ascii="GHEA Grapalat" w:eastAsia="Times New Roman" w:hAnsi="GHEA Grapalat"/>
                <w:i/>
                <w:sz w:val="18"/>
                <w:szCs w:val="28"/>
              </w:rPr>
            </w:pPr>
          </w:p>
          <w:p w14:paraId="266928E0" w14:textId="70D8AD9B" w:rsidR="002A2990" w:rsidRPr="006B4984" w:rsidRDefault="002A2990" w:rsidP="0069108C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9127E4">
              <w:rPr>
                <w:rFonts w:ascii="GHEA Grapalat" w:hAnsi="GHEA Grapalat" w:cs="Arial"/>
                <w:b/>
                <w:i/>
                <w:sz w:val="16"/>
                <w:lang w:val="hy-AM"/>
              </w:rPr>
              <w:t>Техническая характеристика</w:t>
            </w:r>
          </w:p>
        </w:tc>
        <w:tc>
          <w:tcPr>
            <w:tcW w:w="992" w:type="dxa"/>
            <w:vAlign w:val="center"/>
          </w:tcPr>
          <w:p w14:paraId="2B51D492" w14:textId="73E47C0E" w:rsidR="002A2990" w:rsidRPr="0069108C" w:rsidRDefault="002A2990" w:rsidP="0069108C">
            <w:pPr>
              <w:jc w:val="center"/>
              <w:rPr>
                <w:rFonts w:ascii="GHEA Grapalat" w:hAnsi="GHEA Grapalat"/>
                <w:i/>
                <w:iCs/>
                <w:sz w:val="14"/>
                <w:szCs w:val="20"/>
                <w:lang w:val="hy-AM"/>
              </w:rPr>
            </w:pPr>
            <w:r w:rsidRPr="0069108C">
              <w:rPr>
                <w:rFonts w:ascii="GHEA Grapalat" w:hAnsi="GHEA Grapalat" w:cs="Arial"/>
                <w:b/>
                <w:i/>
                <w:sz w:val="14"/>
                <w:szCs w:val="20"/>
                <w:lang w:val="hy-AM"/>
              </w:rPr>
              <w:t>Единица измерения</w:t>
            </w:r>
          </w:p>
        </w:tc>
        <w:tc>
          <w:tcPr>
            <w:tcW w:w="993" w:type="dxa"/>
            <w:vAlign w:val="center"/>
          </w:tcPr>
          <w:p w14:paraId="7A32D0BD" w14:textId="420DDCC0" w:rsidR="002A2990" w:rsidRPr="0069108C" w:rsidRDefault="002A2990" w:rsidP="0069108C">
            <w:pPr>
              <w:jc w:val="center"/>
              <w:rPr>
                <w:rFonts w:ascii="GHEA Grapalat" w:hAnsi="GHEA Grapalat"/>
                <w:i/>
                <w:iCs/>
                <w:sz w:val="12"/>
                <w:szCs w:val="18"/>
              </w:rPr>
            </w:pPr>
            <w:r w:rsidRPr="0069108C">
              <w:rPr>
                <w:rFonts w:ascii="GHEA Grapalat" w:hAnsi="GHEA Grapalat" w:cs="Arial"/>
                <w:b/>
                <w:i/>
                <w:sz w:val="12"/>
                <w:szCs w:val="18"/>
                <w:lang w:val="hy-AM"/>
              </w:rPr>
              <w:t>Количество предметов</w:t>
            </w:r>
          </w:p>
        </w:tc>
        <w:tc>
          <w:tcPr>
            <w:tcW w:w="992" w:type="dxa"/>
            <w:vAlign w:val="center"/>
          </w:tcPr>
          <w:p w14:paraId="56D5F37F" w14:textId="77777777" w:rsidR="002A2990" w:rsidRPr="00266363" w:rsidRDefault="002A2990" w:rsidP="000C5A6B">
            <w:pPr>
              <w:jc w:val="center"/>
              <w:rPr>
                <w:rFonts w:ascii="GHEA Grapalat" w:hAnsi="GHEA Grapalat" w:cs="Arial"/>
                <w:b/>
                <w:i/>
                <w:sz w:val="16"/>
                <w:lang w:val="hy-AM"/>
              </w:rPr>
            </w:pPr>
          </w:p>
          <w:p w14:paraId="14142DD5" w14:textId="652EFE12" w:rsidR="002A2990" w:rsidRPr="00266363" w:rsidRDefault="002A2990" w:rsidP="000C5A6B">
            <w:pPr>
              <w:jc w:val="center"/>
              <w:rPr>
                <w:rFonts w:ascii="GHEA Grapalat" w:hAnsi="GHEA Grapalat" w:cs="Arial"/>
                <w:b/>
                <w:i/>
                <w:sz w:val="16"/>
                <w:lang w:val="hy-AM"/>
              </w:rPr>
            </w:pPr>
            <w:r w:rsidRPr="00266363">
              <w:rPr>
                <w:rFonts w:ascii="GHEA Grapalat" w:hAnsi="GHEA Grapalat" w:cs="Arial"/>
                <w:b/>
                <w:i/>
                <w:sz w:val="16"/>
                <w:lang w:val="hy-AM"/>
              </w:rPr>
              <w:t>Адрес</w:t>
            </w:r>
          </w:p>
          <w:p w14:paraId="07E23930" w14:textId="5F567D5C" w:rsidR="002A2990" w:rsidRPr="00266363" w:rsidRDefault="002A2990" w:rsidP="0069108C">
            <w:pPr>
              <w:spacing w:after="0" w:line="240" w:lineRule="auto"/>
              <w:jc w:val="center"/>
              <w:rPr>
                <w:rFonts w:ascii="GHEA Grapalat" w:eastAsia="Times New Roman" w:hAnsi="GHEA Grapalat"/>
                <w:i/>
                <w:sz w:val="16"/>
                <w:szCs w:val="24"/>
                <w:lang w:val="hy-AM"/>
              </w:rPr>
            </w:pPr>
          </w:p>
        </w:tc>
        <w:tc>
          <w:tcPr>
            <w:tcW w:w="1843" w:type="dxa"/>
            <w:vAlign w:val="center"/>
          </w:tcPr>
          <w:p w14:paraId="0CB8A827" w14:textId="386B991E" w:rsidR="002A2990" w:rsidRPr="00266363" w:rsidRDefault="002A2990" w:rsidP="0069108C">
            <w:pPr>
              <w:spacing w:after="0" w:line="240" w:lineRule="auto"/>
              <w:jc w:val="center"/>
              <w:rPr>
                <w:rFonts w:ascii="GHEA Grapalat" w:eastAsia="Times New Roman" w:hAnsi="GHEA Grapalat"/>
                <w:i/>
                <w:sz w:val="16"/>
                <w:szCs w:val="24"/>
                <w:lang w:val="hy-AM"/>
              </w:rPr>
            </w:pPr>
            <w:r w:rsidRPr="00266363">
              <w:rPr>
                <w:rFonts w:ascii="GHEA Grapalat" w:hAnsi="GHEA Grapalat" w:cs="Arial"/>
                <w:b/>
                <w:i/>
                <w:sz w:val="16"/>
                <w:lang w:val="hy-AM"/>
              </w:rPr>
              <w:t>Срок**</w:t>
            </w:r>
          </w:p>
        </w:tc>
      </w:tr>
      <w:tr w:rsidR="002A2990" w:rsidRPr="00A11AE0" w14:paraId="51EF686B" w14:textId="77777777" w:rsidTr="002A2990">
        <w:trPr>
          <w:trHeight w:val="558"/>
        </w:trPr>
        <w:tc>
          <w:tcPr>
            <w:tcW w:w="567" w:type="dxa"/>
          </w:tcPr>
          <w:p w14:paraId="5C3FBED3" w14:textId="77777777" w:rsidR="002A2990" w:rsidRPr="006B4984" w:rsidRDefault="002A2990" w:rsidP="003025FF">
            <w:pPr>
              <w:jc w:val="center"/>
              <w:rPr>
                <w:rFonts w:ascii="GHEA Grapalat" w:hAnsi="GHEA Grapalat"/>
                <w:i/>
                <w:iCs/>
              </w:rPr>
            </w:pPr>
            <w:r>
              <w:rPr>
                <w:rFonts w:ascii="GHEA Grapalat" w:hAnsi="GHEA Grapalat"/>
                <w:i/>
                <w:iCs/>
              </w:rPr>
              <w:t>1</w:t>
            </w:r>
          </w:p>
        </w:tc>
        <w:tc>
          <w:tcPr>
            <w:tcW w:w="1135" w:type="dxa"/>
          </w:tcPr>
          <w:p w14:paraId="148893B3" w14:textId="77777777" w:rsidR="002A2990" w:rsidRPr="006B4984" w:rsidRDefault="002A2990" w:rsidP="003025FF">
            <w:pPr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5696F4D8" w14:textId="53D6D79F" w:rsidR="002A2990" w:rsidRPr="00E066F7" w:rsidRDefault="002A2990" w:rsidP="003025FF">
            <w:pPr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A52408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>Рождественское украшение 1</w:t>
            </w:r>
          </w:p>
        </w:tc>
        <w:tc>
          <w:tcPr>
            <w:tcW w:w="2694" w:type="dxa"/>
          </w:tcPr>
          <w:p w14:paraId="783BF2DC" w14:textId="77777777" w:rsidR="002A2990" w:rsidRPr="006B4984" w:rsidRDefault="002A2990" w:rsidP="003025FF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615A042E" wp14:editId="555F552A">
                  <wp:extent cx="1523002" cy="1895475"/>
                  <wp:effectExtent l="0" t="0" r="1270" b="0"/>
                  <wp:docPr id="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737" cy="1925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6B280DD6" w14:textId="77777777" w:rsidR="002A2990" w:rsidRPr="00031F1C" w:rsidRDefault="002A2990" w:rsidP="00031F1C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031F1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РАЗМЕРЫ МОДЕЛИ: 450x300x40</w:t>
            </w:r>
          </w:p>
          <w:p w14:paraId="7AA7C672" w14:textId="77777777" w:rsidR="002A2990" w:rsidRPr="00031F1C" w:rsidRDefault="002A2990" w:rsidP="00031F1C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031F1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КАРКАС: железная конструкция, квадратные трубы 20x20 мм, толщина стенки: 2 мм, квадратные трубы 15x15 мм, толщина стенки: 1,5 мм, металлические слои толщиной 3 мм, серебристые блестящие цепочки с бахромой, декоративная пластиковая сетка желтого цвета.</w:t>
            </w:r>
          </w:p>
          <w:p w14:paraId="1174FF6C" w14:textId="77777777" w:rsidR="002A2990" w:rsidRPr="00031F1C" w:rsidRDefault="002A2990" w:rsidP="00031F1C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031F1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ИСПОЛЬЗУЕМЫЕ СВЕТИЛЬНИКИ должны быть торговых марок TEAMPROF, NEON-NIGHT, ARLIGHTRU - WARM WHITE DURALIGHT, диаметр: 10 мм, режим свечения: постоянный, угол распространения света: 360⁰, цвет изоляции соединения: прозрачный, материал провода: ПВХ (с силиконовым составом), рабочее напряжение: 24 В (перем./пост. ток), количество светодиодов: 30 светодиодов/м.</w:t>
            </w:r>
          </w:p>
          <w:p w14:paraId="50779D63" w14:textId="77777777" w:rsidR="002A2990" w:rsidRPr="00031F1C" w:rsidRDefault="002A2990" w:rsidP="00031F1C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</w:p>
          <w:p w14:paraId="17DDBFED" w14:textId="77777777" w:rsidR="002A2990" w:rsidRPr="00031F1C" w:rsidRDefault="002A2990" w:rsidP="00031F1C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031F1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БЕЛЫЙ ДЮРАЛАЙТ, диаметр: 10 мм, режим свечения: постоянный, угол рассеивания: 360⁰, цвет изоляции соединения: прозрачный, материал провода: ПВХ (с силиконовым составом), рабочее напряжение: 24 В (AC/DC), количество светодиодов: 30 светодиодов/м.</w:t>
            </w:r>
          </w:p>
          <w:p w14:paraId="31189C39" w14:textId="77777777" w:rsidR="002A2990" w:rsidRPr="00031F1C" w:rsidRDefault="002A2990" w:rsidP="00031F1C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031F1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ТЕПЛЫЙ БЕЛЫЙ СВЕТОДИОДНЫЙ ПРОВОД - режим свечения: постоянный, цвет провода: золотой, материал провода: ПВХ (с силиконовым составом), форма головки: выпуклая, шаг между светодиодами: 10 см, шаг между витками: 3-5 см, рабочее напряжение: 24 В.</w:t>
            </w:r>
          </w:p>
          <w:p w14:paraId="182E083B" w14:textId="77777777" w:rsidR="002A2990" w:rsidRPr="00031F1C" w:rsidRDefault="002A2990" w:rsidP="00031F1C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031F1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БЕЛАЯ СВЕТОДИОДНАЯ ЛИНИЦА - режим свечения: постоянный, цвет провода: прозрачный, материал провода: ПВХ (с силиконовым составом), форма головки: выпуклая, шаг между светодиодами: 10 см, шаг между витками: 3-5 см, рабочее напряжение: 24 В. 1. Светодиодные системы, необходимые для моделей с представленным дизайном (включая </w:t>
            </w:r>
            <w:r w:rsidRPr="00031F1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светильники, пластиковые разъёмы для их крепления, шнуры питания и другие комплектующие), должны иметь степень водонепроницаемости и пылезащиты не менее IP65. Они предназначены для наружного декоративного освещения, освещения и ландшафтного дизайна, оформления садов, площадей и фасадов зданий, с возможностью цепочного соединения. Выдерживают перепады температур от -25 до +40°C. Изделие должно быть прочным, многоразовым, ремонтопригодным. Изделие должно быть новым, не бывшим в употреблении, заводского изготовления (модель, товарный знак) и иметь заводскую гарантию, по возможности, сертификат. Внешний вид изделия должен быть согласован с Заказчиком.</w:t>
            </w:r>
          </w:p>
          <w:p w14:paraId="12CBF4B0" w14:textId="38FE8AE3" w:rsidR="002A2990" w:rsidRPr="00154914" w:rsidRDefault="002A2990" w:rsidP="00031F1C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031F1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2. Модели изделия должны практически полностью повторять изображения, представленные в технических характеристиках, и соответствовать критериям, указанным в описании. Рамы моделей должны быть окрашены </w:t>
            </w:r>
            <w:r w:rsidRPr="00031F1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порошковой краской нейтрального серого цвета, предварительно согласованного с Заказчиком. 3. Поставщик обязан предоставить гарантию минимум на 6 месяцев, ремонт товара в течение гарантийного срока, восстановление, сохранение первоначального внешнего вида товара, а в случае невозможности ремонта - замену на новый.</w:t>
            </w:r>
          </w:p>
        </w:tc>
        <w:tc>
          <w:tcPr>
            <w:tcW w:w="992" w:type="dxa"/>
          </w:tcPr>
          <w:p w14:paraId="3576BDF8" w14:textId="200C6BD4" w:rsidR="002A2990" w:rsidRPr="000140FA" w:rsidRDefault="002A2990" w:rsidP="003025FF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25BB9A7B" w14:textId="47C33D21" w:rsidR="002A2990" w:rsidRPr="000140FA" w:rsidRDefault="002A2990" w:rsidP="003025FF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820262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0140FA">
              <w:rPr>
                <w:rFonts w:ascii="GHEA Grapalat" w:hAnsi="GHEA Grapalat"/>
                <w:i/>
                <w:iCs/>
                <w:lang w:val="hy-AM"/>
              </w:rPr>
              <w:t xml:space="preserve">1 </w:t>
            </w:r>
          </w:p>
        </w:tc>
        <w:tc>
          <w:tcPr>
            <w:tcW w:w="992" w:type="dxa"/>
          </w:tcPr>
          <w:p w14:paraId="1C4F505A" w14:textId="2C9F860D" w:rsidR="002A2990" w:rsidRPr="00F3609A" w:rsidRDefault="002A2990" w:rsidP="003025FF">
            <w:pPr>
              <w:jc w:val="center"/>
              <w:rPr>
                <w:rFonts w:ascii="GHEA Grapalat" w:hAnsi="GHEA Grapalat"/>
                <w:i/>
                <w:iCs/>
                <w:sz w:val="18"/>
                <w:szCs w:val="18"/>
                <w:lang w:val="hy-AM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29CA536E" w14:textId="50FCB3EB" w:rsidR="002A2990" w:rsidRPr="00240EC8" w:rsidRDefault="002A2990" w:rsidP="003025FF">
            <w:pPr>
              <w:jc w:val="center"/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36DFCCB7" w14:textId="77777777" w:rsidTr="002A2990">
        <w:trPr>
          <w:trHeight w:val="839"/>
        </w:trPr>
        <w:tc>
          <w:tcPr>
            <w:tcW w:w="567" w:type="dxa"/>
          </w:tcPr>
          <w:p w14:paraId="6885B952" w14:textId="77777777" w:rsidR="002A2990" w:rsidRPr="00360674" w:rsidRDefault="002A2990" w:rsidP="00240EC8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>
              <w:rPr>
                <w:rFonts w:ascii="GHEA Grapalat" w:hAnsi="GHEA Grapalat"/>
                <w:i/>
                <w:iCs/>
              </w:rPr>
              <w:lastRenderedPageBreak/>
              <w:t>2</w:t>
            </w:r>
          </w:p>
        </w:tc>
        <w:tc>
          <w:tcPr>
            <w:tcW w:w="1135" w:type="dxa"/>
          </w:tcPr>
          <w:p w14:paraId="6D236091" w14:textId="77777777" w:rsidR="002A2990" w:rsidRPr="006B4984" w:rsidRDefault="002A2990" w:rsidP="00240EC8">
            <w:pPr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013C9C75" w14:textId="1E384693" w:rsidR="002A2990" w:rsidRPr="00E066F7" w:rsidRDefault="002A2990" w:rsidP="00240EC8">
            <w:pPr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A52408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Рождественское украшение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2</w:t>
            </w:r>
          </w:p>
        </w:tc>
        <w:tc>
          <w:tcPr>
            <w:tcW w:w="2694" w:type="dxa"/>
          </w:tcPr>
          <w:p w14:paraId="0D4AD8B3" w14:textId="77777777" w:rsidR="002A2990" w:rsidRPr="006B4984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45532125" wp14:editId="212B7012">
                  <wp:extent cx="1587503" cy="1495425"/>
                  <wp:effectExtent l="0" t="0" r="0" b="0"/>
                  <wp:docPr id="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939" cy="1503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16AB5235" w14:textId="77777777" w:rsidR="002A2990" w:rsidRPr="00031F1C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031F1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РАЗМЕРЫ МОДЕЛИ 400x420x40</w:t>
            </w:r>
          </w:p>
          <w:p w14:paraId="457D7BFE" w14:textId="77777777" w:rsidR="002A2990" w:rsidRPr="00031F1C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031F1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КАРКАС: железная конструкция, квадратные трубы 20x20 мм, толщина стенки: 2 мм. Декоративная пластиковая прозрачная сетка.</w:t>
            </w:r>
          </w:p>
          <w:p w14:paraId="7A0A96B6" w14:textId="77777777" w:rsidR="002A2990" w:rsidRPr="00031F1C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031F1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ИСПОЛЬЗУЕМЫЕ СВЕТИЛЬНИКИ должны быть производства торговых марок TEAMPROF, NEON-NIGHT, ARLIGHTRU - БЕЛЫЙ ДЮРАЛИГТ, диаметр: 13 мм, режим свечения: постоянный, угол рассеивания: 360⁰, цвет изоляции соединения: прозрачный, материал провода: ПВХ (с силиконовым составом), рабочее напряжение: 24 В (переменный/постоянный ток), количество светодиодов: 30 светодиодов/м.</w:t>
            </w:r>
          </w:p>
          <w:p w14:paraId="0344C359" w14:textId="77777777" w:rsidR="002A2990" w:rsidRPr="00031F1C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031F1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БЕЛАЯ СВЕТОДИОДНАЯ ГИРЛЯНДА - режим свечения: мигающий (каждый 7-й диод), цвет провода: прозрачный, материал провода: ПВХ (с силиконовым составом), форма головной части: выпуклая, шаг между светодиодами: 10 см, шаг между витками: 3-5 см, рабочее напряжение: 24 В.</w:t>
            </w:r>
          </w:p>
          <w:p w14:paraId="0006F14C" w14:textId="77777777" w:rsidR="002A2990" w:rsidRPr="00031F1C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031F1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1. Светодиодные системы, необходимые для моделей с представленным дизайном (включая светильники, пластиковые разъёмы для их крепления, шнуры питания и другие комплектующие), должны иметь степень водонепроницаемости и пылезащиты не менее IP65. Они предназначены для наружного декоративного освещения, освещения и ландшафтного дизайна, оформления садов, площадей и фасадов зданий, с возможностью цепочного соединения. Выдерживают перепады температур от -25 до +40°C. Изделие должно быть прочным, многоразовым, ремонтопригодным. Изделие должно быть новым, не бывшим в употреблении, заводского </w:t>
            </w:r>
            <w:r w:rsidRPr="00031F1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изготовления (модель, товарный знак) и иметь заводскую гарантию, по возможности, сертификат. Внешний вид изделия должен быть согласован с Заказчиком.</w:t>
            </w:r>
          </w:p>
          <w:p w14:paraId="79BE8E8E" w14:textId="25639A6C" w:rsidR="002A2990" w:rsidRPr="006B4984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031F1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2. Модели изделия должны практически полностью повторять изображения, представленные в технических характеристиках, и соответствовать критериям, указанным в описании. Рамы моделей должны быть окрашены порошковой краской нейтрального серого цвета, предварительно согласованного с Заказчиком. 3. Поставщик обязан предоставить гарантию минимум на 6 месяцев, ремонт товара в течение гарантийного срока, восстановление, сохранение первоначального внешнего вида товара, а в случае невозможности ремонта, замену на новый.</w:t>
            </w:r>
          </w:p>
        </w:tc>
        <w:tc>
          <w:tcPr>
            <w:tcW w:w="992" w:type="dxa"/>
          </w:tcPr>
          <w:p w14:paraId="1E6FD2B4" w14:textId="04CC2380" w:rsidR="002A2990" w:rsidRPr="00CB0E27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1F486C6E" w14:textId="1206B4CB" w:rsidR="002A2990" w:rsidRPr="00582116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820262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582116">
              <w:rPr>
                <w:rFonts w:ascii="GHEA Grapalat" w:hAnsi="GHEA Grapalat"/>
                <w:i/>
                <w:iCs/>
              </w:rPr>
              <w:t xml:space="preserve">4 </w:t>
            </w:r>
          </w:p>
        </w:tc>
        <w:tc>
          <w:tcPr>
            <w:tcW w:w="992" w:type="dxa"/>
          </w:tcPr>
          <w:p w14:paraId="669DAA19" w14:textId="6E72738C" w:rsidR="002A2990" w:rsidRPr="00582116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ru-RU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499366E9" w14:textId="66644E95" w:rsidR="002A2990" w:rsidRPr="00582116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ru-RU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2FDE3B27" w14:textId="77777777" w:rsidTr="002A2990">
        <w:trPr>
          <w:trHeight w:val="557"/>
        </w:trPr>
        <w:tc>
          <w:tcPr>
            <w:tcW w:w="567" w:type="dxa"/>
          </w:tcPr>
          <w:p w14:paraId="42BD5AAD" w14:textId="77777777" w:rsidR="002A2990" w:rsidRPr="006B4984" w:rsidRDefault="002A2990" w:rsidP="00240EC8">
            <w:pPr>
              <w:jc w:val="center"/>
              <w:rPr>
                <w:rFonts w:ascii="GHEA Grapalat" w:hAnsi="GHEA Grapalat"/>
                <w:i/>
                <w:iCs/>
              </w:rPr>
            </w:pPr>
            <w:r>
              <w:rPr>
                <w:rFonts w:ascii="GHEA Grapalat" w:hAnsi="GHEA Grapalat"/>
                <w:i/>
                <w:iCs/>
              </w:rPr>
              <w:lastRenderedPageBreak/>
              <w:t>3</w:t>
            </w:r>
          </w:p>
        </w:tc>
        <w:tc>
          <w:tcPr>
            <w:tcW w:w="1135" w:type="dxa"/>
          </w:tcPr>
          <w:p w14:paraId="754C82A6" w14:textId="77777777" w:rsidR="002A2990" w:rsidRPr="006B4984" w:rsidRDefault="002A2990" w:rsidP="00240EC8">
            <w:pPr>
              <w:tabs>
                <w:tab w:val="left" w:pos="1095"/>
              </w:tabs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133D1869" w14:textId="1EB24C80" w:rsidR="002A2990" w:rsidRPr="00E066F7" w:rsidRDefault="002A2990" w:rsidP="00240EC8">
            <w:pPr>
              <w:tabs>
                <w:tab w:val="left" w:pos="1095"/>
              </w:tabs>
              <w:jc w:val="center"/>
              <w:rPr>
                <w:rFonts w:ascii="GHEA Grapalat" w:hAnsi="GHEA Grapalat"/>
                <w:i/>
                <w:iCs/>
              </w:rPr>
            </w:pPr>
            <w:r w:rsidRPr="00A52408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Рождественское украшение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3</w:t>
            </w:r>
          </w:p>
        </w:tc>
        <w:tc>
          <w:tcPr>
            <w:tcW w:w="2694" w:type="dxa"/>
          </w:tcPr>
          <w:p w14:paraId="29DE4299" w14:textId="77777777" w:rsidR="002A2990" w:rsidRPr="006B4984" w:rsidRDefault="002A2990" w:rsidP="00240EC8">
            <w:pPr>
              <w:tabs>
                <w:tab w:val="left" w:pos="1095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tab/>
            </w: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1A771E09" wp14:editId="66C7FB49">
                  <wp:extent cx="1581875" cy="1419225"/>
                  <wp:effectExtent l="0" t="0" r="0" b="0"/>
                  <wp:docPr id="2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8126" cy="1424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30B378B8" w14:textId="77777777" w:rsidR="002A2990" w:rsidRPr="00235ACC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235AC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РАЗМЕРЫ МОДЕЛИ: 400x400x60</w:t>
            </w:r>
          </w:p>
          <w:p w14:paraId="702AFF49" w14:textId="77777777" w:rsidR="002A2990" w:rsidRPr="00235ACC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235AC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КАРКАС: металлическая конструкция, квадратные трубы 20x20 мм, толщина стенки: 2 мм, квадратные трубы 15x15 мм, толщина стенки: 1,5 мм.</w:t>
            </w:r>
          </w:p>
          <w:p w14:paraId="3C90888F" w14:textId="77777777" w:rsidR="002A2990" w:rsidRPr="00235ACC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</w:p>
          <w:p w14:paraId="0FD3A54D" w14:textId="77777777" w:rsidR="002A2990" w:rsidRPr="00235ACC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235AC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ИСПОЛЬЗУЕМЫЕ СВЕТИЛЬНИКИ должны быть производства торговых марок TEAMPROF, NEON-NIGHT, ARLIGHTRU - БЕЛЫЙ И ТЕПЛЫЙ БЕЛЫЙ DURALIGHT. Диаметр: 10 мм, режим свечения: постоянный, угол рассеивания: 360⁰, цвет изоляции соединения: прозрачный, материал провода: ПВХ (с силиконовым составом), рабочее напряжение: 24 В (перем./пост. ток), количество светодиодов: 30 светодиодов/м. Светодиодная гирлянда тёплого белого цвета — режим свечения: постоянный, цвет провода: золотой, материал провода: ПВХ (с силиконовым покрытием), форма головки: выпуклая, расстояние между светодиодами: 10 см, расстояние между витками: 3–5 см, рабочее напряжение: 24 В.</w:t>
            </w:r>
          </w:p>
          <w:p w14:paraId="45793C29" w14:textId="77777777" w:rsidR="002A2990" w:rsidRPr="00235ACC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235AC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Светодиодная гирлянда белого цвета — режим свечения: мигающий (каждый 7-й светодиод), цвет провода: прозрачный, материал провода: ПВХ (с силиконовым покрытием), форма головки: выпуклая, расстояние между светодиодами: 10 см, расстояние между витками: 3–5 см, рабочее напряжение: 24 В.</w:t>
            </w:r>
          </w:p>
          <w:p w14:paraId="5705CBC8" w14:textId="77777777" w:rsidR="002A2990" w:rsidRPr="00235ACC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235AC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1. Светодиодные системы, необходимые для моделей с представленным дизайном (включая светильники, пластиковые разъёмы для их крепления, шнуры питания и другие детали), должны иметь степень водонепроницаемости и пылезащиты не менее IP65. Они должны быть предназначены для наружного декоративного освещения, освещения и благоустройства территорий, садов, площадей и фасадов зданий, с возможностью цепочного соединения. Они должны выдерживать перепады температур от -25 до +40 °C. Изделие должно быть прочным, многоразовым, ремонтопригодным. Изделие должно быть новым, не бывшим в употреблении, заводского </w:t>
            </w:r>
            <w:r w:rsidRPr="00235AC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изготовления (модель, товарный знак) и иметь заводскую гарантию, по возможности, также сертификат. Внешний вид изделия должен быть согласован с Заказчиком.</w:t>
            </w:r>
          </w:p>
          <w:p w14:paraId="14679E29" w14:textId="77777777" w:rsidR="002A2990" w:rsidRPr="00235ACC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235AC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2. Готовые модели должны практически полностью повторять изображения, представленные в технических характеристиках, и соответствовать критериям, указанным в описании. Рамы моделей должны быть окрашены порошковой краской нейтрального серого цвета по предварительному согласованию с Заказчиком.</w:t>
            </w:r>
          </w:p>
          <w:p w14:paraId="61FF7D98" w14:textId="662B50F3" w:rsidR="002A2990" w:rsidRPr="006B4984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235ACC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3. Поставщик должен предоставить гарантию не менее 6 месяцев, ремонт и реставрацию изделия в течение гарантийного срока, сохраняя первоначальный внешний вид изделия, а в случае невозможности ремонта – замену на новое.</w:t>
            </w:r>
          </w:p>
        </w:tc>
        <w:tc>
          <w:tcPr>
            <w:tcW w:w="992" w:type="dxa"/>
          </w:tcPr>
          <w:p w14:paraId="21822E40" w14:textId="149857D2" w:rsidR="002A2990" w:rsidRPr="00FC6EF4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4CEB77D4" w14:textId="4B88C943" w:rsidR="002A2990" w:rsidRPr="00FC6EF4" w:rsidRDefault="002A2990" w:rsidP="00240EC8">
            <w:pPr>
              <w:jc w:val="center"/>
              <w:rPr>
                <w:rFonts w:ascii="GHEA Grapalat" w:hAnsi="GHEA Grapalat"/>
                <w:i/>
                <w:iCs/>
              </w:rPr>
            </w:pPr>
            <w:proofErr w:type="spellStart"/>
            <w:r w:rsidRPr="00820262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FC6EF4">
              <w:rPr>
                <w:rFonts w:ascii="GHEA Grapalat" w:hAnsi="GHEA Grapalat"/>
                <w:i/>
                <w:iCs/>
              </w:rPr>
              <w:t xml:space="preserve">1 </w:t>
            </w:r>
          </w:p>
        </w:tc>
        <w:tc>
          <w:tcPr>
            <w:tcW w:w="992" w:type="dxa"/>
          </w:tcPr>
          <w:p w14:paraId="2044902B" w14:textId="37C7BB52" w:rsidR="002A2990" w:rsidRPr="00FC6EF4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015B8A88" w14:textId="3127AA55" w:rsidR="002A2990" w:rsidRPr="00FC6EF4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092E2E8B" w14:textId="77777777" w:rsidTr="002A2990">
        <w:trPr>
          <w:trHeight w:val="839"/>
        </w:trPr>
        <w:tc>
          <w:tcPr>
            <w:tcW w:w="567" w:type="dxa"/>
          </w:tcPr>
          <w:p w14:paraId="7B902666" w14:textId="77777777" w:rsidR="002A2990" w:rsidRPr="00F11895" w:rsidRDefault="002A2990" w:rsidP="00240EC8">
            <w:pPr>
              <w:jc w:val="center"/>
              <w:rPr>
                <w:rFonts w:ascii="GHEA Grapalat" w:hAnsi="GHEA Grapalat"/>
                <w:i/>
                <w:iCs/>
              </w:rPr>
            </w:pPr>
            <w:r>
              <w:rPr>
                <w:rFonts w:ascii="GHEA Grapalat" w:hAnsi="GHEA Grapalat"/>
                <w:i/>
                <w:iCs/>
              </w:rPr>
              <w:lastRenderedPageBreak/>
              <w:t>4</w:t>
            </w:r>
          </w:p>
        </w:tc>
        <w:tc>
          <w:tcPr>
            <w:tcW w:w="1135" w:type="dxa"/>
          </w:tcPr>
          <w:p w14:paraId="641E1D96" w14:textId="77777777" w:rsidR="002A2990" w:rsidRPr="006B4984" w:rsidRDefault="002A2990" w:rsidP="00240EC8">
            <w:pPr>
              <w:tabs>
                <w:tab w:val="left" w:pos="1125"/>
              </w:tabs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7261F5C1" w14:textId="20BCB7B4" w:rsidR="002A2990" w:rsidRPr="00DD57F3" w:rsidRDefault="002A2990" w:rsidP="00240EC8">
            <w:pPr>
              <w:tabs>
                <w:tab w:val="left" w:pos="1125"/>
              </w:tabs>
              <w:jc w:val="center"/>
              <w:rPr>
                <w:rFonts w:ascii="GHEA Grapalat" w:hAnsi="GHEA Grapalat"/>
                <w:i/>
                <w:iCs/>
              </w:rPr>
            </w:pPr>
            <w:r w:rsidRPr="00A52408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Рождественское украшение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4</w:t>
            </w:r>
          </w:p>
        </w:tc>
        <w:tc>
          <w:tcPr>
            <w:tcW w:w="2694" w:type="dxa"/>
          </w:tcPr>
          <w:p w14:paraId="331DED64" w14:textId="77777777" w:rsidR="002A2990" w:rsidRPr="006B4984" w:rsidRDefault="002A2990" w:rsidP="00240EC8">
            <w:pPr>
              <w:tabs>
                <w:tab w:val="left" w:pos="1125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tab/>
            </w: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21000C51" wp14:editId="19E54F60">
                  <wp:extent cx="1535741" cy="1524000"/>
                  <wp:effectExtent l="0" t="0" r="7620" b="0"/>
                  <wp:docPr id="29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2383" cy="15305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4F48FB15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РАЗМЕРЫ МОДЕЛИ: Диаметр шара: 300 см (3D-модель)</w:t>
            </w:r>
          </w:p>
          <w:p w14:paraId="3DD53248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КАРКАС: железная конструкция, квадратные трубы 20x20 мм, толщина стенки: 2 мм, квадратные трубы 15x15 мм, толщина стенки: 1,5 мм, металлические прутки 6-8 мм, металлические полосы толщиной 3 мм, серебристые блестящие цепи с бахромой.</w:t>
            </w:r>
          </w:p>
          <w:p w14:paraId="36F6C0A9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ИСПОЛЬЗУЕМЫЕ СВЕТИЛЬНИКИ должны быть производства торговых марок TEAMPROF, NEON-NIGHT, ARLIGHTRU -</w:t>
            </w:r>
          </w:p>
          <w:p w14:paraId="3349D854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БЕЛЫЙ ДЮРАЛИГТ, диаметр: 13 мм, режим свечения: постоянный, угол рассеивания: 360⁰, цвет изоляции соединения: прозрачный, материал провода: ПВХ (с силиконовым составом), рабочее напряжение: 24 В (перем./пост. ток), количество светодиодов: 30 светодиодов/м. Светодиодная гирлянда тёплого белого цвета — режим свечения: постоянный, цвет провода: золотистый, материал провода: ПВХ (с силиконовым покрытием), форма головки: выпуклая, шаг между светодиодами: 10 см, шаг между </w:t>
            </w: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витками: 3–5 см, рабочее напряжение: 24 В.</w:t>
            </w:r>
          </w:p>
          <w:p w14:paraId="32FCEC8D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</w:p>
          <w:p w14:paraId="2C0BB57D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Светодиодная гирлянда белого цвета — режим свечения: постоянный, цвет провода: прозрачный, материал провода: ПВХ (с силиконовым покрытием), форма головки: выпуклая, шаг между светодиодами: 10 см, шаг между витками: 3–5 см, рабочее напряжение: 24 В.</w:t>
            </w:r>
          </w:p>
          <w:p w14:paraId="583E5533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</w:p>
          <w:p w14:paraId="6A5768BB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1. Светодиодные системы, требуемые для моделей с представленным дизайном (включая светильники, пластиковые разъёмы для их крепления, шнуры питания и другие комплектующие), должны иметь степень водонепроницаемости и пылезащиты не менее IP65. Они предназначены для наружного декоративного освещения, освещения и ландшафтного дизайна, оформления садов, площадей и фасадов зданий, с возможностью цепочного соединения. Выдерживают перепады температур от -25 до </w:t>
            </w: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+40 °C. Изделие должно быть прочным, многоразовым и ремонтопригодным. Изделие должно быть новым, не бывшим в употреблении, заводского изготовления (модель, торговая марка) и иметь заводскую гарантию, по возможности, сертификат. Внешний вид изделия должен быть согласован с Заказчиком.</w:t>
            </w:r>
          </w:p>
          <w:p w14:paraId="3659BAA8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2. Макеты изделия должны практически полностью повторять изображения, представленные в технических характеристиках, и соответствовать критериям, указанным в описании. Рамы моделей должны быть окрашены порошковой краской нейтрального серого цвета, предварительно согласованной с Заказчиком.</w:t>
            </w:r>
          </w:p>
          <w:p w14:paraId="50CC67E6" w14:textId="2B5A8803" w:rsidR="002A2990" w:rsidRPr="006B4984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3. Поставщик должен предоставить гарантию не менее 6 месяцев, ремонт изделия в течение гарантийного срока, реставрацию, сохранение первоначального внешнего вида изделия, а в случае невозможности ремонта – замену на новое.</w:t>
            </w:r>
          </w:p>
        </w:tc>
        <w:tc>
          <w:tcPr>
            <w:tcW w:w="992" w:type="dxa"/>
          </w:tcPr>
          <w:p w14:paraId="4CBAC54F" w14:textId="7F81C25E" w:rsidR="002A2990" w:rsidRPr="00A4569D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44BA19B4" w14:textId="44B438B5" w:rsidR="002A2990" w:rsidRPr="00A4569D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820262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A4569D">
              <w:rPr>
                <w:rFonts w:ascii="GHEA Grapalat" w:hAnsi="GHEA Grapalat"/>
                <w:i/>
                <w:iCs/>
              </w:rPr>
              <w:t xml:space="preserve">1 </w:t>
            </w:r>
          </w:p>
        </w:tc>
        <w:tc>
          <w:tcPr>
            <w:tcW w:w="992" w:type="dxa"/>
          </w:tcPr>
          <w:p w14:paraId="61C5A460" w14:textId="0469FD34" w:rsidR="002A2990" w:rsidRPr="00A4569D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763FD07C" w14:textId="59BE508D" w:rsidR="002A2990" w:rsidRPr="00A4569D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415B719F" w14:textId="77777777" w:rsidTr="002A2990">
        <w:trPr>
          <w:trHeight w:val="839"/>
        </w:trPr>
        <w:tc>
          <w:tcPr>
            <w:tcW w:w="567" w:type="dxa"/>
          </w:tcPr>
          <w:p w14:paraId="4BBC49F6" w14:textId="77777777" w:rsidR="002A2990" w:rsidRPr="00F11895" w:rsidRDefault="002A2990" w:rsidP="00240EC8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>
              <w:rPr>
                <w:rFonts w:ascii="GHEA Grapalat" w:hAnsi="GHEA Grapalat"/>
                <w:i/>
                <w:iCs/>
              </w:rPr>
              <w:lastRenderedPageBreak/>
              <w:t>5</w:t>
            </w:r>
          </w:p>
        </w:tc>
        <w:tc>
          <w:tcPr>
            <w:tcW w:w="1135" w:type="dxa"/>
          </w:tcPr>
          <w:p w14:paraId="116E3671" w14:textId="77777777" w:rsidR="002A2990" w:rsidRPr="006B4984" w:rsidRDefault="002A2990" w:rsidP="00240EC8">
            <w:pPr>
              <w:tabs>
                <w:tab w:val="left" w:pos="1125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4C2B38E2" w14:textId="6D3AF7BF" w:rsidR="002A2990" w:rsidRPr="003E3586" w:rsidRDefault="002A2990" w:rsidP="00240EC8">
            <w:pPr>
              <w:tabs>
                <w:tab w:val="left" w:pos="1125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A52408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Рождественское украшение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5</w:t>
            </w:r>
          </w:p>
        </w:tc>
        <w:tc>
          <w:tcPr>
            <w:tcW w:w="2694" w:type="dxa"/>
          </w:tcPr>
          <w:p w14:paraId="313219E8" w14:textId="77777777" w:rsidR="002A2990" w:rsidRPr="006B4984" w:rsidRDefault="002A2990" w:rsidP="00240EC8">
            <w:pPr>
              <w:tabs>
                <w:tab w:val="left" w:pos="1125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0D22E873" wp14:editId="0F3C3DB3">
                  <wp:extent cx="1566866" cy="1485900"/>
                  <wp:effectExtent l="0" t="0" r="0" b="0"/>
                  <wp:docPr id="32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273" cy="1492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33B719F5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РАЗМЕРЫ МОДЕЛИ: Диаметр шара: 350 (3D-модель)</w:t>
            </w:r>
          </w:p>
          <w:p w14:paraId="126B9729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КАРКАС: железная конструкция, квадратные трубы 20x20 мм, толщина стенки: 2 мм, квадратные трубы 15x15 мм, толщина стенки: 1,5 мм, металлические прутки 6-8 мм, металлические листы толщиной 3 мм.</w:t>
            </w:r>
          </w:p>
          <w:p w14:paraId="4492BA7D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ИСПОЛЬЗУЕМЫЕ СВЕТИЛЬНИКИ должны быть производства торговых марок TEAMPROF, NEON-NIGHT, ARLIGHTRU - СВЕТОДИОДНАЯ ГИРЛЯНДА ТЕПЛОГО БЕЛОГО СВЕТА - режим свечения: постоянный, цвет провода: прозрачный, материал провода: ПВХ (с силиконовым составом), форма головной части: выпуклая, шаг между светодиодами: 10 см, шаг между витками: 3-5 см, рабочее напряжение: 220 В (в местах, доступных для детей: 24 В). БЕЛЫЙ ДЮРАЛАЙТ, диаметр: 10 мм, режим свечения: постоянный, угол рассеивания: 360⁰, цвет изоляции подключения: прозрачный, материал провода: ПВХ (с силиконовым составом), рабочее напряжение: 24 В (AC/DC), </w:t>
            </w: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количество светодиодов: 30 светодиодов/м.</w:t>
            </w:r>
          </w:p>
          <w:p w14:paraId="4C0928E6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</w:p>
          <w:p w14:paraId="1672D114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1. Светодиодные системы, необходимые для моделей с представленным дизайном (включая светильники, пластиковые разъёмы для их крепления, шнуры питания и другие детали), должны иметь степень водонепроницаемости и пылезащиты не менее IP65. Они должны быть предназначены для наружного декоративного освещения, освещения и благоустройства садов, площадей и фасадов зданий, с возможностью цепочного соединения. Они должны выдерживать перепады температур от -25 до +40°C. Изделие должно быть прочным, многоразовым, ремонтопригодным. Изделие должно быть новым, неиспользованным, заводского изготовления (модель, товарный знак) и иметь заводскую гарантию, по возможности, с сертификатом. Внешний вид изделия должен быть согласован с Заказчиком. 2. Готовые модели должны практически полностью повторять изображения, представленные в </w:t>
            </w: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технических характеристиках, и соответствовать критериям, указанным в описании. Рамы моделей должны быть окрашены порошковой краской нейтрального серого цвета по предварительному согласованию с Заказчиком.</w:t>
            </w:r>
          </w:p>
          <w:p w14:paraId="4DCBB7B8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</w:p>
          <w:p w14:paraId="6ECD2D87" w14:textId="1B53E450" w:rsidR="002A2990" w:rsidRPr="006B4984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3. Поставщик обязан предоставить гарантию не менее 6 месяцев, ремонт и реставрацию изделия в течение гарантийного срока, сохраняя первоначальный внешний вид изделия, а в случае невозможности ремонта – замену на новое.</w:t>
            </w:r>
          </w:p>
        </w:tc>
        <w:tc>
          <w:tcPr>
            <w:tcW w:w="992" w:type="dxa"/>
          </w:tcPr>
          <w:p w14:paraId="505875AD" w14:textId="57600B3B" w:rsidR="002A2990" w:rsidRPr="00AD1468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6C4CF024" w14:textId="64BD799D" w:rsidR="002A2990" w:rsidRPr="00AD1468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820262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AD1468">
              <w:rPr>
                <w:rFonts w:ascii="GHEA Grapalat" w:hAnsi="GHEA Grapalat"/>
                <w:i/>
                <w:iCs/>
                <w:lang w:val="hy-AM"/>
              </w:rPr>
              <w:t xml:space="preserve">1 </w:t>
            </w:r>
          </w:p>
        </w:tc>
        <w:tc>
          <w:tcPr>
            <w:tcW w:w="992" w:type="dxa"/>
          </w:tcPr>
          <w:p w14:paraId="0E4080CE" w14:textId="71236125" w:rsidR="002A2990" w:rsidRPr="00AD1468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5B9A166E" w14:textId="75250A9C" w:rsidR="002A2990" w:rsidRPr="00AD1468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4F222B78" w14:textId="77777777" w:rsidTr="002A2990">
        <w:trPr>
          <w:trHeight w:val="558"/>
        </w:trPr>
        <w:tc>
          <w:tcPr>
            <w:tcW w:w="567" w:type="dxa"/>
          </w:tcPr>
          <w:p w14:paraId="6C22BDAC" w14:textId="77777777" w:rsidR="002A2990" w:rsidRPr="006B4984" w:rsidRDefault="002A2990" w:rsidP="00240EC8">
            <w:pPr>
              <w:jc w:val="center"/>
              <w:rPr>
                <w:rFonts w:ascii="GHEA Grapalat" w:hAnsi="GHEA Grapalat"/>
                <w:i/>
                <w:iCs/>
              </w:rPr>
            </w:pPr>
            <w:r>
              <w:rPr>
                <w:rFonts w:ascii="GHEA Grapalat" w:hAnsi="GHEA Grapalat"/>
                <w:i/>
                <w:iCs/>
              </w:rPr>
              <w:lastRenderedPageBreak/>
              <w:t>6</w:t>
            </w:r>
          </w:p>
        </w:tc>
        <w:tc>
          <w:tcPr>
            <w:tcW w:w="1135" w:type="dxa"/>
          </w:tcPr>
          <w:p w14:paraId="0BD35251" w14:textId="77777777" w:rsidR="002A2990" w:rsidRPr="006B4984" w:rsidRDefault="002A2990" w:rsidP="00240EC8">
            <w:pPr>
              <w:tabs>
                <w:tab w:val="left" w:pos="1125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4509B761" w14:textId="3BBCB8F2" w:rsidR="002A2990" w:rsidRPr="006B4389" w:rsidRDefault="002A2990" w:rsidP="00240EC8">
            <w:pPr>
              <w:tabs>
                <w:tab w:val="left" w:pos="1125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A52408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Рождественское украшение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6</w:t>
            </w:r>
          </w:p>
        </w:tc>
        <w:tc>
          <w:tcPr>
            <w:tcW w:w="2694" w:type="dxa"/>
          </w:tcPr>
          <w:p w14:paraId="20CCE8CB" w14:textId="77777777" w:rsidR="002A2990" w:rsidRPr="006B4984" w:rsidRDefault="002A2990" w:rsidP="00240EC8">
            <w:pPr>
              <w:tabs>
                <w:tab w:val="left" w:pos="1125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1517BF2B" wp14:editId="4B0D7E81">
                  <wp:extent cx="1590675" cy="1704975"/>
                  <wp:effectExtent l="0" t="0" r="9525" b="9525"/>
                  <wp:docPr id="37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4840" cy="1709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3358E4D2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РАЗМЕРЫ МОДЕЛИ: 300x300x40</w:t>
            </w:r>
          </w:p>
          <w:p w14:paraId="744F17AA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КАРКАС: металлическая конструкция, квадратные трубы 20x20 мм, толщина стенки: 2 мм, квадратные трубы 15x15 мм, толщина стенки: 1,5 мм, металлические прутки 8 мм, металлические полосы толщиной 3 мм.</w:t>
            </w:r>
          </w:p>
          <w:p w14:paraId="194BCA9F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</w:p>
          <w:p w14:paraId="0BA904F7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ИСПОЛЬЗУЕМЫЕ СВЕТИЛЬНИКИ должны быть производства </w:t>
            </w: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торговых марок TEAMPROF, NEON-NIGHT, ARLIGHTRU - WARM WHITE DURALIGHT, диаметр: 10 мм, режим свечения: постоянный, угол рассеивания: 360⁰, цвет изоляции соединения: прозрачный, материал провода: ПВХ (с силиконовым составом), рабочее напряжение: 220 В (перем./пост. ток), количество светодиодов: 30 светодиодов/м. Светодиодная гирлянда тёплого белого цвета - режим свечения: мигание (каждый 7-й диод), цвет провода: прозрачный, материал провода: ПВХ (с силиконовым составом), форма головки: выпуклая, шаг между светодиодами: 10 см, шаг между витками: 3-5 см, рабочее напряжение: 220 В.</w:t>
            </w:r>
          </w:p>
          <w:p w14:paraId="6E302AFB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</w:p>
          <w:p w14:paraId="48EDC250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1. Светодиодные системы, необходимые для моделей с представленным дизайном (включая сами светильники, пластиковые разъёмы для их крепления, шнуры питания и другие комплектующие), должны иметь степень водонепроницаемости и пылезащиты не ниже IP65. Они предназначены для наружного декоративного освещения, </w:t>
            </w: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освещения и ландшафтного дизайна, оформления садов, площадей и фасадов зданий, с возможностью цепочного соединения. Выдерживают перепады температур от -25 до +40 °C. Изделие должно быть прочным, многоразовым, ремонтопригодным. Изделие должно быть новым, не бывшим в употреблении, заводского изготовления (модель, товарный знак) и иметь заводскую гарантию, по возможности с предоставлением сертификата. Внешний вид изделия должен быть согласован с Заказчиком. 2. Модели товара должны практически полностью повторять изображения, представленные в технических характеристиках, и соответствовать критериям, указанным в описании. Рамы моделей должны быть окрашены порошковой краской нейтрального серого цвета, предварительно согласованной с Заказчиком.</w:t>
            </w:r>
          </w:p>
          <w:p w14:paraId="64445CE3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</w:p>
          <w:p w14:paraId="3547F6CB" w14:textId="2DAC6AE6" w:rsidR="002A2990" w:rsidRPr="006B4984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3. Поставщик обязан предоставить гарантию не менее 6 месяцев, ремонт товара в течение </w:t>
            </w: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гарантийного срока, реставрацию, сохранение первоначального внешнего вида товара, а в случае невозможности ремонта – замену товара на новый.</w:t>
            </w:r>
          </w:p>
        </w:tc>
        <w:tc>
          <w:tcPr>
            <w:tcW w:w="992" w:type="dxa"/>
          </w:tcPr>
          <w:p w14:paraId="24D39D25" w14:textId="554E99B4" w:rsidR="002A2990" w:rsidRPr="000B238C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271BAC18" w14:textId="42FE50B8" w:rsidR="002A2990" w:rsidRPr="000B238C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820262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0B238C">
              <w:rPr>
                <w:rFonts w:ascii="GHEA Grapalat" w:hAnsi="GHEA Grapalat"/>
                <w:i/>
                <w:iCs/>
              </w:rPr>
              <w:t>1</w:t>
            </w:r>
            <w:r w:rsidRPr="000B238C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</w:p>
        </w:tc>
        <w:tc>
          <w:tcPr>
            <w:tcW w:w="992" w:type="dxa"/>
          </w:tcPr>
          <w:p w14:paraId="550BD4A9" w14:textId="7552BD8D" w:rsidR="002A2990" w:rsidRPr="000B238C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41EA288B" w14:textId="2914F743" w:rsidR="002A2990" w:rsidRPr="000B238C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60821E9B" w14:textId="77777777" w:rsidTr="002A2990">
        <w:trPr>
          <w:trHeight w:val="839"/>
        </w:trPr>
        <w:tc>
          <w:tcPr>
            <w:tcW w:w="567" w:type="dxa"/>
          </w:tcPr>
          <w:p w14:paraId="6CEA85AA" w14:textId="77777777" w:rsidR="002A2990" w:rsidRPr="00B6354F" w:rsidRDefault="002A2990" w:rsidP="00240EC8">
            <w:pPr>
              <w:jc w:val="center"/>
              <w:rPr>
                <w:rFonts w:ascii="GHEA Grapalat" w:hAnsi="GHEA Grapalat"/>
                <w:i/>
                <w:iCs/>
              </w:rPr>
            </w:pPr>
            <w:r>
              <w:rPr>
                <w:rFonts w:ascii="GHEA Grapalat" w:hAnsi="GHEA Grapalat"/>
                <w:i/>
                <w:iCs/>
              </w:rPr>
              <w:lastRenderedPageBreak/>
              <w:t>7</w:t>
            </w:r>
          </w:p>
        </w:tc>
        <w:tc>
          <w:tcPr>
            <w:tcW w:w="1135" w:type="dxa"/>
          </w:tcPr>
          <w:p w14:paraId="7C16BA3F" w14:textId="77777777" w:rsidR="002A2990" w:rsidRPr="006B4984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0EF40DE2" w14:textId="470C390A" w:rsidR="002A2990" w:rsidRPr="00DB1C8A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</w:rPr>
            </w:pPr>
            <w:r w:rsidRPr="00A52408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Рождественское украшение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7</w:t>
            </w:r>
          </w:p>
        </w:tc>
        <w:tc>
          <w:tcPr>
            <w:tcW w:w="2694" w:type="dxa"/>
          </w:tcPr>
          <w:p w14:paraId="43C5487B" w14:textId="77777777" w:rsidR="002A2990" w:rsidRPr="006B4984" w:rsidRDefault="002A2990" w:rsidP="00240EC8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tab/>
            </w: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5FBB094E" wp14:editId="2560EB80">
                  <wp:extent cx="1524000" cy="2028825"/>
                  <wp:effectExtent l="0" t="0" r="0" b="9525"/>
                  <wp:docPr id="38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8733" cy="2035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0D3031D6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РАЗМЕРЫ МОДЕЛИ: 300x260</w:t>
            </w:r>
          </w:p>
          <w:p w14:paraId="0CF4A062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КАРКАС: железная конструкция, квадратные трубы 20x20 мм, металлические листы толщиной 3 мм, цепи с блестящей золотистой бахромой.</w:t>
            </w:r>
          </w:p>
          <w:p w14:paraId="1FB98793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</w:p>
          <w:p w14:paraId="2B92E02E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ИСПОЛЬЗУЕМЫЕ СВЕТИЛЬНИКИ должны быть торговых марок TEAMPROF, NEON-NIGHT, ARLIGHTRU -</w:t>
            </w:r>
          </w:p>
          <w:p w14:paraId="3CAF0D04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ТЕПЛЫЙ БЕЛЫЙ И БЕЛЫЙ DURALIGHT, диаметр: 10 мм, режим свечения: постоянный, угол рассеивания: 360⁰, цвет изоляции соединения: прозрачный, материал провода: ПВХ (с силиконовым составом), рабочее напряжение: 220 В (AC/DC), количество светодиодов: 30 светодиодов/м.</w:t>
            </w:r>
          </w:p>
          <w:p w14:paraId="22933729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ТЕПЛЫЙ БЕЛЫЙ И БЕЛЫЙ СВЕТОДИОДНЫЙ СТРИПС - режим свечения: постоянный, цвет </w:t>
            </w: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провода: прозрачный, материал провода: ПВХ (с силиконовым составом), форма головной части: выпуклая, шаг между светодиодами: 10 см, шаг между витками: 3-5 см, рабочее напряжение: 220 В.</w:t>
            </w:r>
          </w:p>
          <w:p w14:paraId="04B7D82B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1. Светодиодные системы, необходимые для моделей с представленным дизайном (включая светильники, пластиковые разъёмы для их крепления, шнуры питания и другие комплектующие), должны иметь степень водонепроницаемости и пылезащиты не менее IP65. Они предназначены для наружного декоративного освещения, освещения и ландшафтного дизайна, оформления садов, площадей и фасадов зданий, с возможностью цепочного соединения. Выдерживают перепады температур от -25 до +40°C. Изделие должно быть прочным, многоразовым, ремонтопригодным. Изделие должно быть новым, не бывшим в употреблении, заводского изготовления (модель, товарный знак) и иметь заводскую гарантию, по возможности, сертификат. </w:t>
            </w: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Внешний вид изделия должен быть согласован с Заказчиком.</w:t>
            </w:r>
          </w:p>
          <w:p w14:paraId="5AA1D6F0" w14:textId="1BECACE9" w:rsidR="002A2990" w:rsidRPr="006B4984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2. Модели изделия должны практически полностью повторять изображения, представленные в технических характеристиках, и соответствовать критериям, указанным в описании. Рамы моделей должны быть окрашены порошковой краской нейтрального серого цвета, предварительно согласованного с Заказчиком. 3. Поставщик обязан предоставить гарантию минимум на 6 месяцев, ремонт товара в течение гарантийного срока, восстановление, сохранение первоначального внешнего вида товара, а в случае невозможности ремонта, замену на новый.</w:t>
            </w:r>
          </w:p>
        </w:tc>
        <w:tc>
          <w:tcPr>
            <w:tcW w:w="992" w:type="dxa"/>
          </w:tcPr>
          <w:p w14:paraId="0DBF88D0" w14:textId="124A1175" w:rsidR="002A2990" w:rsidRPr="00972751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67AF7DE8" w14:textId="6012BDB5" w:rsidR="002A2990" w:rsidRPr="00972751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820262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>
              <w:rPr>
                <w:rFonts w:ascii="GHEA Grapalat" w:hAnsi="GHEA Grapalat"/>
                <w:i/>
                <w:iCs/>
                <w:lang w:val="hy-AM"/>
              </w:rPr>
              <w:t>2</w:t>
            </w:r>
            <w:r w:rsidRPr="00972751">
              <w:rPr>
                <w:rFonts w:ascii="GHEA Grapalat" w:hAnsi="GHEA Grapalat"/>
                <w:i/>
                <w:iCs/>
              </w:rPr>
              <w:t xml:space="preserve"> </w:t>
            </w:r>
          </w:p>
        </w:tc>
        <w:tc>
          <w:tcPr>
            <w:tcW w:w="992" w:type="dxa"/>
          </w:tcPr>
          <w:p w14:paraId="22A6631D" w14:textId="023EC6D5" w:rsidR="002A2990" w:rsidRPr="00972751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6435015C" w14:textId="245E9118" w:rsidR="002A2990" w:rsidRPr="00972751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1ABB5CF4" w14:textId="77777777" w:rsidTr="002A2990">
        <w:trPr>
          <w:trHeight w:val="839"/>
        </w:trPr>
        <w:tc>
          <w:tcPr>
            <w:tcW w:w="567" w:type="dxa"/>
          </w:tcPr>
          <w:p w14:paraId="7ADD07A2" w14:textId="77777777" w:rsidR="002A2990" w:rsidRPr="0092142E" w:rsidRDefault="002A2990" w:rsidP="00240EC8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>
              <w:rPr>
                <w:rFonts w:ascii="GHEA Grapalat" w:hAnsi="GHEA Grapalat"/>
                <w:i/>
                <w:iCs/>
              </w:rPr>
              <w:lastRenderedPageBreak/>
              <w:t>8</w:t>
            </w:r>
          </w:p>
        </w:tc>
        <w:tc>
          <w:tcPr>
            <w:tcW w:w="1135" w:type="dxa"/>
          </w:tcPr>
          <w:p w14:paraId="0C7ABE34" w14:textId="77777777" w:rsidR="002A2990" w:rsidRPr="006B4984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5BDF772D" w14:textId="650B3735" w:rsidR="002A2990" w:rsidRPr="006B4984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A52408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Рождественское украшение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8</w:t>
            </w:r>
          </w:p>
        </w:tc>
        <w:tc>
          <w:tcPr>
            <w:tcW w:w="2694" w:type="dxa"/>
          </w:tcPr>
          <w:p w14:paraId="26EBF295" w14:textId="77777777" w:rsidR="002A2990" w:rsidRPr="006B4984" w:rsidRDefault="002A2990" w:rsidP="00240EC8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12375223" wp14:editId="6F56CAE0">
                  <wp:extent cx="1658620" cy="2066925"/>
                  <wp:effectExtent l="0" t="0" r="0" b="9525"/>
                  <wp:docPr id="39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4040" cy="2073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73587454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РАЗМЕРЫ МОДЕЛИ: 300x300x40</w:t>
            </w:r>
          </w:p>
          <w:p w14:paraId="2A3C31AE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КАРКАС: стальная конструкция, квадратные трубы 20x20 мм, толщина стенки: 2 мм, стальная конструкция, квадратные трубы 15x15 мм, толщина стенки: 1,5 мм, толщина металлических слоёв 3 мм.</w:t>
            </w:r>
          </w:p>
          <w:p w14:paraId="624A970F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ИСПОЛЬЗУЕМЫЕ СВЕТИЛЬНИКИ должны быть производства торговых марок TEAMPROF, NEON-NIGHT, ARLIGHTRU - БЕЛЫЙ ДЮРАЛИГТ. Диаметр: 10 мм, режим свечения: постоянный, угол рассеивания: 360⁰, цвет изоляции соединения: прозрачный, материал провода: ПВХ (с силиконовым составом), рабочее напряжение: 220 В (перем./пост. ток), количество светодиодов: 30 светодиодов/м. БЕЛАЯ СВЕТОДИОДНАЯ ГИРЛЯНДА - режим свечения: мигание (каждый 7-й диод), цвет провода: прозрачный, материал провода: ПВХ (с силиконовым составом), форма головки: выпуклая, шаг между светодиодами: 10 см, шаг между витками: 3-5 см, рабочее напряжение: 220 В.</w:t>
            </w:r>
          </w:p>
          <w:p w14:paraId="141C0F25" w14:textId="77777777" w:rsidR="002A2990" w:rsidRPr="00FA3EEA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1. Светодиодные системы, необходимые для моделей с </w:t>
            </w: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 xml:space="preserve">представленным дизайном (включая светильники, пластиковые разъёмы для их крепления, шнуры питания и другие комплектующие), должны иметь степень водонепроницаемости и пылезащиты не ниже IP65. Они предназначены для наружного декоративного освещения, освещения и ландшафтного дизайна, оформления садов, площадей и фасадов зданий, с возможностью цепочного соединения. Выдерживают перепады температур от -25 до +40 °C. Изделие должно быть прочным, многоразовым, ремонтопригодным. Изделие должно быть новым, не бывшим в употреблении, заводского изготовления (модель, товарный знак) и иметь заводскую гарантию, по возможности с предоставлением сертификата. Внешний вид изделия должен быть согласован с Заказчиком. 2. Модели товара должны практически полностью повторять изображения, представленные в технических характеристиках, и соответствовать критериям, указанным в описании. Рамы </w:t>
            </w: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моделей должны быть окрашены порошковой краской нейтрального серого цвета, предварительно согласованной с Заказчиком.</w:t>
            </w:r>
          </w:p>
          <w:p w14:paraId="4EC81A1C" w14:textId="58E88CFD" w:rsidR="002A2990" w:rsidRPr="006B4984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FA3EEA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3. Поставщик обязан предоставить гарантию не менее 6 месяцев, ремонт товара в течение гарантийного срока, реставрацию, сохранение первоначального внешнего вида товара, а в случае невозможности ремонта – замену товара на новый.</w:t>
            </w:r>
          </w:p>
        </w:tc>
        <w:tc>
          <w:tcPr>
            <w:tcW w:w="992" w:type="dxa"/>
          </w:tcPr>
          <w:p w14:paraId="6D9E928A" w14:textId="2CCB8288" w:rsidR="002A2990" w:rsidRPr="009342CB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54DEE14A" w14:textId="6FDC6AFA" w:rsidR="002A2990" w:rsidRPr="009342CB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820262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9342CB">
              <w:rPr>
                <w:rFonts w:ascii="GHEA Grapalat" w:hAnsi="GHEA Grapalat"/>
                <w:i/>
                <w:iCs/>
                <w:lang w:val="hy-AM"/>
              </w:rPr>
              <w:t xml:space="preserve">1 </w:t>
            </w:r>
          </w:p>
        </w:tc>
        <w:tc>
          <w:tcPr>
            <w:tcW w:w="992" w:type="dxa"/>
          </w:tcPr>
          <w:p w14:paraId="1264D80A" w14:textId="3D5E8F8D" w:rsidR="002A2990" w:rsidRPr="009342CB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41C0C110" w14:textId="5AF111B2" w:rsidR="002A2990" w:rsidRPr="009342CB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156EE0E7" w14:textId="77777777" w:rsidTr="002A2990">
        <w:trPr>
          <w:trHeight w:val="839"/>
        </w:trPr>
        <w:tc>
          <w:tcPr>
            <w:tcW w:w="567" w:type="dxa"/>
          </w:tcPr>
          <w:p w14:paraId="20E9C3D3" w14:textId="77777777" w:rsidR="002A2990" w:rsidRPr="00753CE4" w:rsidRDefault="002A2990" w:rsidP="00240EC8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>
              <w:rPr>
                <w:rFonts w:ascii="GHEA Grapalat" w:hAnsi="GHEA Grapalat"/>
                <w:i/>
                <w:iCs/>
              </w:rPr>
              <w:lastRenderedPageBreak/>
              <w:t>9</w:t>
            </w:r>
          </w:p>
        </w:tc>
        <w:tc>
          <w:tcPr>
            <w:tcW w:w="1135" w:type="dxa"/>
          </w:tcPr>
          <w:p w14:paraId="430A3E8F" w14:textId="77777777" w:rsidR="002A2990" w:rsidRPr="006B4984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7B0EC3AB" w14:textId="2FB326AD" w:rsidR="002A2990" w:rsidRPr="006B4984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A52408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Рождественское украшение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9</w:t>
            </w:r>
          </w:p>
        </w:tc>
        <w:tc>
          <w:tcPr>
            <w:tcW w:w="2694" w:type="dxa"/>
          </w:tcPr>
          <w:p w14:paraId="00758185" w14:textId="77777777" w:rsidR="002A2990" w:rsidRPr="006B4984" w:rsidRDefault="002A2990" w:rsidP="00240EC8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6FB1DC1F" wp14:editId="15568F12">
                  <wp:extent cx="1582420" cy="1514475"/>
                  <wp:effectExtent l="0" t="0" r="0" b="9525"/>
                  <wp:docPr id="40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7634" cy="1519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4B124DAF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РАЗМЕРЫ МОДЕЛИ: 150x440</w:t>
            </w:r>
          </w:p>
          <w:p w14:paraId="183B0F57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КАРКАС: металлические прутки 10 мм</w:t>
            </w:r>
          </w:p>
          <w:p w14:paraId="2CC82B23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ИСПОЛЬЗУЕМЫЕ СВЕТИЛЬНИКИ должны быть производства торговых марок TEAMPROF, NEON-NIGHT, ARLIGHTRU - DURALIGHT ТЕПЛЫЙ БЕЛЫЙ, диаметр: 10 мм, режим свечения: постоянный, угол раскрытия луча: 360⁰, цвет изоляции соединения: прозрачный, материал провода: ПВХ (с силиконовым составом), рабочее напряжение: 220 В (AC/DC), количество светодиодов: 30 светодиодов/м.</w:t>
            </w:r>
          </w:p>
          <w:p w14:paraId="162BAFD7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СВЕТОДИОДНАЯ ГИРЛЯНДА ТЕПЛЫЙ БЕЛЫЙ - режим свечения: постоянный, цвет провода: прозрачный, материал провода: ПВХ (с силиконовым составом), форма головной части: выпуклая, шаг между светодиодами: 10 см, шаг между витками: 3-5 см, рабочее напряжение: 220 В.</w:t>
            </w:r>
          </w:p>
          <w:p w14:paraId="25058195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1. Светодиодные системы, необходимые для моделей с представленным дизайном (включая светильники, пластиковые разъёмы для их крепления, шнуры питания и другие комплектующие), должны иметь степень водонепроницаемости и пылезащиты не менее IP65. Они предназначены для наружного декоративного освещения, освещения и ландшафтного дизайна, оформления садов, площадей и фасадов зданий, с возможностью цепочного соединения. Выдерживают перепады температур от -25 до +40°C. Изделие должно быть прочным, многоразовым, ремонтопригодным. Изделие должно быть новым, не бывшим в употреблении, заводского </w:t>
            </w: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изготовления (модель, товарный знак) и иметь заводскую гарантию, по возможности, сертификат. Внешний вид изделия должен быть согласован с Заказчиком.</w:t>
            </w:r>
          </w:p>
          <w:p w14:paraId="6E666649" w14:textId="5F48E6A0" w:rsidR="002A2990" w:rsidRPr="00852C37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2. Модели изделия должны практически полностью повторять изображения, представленные в технических характеристиках, и соответствовать критериям, указанным в описании. Рамы моделей должны быть окрашены порошковой краской нейтрального серого цвета, предварительно согласованного с Заказчиком. 3. Поставщик обязан предоставить гарантию минимум на 6 месяцев, ремонт товара в течение гарантийного срока, восстановление, сохранение первоначального внешнего вида товара, а в случае невозможности ремонта, замену на новый.</w:t>
            </w:r>
          </w:p>
        </w:tc>
        <w:tc>
          <w:tcPr>
            <w:tcW w:w="992" w:type="dxa"/>
          </w:tcPr>
          <w:p w14:paraId="696EE95D" w14:textId="6EF70039" w:rsidR="002A2990" w:rsidRPr="00420F1F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6B6B4734" w14:textId="00A14CCE" w:rsidR="002A2990" w:rsidRPr="00420F1F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820262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420F1F">
              <w:rPr>
                <w:rFonts w:ascii="GHEA Grapalat" w:hAnsi="GHEA Grapalat"/>
                <w:i/>
                <w:iCs/>
              </w:rPr>
              <w:t xml:space="preserve">1 </w:t>
            </w:r>
          </w:p>
        </w:tc>
        <w:tc>
          <w:tcPr>
            <w:tcW w:w="992" w:type="dxa"/>
          </w:tcPr>
          <w:p w14:paraId="0A57B4A0" w14:textId="6FB5FA93" w:rsidR="002A2990" w:rsidRPr="00420F1F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61B91BDD" w14:textId="6D40BA8B" w:rsidR="002A2990" w:rsidRPr="00420F1F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52DF6292" w14:textId="77777777" w:rsidTr="002A2990">
        <w:trPr>
          <w:trHeight w:val="839"/>
        </w:trPr>
        <w:tc>
          <w:tcPr>
            <w:tcW w:w="567" w:type="dxa"/>
          </w:tcPr>
          <w:p w14:paraId="59B6BBCF" w14:textId="77777777" w:rsidR="002A2990" w:rsidRPr="006B4984" w:rsidRDefault="002A2990" w:rsidP="00240EC8">
            <w:pPr>
              <w:jc w:val="center"/>
              <w:rPr>
                <w:rFonts w:ascii="GHEA Grapalat" w:hAnsi="GHEA Grapalat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</w:rPr>
              <w:lastRenderedPageBreak/>
              <w:t>1</w:t>
            </w:r>
            <w:r>
              <w:rPr>
                <w:rFonts w:ascii="GHEA Grapalat" w:hAnsi="GHEA Grapalat"/>
                <w:i/>
                <w:iCs/>
              </w:rPr>
              <w:t>0</w:t>
            </w:r>
          </w:p>
        </w:tc>
        <w:tc>
          <w:tcPr>
            <w:tcW w:w="1135" w:type="dxa"/>
          </w:tcPr>
          <w:p w14:paraId="524FCF63" w14:textId="77777777" w:rsidR="002A2990" w:rsidRPr="006B4984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5AD3E4FA" w14:textId="462AA5B8" w:rsidR="002A2990" w:rsidRPr="006B4984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A52408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Рождественское украшение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10</w:t>
            </w:r>
          </w:p>
        </w:tc>
        <w:tc>
          <w:tcPr>
            <w:tcW w:w="2694" w:type="dxa"/>
          </w:tcPr>
          <w:p w14:paraId="0E0426C3" w14:textId="77777777" w:rsidR="002A2990" w:rsidRPr="006B4984" w:rsidRDefault="002A2990" w:rsidP="00240EC8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34BB581E" wp14:editId="123041AE">
                  <wp:extent cx="1895475" cy="2095500"/>
                  <wp:effectExtent l="0" t="0" r="9525" b="0"/>
                  <wp:docPr id="41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209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0A401178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lang w:val="hy-AM"/>
              </w:rPr>
              <w:t>РАЗМЕРЫ МОДЕЛИ: Высота: 560, количество и диаметры шаров: 8 шт. диаметром 100 см, 8 шт. диаметром 70 см, 14 шт. диаметром 50 см, 10 шт. диаметром 30 см.</w:t>
            </w:r>
          </w:p>
          <w:p w14:paraId="56EADD44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lang w:val="hy-AM"/>
              </w:rPr>
              <w:t>КАРКАС: трубы диаметром 3 см и 4 см, металлические стержни диаметром 6 мм.</w:t>
            </w:r>
          </w:p>
          <w:p w14:paraId="0B376E25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lang w:val="hy-AM"/>
              </w:rPr>
              <w:t xml:space="preserve">ИСПОЛЬЗУЕМЫЕ СВЕТИЛЬНИКИ должны быть произведены брендами TEAMPROF, NEON-NIGHT, ARLIGHTRU - ТЕПЛЫЙ БЕЛЫЙ И БЕЛЫЙ СВЕТОДИОДНЫЙ СТРИНГ - режим свечения: постоянный, цвет провода: прозрачный, материал провода: ПВХ (с силиконовым составом), форма головной части: выпуклая, шаг между светодиодами: 10 см, шаг между витками: 3-5 см, рабочее напряжение: 220 В. 1. Светодиодные системы, необходимые для моделей представленного дизайна (включая светильники, пластиковые разъёмы для их </w:t>
            </w:r>
            <w:r w:rsidRPr="00621C18">
              <w:rPr>
                <w:rFonts w:ascii="GHEA Grapalat" w:hAnsi="GHEA Grapalat"/>
                <w:i/>
                <w:iCs/>
                <w:lang w:val="hy-AM"/>
              </w:rPr>
              <w:lastRenderedPageBreak/>
              <w:t>крепления, шнуры питания и другие комплектующие), должны иметь степень водонепроницаемости и пылезащиты не менее IP65. Предназначены для наружного декоративного освещения, освещения и благоустройства территорий, садов, площадей и фасадов зданий, с возможностью цепочного соединения. Выдерживают перепады температур от -25 до +40°C. Изделие должно быть прочным, многоразовым, ремонтопригодным. Изделие должно быть новым, не бывшим в употреблении, заводского изготовления (модель, товарный знак) и иметь заводскую гарантию, по возможности, также сертификат. Внешний вид изделия должен быть согласован с Заказчиком.</w:t>
            </w:r>
          </w:p>
          <w:p w14:paraId="212B52D8" w14:textId="68893F41" w:rsidR="002A2990" w:rsidRPr="006B4984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lang w:val="hy-AM"/>
              </w:rPr>
              <w:t xml:space="preserve">2. Готовые модели должны практически полностью повторять изображения, представленные в техническом </w:t>
            </w:r>
            <w:r w:rsidRPr="00621C18">
              <w:rPr>
                <w:rFonts w:ascii="GHEA Grapalat" w:hAnsi="GHEA Grapalat"/>
                <w:i/>
                <w:iCs/>
                <w:lang w:val="hy-AM"/>
              </w:rPr>
              <w:lastRenderedPageBreak/>
              <w:t>задании, и соответствовать критериям, указанным в описании. Рамы моделей должны быть окрашены порошковой краской нейтрального серого цвета, предварительно согласованного с Заказчиком. 3. Поставщик обязан предоставить гарантию сроком не менее 6 месяцев, ремонт товара в течение гарантийного срока, восстановление, сохранение первоначального внешнего вида товара, а в случае невозможности ремонта - замену на новый.</w:t>
            </w:r>
          </w:p>
        </w:tc>
        <w:tc>
          <w:tcPr>
            <w:tcW w:w="992" w:type="dxa"/>
          </w:tcPr>
          <w:p w14:paraId="1615F114" w14:textId="3E7507B1" w:rsidR="002A2990" w:rsidRPr="001A1E55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1AF5F082" w14:textId="5D595A53" w:rsidR="002A2990" w:rsidRPr="001A1E55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820262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1A1E55">
              <w:rPr>
                <w:rFonts w:ascii="GHEA Grapalat" w:hAnsi="GHEA Grapalat"/>
                <w:i/>
                <w:iCs/>
              </w:rPr>
              <w:t xml:space="preserve">1 </w:t>
            </w:r>
          </w:p>
        </w:tc>
        <w:tc>
          <w:tcPr>
            <w:tcW w:w="992" w:type="dxa"/>
          </w:tcPr>
          <w:p w14:paraId="0E3FFFAA" w14:textId="335ACEE4" w:rsidR="002A2990" w:rsidRPr="001A1E55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483FCE6F" w14:textId="67416160" w:rsidR="002A2990" w:rsidRPr="001A1E55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51F8F81D" w14:textId="77777777" w:rsidTr="002A2990">
        <w:trPr>
          <w:trHeight w:val="839"/>
        </w:trPr>
        <w:tc>
          <w:tcPr>
            <w:tcW w:w="567" w:type="dxa"/>
          </w:tcPr>
          <w:p w14:paraId="5ED56A9B" w14:textId="77777777" w:rsidR="002A2990" w:rsidRPr="00E52A04" w:rsidRDefault="002A2990" w:rsidP="00240EC8">
            <w:pPr>
              <w:jc w:val="center"/>
              <w:rPr>
                <w:rFonts w:ascii="GHEA Grapalat" w:hAnsi="GHEA Grapalat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</w:rPr>
              <w:lastRenderedPageBreak/>
              <w:t>1</w:t>
            </w:r>
            <w:r>
              <w:rPr>
                <w:rFonts w:ascii="GHEA Grapalat" w:hAnsi="GHEA Grapalat"/>
                <w:i/>
                <w:iCs/>
              </w:rPr>
              <w:t>1</w:t>
            </w:r>
          </w:p>
        </w:tc>
        <w:tc>
          <w:tcPr>
            <w:tcW w:w="1135" w:type="dxa"/>
          </w:tcPr>
          <w:p w14:paraId="3C67A7E8" w14:textId="77777777" w:rsidR="002A2990" w:rsidRPr="006B4984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6FA142D3" w14:textId="26E0179C" w:rsidR="002A2990" w:rsidRPr="006B4984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A52408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Рождественское украшение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11</w:t>
            </w:r>
          </w:p>
        </w:tc>
        <w:tc>
          <w:tcPr>
            <w:tcW w:w="2694" w:type="dxa"/>
          </w:tcPr>
          <w:p w14:paraId="188D86CD" w14:textId="77777777" w:rsidR="002A2990" w:rsidRPr="006B4984" w:rsidRDefault="002A2990" w:rsidP="00240EC8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60546E53" wp14:editId="2219563F">
                  <wp:extent cx="1788901" cy="1857375"/>
                  <wp:effectExtent l="0" t="0" r="1905" b="0"/>
                  <wp:docPr id="42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2973" cy="18616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2420F0F1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РАЗМЕРЫ МОДЕЛИ: 300x280x40</w:t>
            </w:r>
          </w:p>
          <w:p w14:paraId="1EC82046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КАРКАС: железная конструкция, квадратные трубки 15x15 мм, толщина стенки: 1,5 мм.</w:t>
            </w:r>
          </w:p>
          <w:p w14:paraId="7E8AE548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</w:p>
          <w:p w14:paraId="318B02C7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ДЛЯ ИСПОЛЬЗОВАНИЯ ДОЛЖНЫ БЫТЬ ИСПОЛЬЗОВАНЫ СВЕТИЛЬНИКИ ТЕПЛЫЙ БЕЛЫЙ DURALIGHT торговых марок TEAMPROF, NEON-NIGHT, ARLIGHTRU. Диаметр: 10 мм, режим свечения: постоянный, угол </w:t>
            </w: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раскрытия луча: 360⁰, цвет изоляции соединения: прозрачный, материал провода: ПВХ (с силиконовым покрытием), рабочее напряжение: 220 В (AC/DC), количество светодиодов: 30 светодиодов/м.</w:t>
            </w:r>
          </w:p>
          <w:p w14:paraId="3CF65D71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ТЕПЛЫЙ БЕЛЫЙ СВЕТОДИОДНЫЙ СТРИПС - режим свечения: мигающий (каждый 7-й светодиод), цвет провода: прозрачный, материал провода: ПВХ (с силиконовым покрытием), форма плафона: выпуклая, шаг между светодиодами: 10 см, шаг между витками: 3-5 см, рабочее напряжение: 220 В.</w:t>
            </w:r>
          </w:p>
          <w:p w14:paraId="526B8706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1. Светодиодные системы, необходимые для моделей с представленным дизайном (включая светильники, пластиковые разъёмы для их крепления, шнуры питания и другие комплектующие), должны иметь степень водонепроницаемости и пылезащиты не менее IP65. Они предназначены для наружного декоративного освещения, освещения и ландшафтного дизайна, оформления садов, площадей и фасадов зданий, с </w:t>
            </w: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возможностью цепочного соединения. Выдерживают перепады температур от -25 до +40°C. Изделие должно быть прочным, многоразовым, ремонтопригодным. Изделие должно быть новым, не бывшим в употреблении, заводского изготовления (модель, товарный знак) и иметь заводскую гарантию, по возможности, сертификат. Внешний вид изделия должен быть согласован с Заказчиком.</w:t>
            </w:r>
          </w:p>
          <w:p w14:paraId="3DE3864C" w14:textId="0227DC42" w:rsidR="002A2990" w:rsidRPr="006B4984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2. Модели изделия должны практически полностью повторять изображения, представленные в технических характеристиках, и соответствовать критериям, указанным в описании. Рамы моделей должны быть окрашены порошковой краской нейтрального серого цвета, предварительно согласованного с Заказчиком. 3. Поставщик обязан предоставить гарантию минимум на 6 месяцев, ремонт товара в течение гарантийного срока, восстановление, сохранение первоначального внешнего вида товара, а в случае невозможности ремонта, замену на новый.</w:t>
            </w:r>
          </w:p>
        </w:tc>
        <w:tc>
          <w:tcPr>
            <w:tcW w:w="992" w:type="dxa"/>
          </w:tcPr>
          <w:p w14:paraId="5CA3E228" w14:textId="71986249" w:rsidR="002A2990" w:rsidRPr="007C2EBD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1024D3B5" w14:textId="05F370B5" w:rsidR="002A2990" w:rsidRPr="007C2EBD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820262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7C2EBD">
              <w:rPr>
                <w:rFonts w:ascii="GHEA Grapalat" w:hAnsi="GHEA Grapalat"/>
                <w:i/>
                <w:iCs/>
                <w:lang w:val="hy-AM"/>
              </w:rPr>
              <w:t xml:space="preserve">1 </w:t>
            </w:r>
          </w:p>
        </w:tc>
        <w:tc>
          <w:tcPr>
            <w:tcW w:w="992" w:type="dxa"/>
          </w:tcPr>
          <w:p w14:paraId="2BA6FA13" w14:textId="3DBFD379" w:rsidR="002A2990" w:rsidRPr="007C2EBD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3FD46379" w14:textId="52419BE1" w:rsidR="002A2990" w:rsidRPr="007C2EBD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35F40310" w14:textId="77777777" w:rsidTr="002A2990">
        <w:trPr>
          <w:trHeight w:val="839"/>
        </w:trPr>
        <w:tc>
          <w:tcPr>
            <w:tcW w:w="567" w:type="dxa"/>
          </w:tcPr>
          <w:p w14:paraId="57536499" w14:textId="77777777" w:rsidR="002A2990" w:rsidRPr="006B4984" w:rsidRDefault="002A2990" w:rsidP="00240EC8">
            <w:pPr>
              <w:jc w:val="center"/>
              <w:rPr>
                <w:rFonts w:ascii="GHEA Grapalat" w:hAnsi="GHEA Grapalat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</w:rPr>
              <w:lastRenderedPageBreak/>
              <w:t>1</w:t>
            </w:r>
            <w:r>
              <w:rPr>
                <w:rFonts w:ascii="GHEA Grapalat" w:hAnsi="GHEA Grapalat"/>
                <w:i/>
                <w:iCs/>
              </w:rPr>
              <w:t>2</w:t>
            </w:r>
          </w:p>
        </w:tc>
        <w:tc>
          <w:tcPr>
            <w:tcW w:w="1135" w:type="dxa"/>
          </w:tcPr>
          <w:p w14:paraId="35472949" w14:textId="77777777" w:rsidR="002A2990" w:rsidRPr="006B4984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060797FC" w14:textId="7690A2BE" w:rsidR="002A2990" w:rsidRPr="006B4984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A52408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Рождественское украшение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12</w:t>
            </w:r>
          </w:p>
        </w:tc>
        <w:tc>
          <w:tcPr>
            <w:tcW w:w="2694" w:type="dxa"/>
          </w:tcPr>
          <w:p w14:paraId="6C5E5671" w14:textId="77777777" w:rsidR="002A2990" w:rsidRPr="006B4984" w:rsidRDefault="002A2990" w:rsidP="00240EC8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410E7E89" wp14:editId="64192AD4">
                  <wp:extent cx="1880235" cy="2324100"/>
                  <wp:effectExtent l="0" t="0" r="5715" b="0"/>
                  <wp:docPr id="43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3354" cy="2327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0D6608AA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РАЗМЕРЫ МОДЕЛИ: Высота: 600, диаметр основания: 450</w:t>
            </w:r>
          </w:p>
          <w:p w14:paraId="1E672B57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КАРКАС: металлическая конструкция, квадратные трубы 20x20 мм, толщина стенки: 2 мм, квадратные трубы 15x15 мм, толщина стенки: 1,5 мм, металлические прутки 8 мм, металлические листы толщиной 3 мм, пластиковые листы.</w:t>
            </w:r>
          </w:p>
          <w:p w14:paraId="76F66A51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ИСПОЛЬЗУЕМЫЕ СВЕТИЛЬНИКИ должны быть произведены брендами TEAMPROF, NEON-NIGHT, ARLIGHTRU - WARM WHITE DURALIGHT. Диаметр: 10 мм, режим свечения: постоянный, угол рассеивания: 360⁰, цвет изоляции соединения: прозрачный, материал провода: ПВХ (с силиконовым составом), рабочее напряжение: 220 В (перем./пост. ток) (в зонах, доступных для детей: 24 В), количество светодиодов: 30 светодиодов/м. Светодиодная гирлянда тёплого белого цвета — режим свечения: постоянный, цвет провода: прозрачный, материал провода: ПВХ (с силиконовым покрытием), форма головки: выпуклая, шаг между светодиодами: 10 см, шаг между витками: 3–5 см, </w:t>
            </w: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рабочее напряжение: 220 В (в местах, доступных для детей: 24 В).</w:t>
            </w:r>
          </w:p>
          <w:p w14:paraId="66598ABA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</w:p>
          <w:p w14:paraId="142BF197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1. Светодиодные системы, необходимые для моделей с представленным дизайном (включая сами светильники, пластиковые разъёмы для их крепления, шнуры питания и другие комплектующие), должны иметь степень водонепроницаемости и пылезащиты не ниже IP65. Они предназначены для наружного декоративного освещения, освещения и ландшафтного дизайна, оформления садов, площадей и фасадов зданий, с возможностью цепочного соединения. Выдерживают перепады температур от -25 до +40 °C. Изделие должно быть прочным, многоразовым, ремонтопригодным. Изделие должно быть новым, не бывшим в употреблении, заводского изготовления (модель, товарный знак) и иметь заводскую гарантию, по возможности с предоставлением сертификата. Внешний вид изделия должен быть согласован с </w:t>
            </w: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Заказчиком. 2. Модели товара должны практически полностью повторять изображения, представленные в технических характеристиках, и соответствовать критериям, указанным в описании. Рамы моделей должны быть окрашены порошковой краской нейтрального серого цвета, предварительно согласованной с Заказчиком.</w:t>
            </w:r>
          </w:p>
          <w:p w14:paraId="74DFF688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</w:p>
          <w:p w14:paraId="30815B84" w14:textId="4F01C6F3" w:rsidR="002A2990" w:rsidRPr="00696C30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3. Поставщик обязан предоставить гарантию не менее 6 месяцев, ремонт товара в течение гарантийного срока, реставрацию, сохранение первоначального внешнего вида товара, а в случае невозможности ремонта – замену товара на новый.</w:t>
            </w:r>
          </w:p>
        </w:tc>
        <w:tc>
          <w:tcPr>
            <w:tcW w:w="992" w:type="dxa"/>
          </w:tcPr>
          <w:p w14:paraId="6DA0B6A2" w14:textId="7F9ECCB4" w:rsidR="002A2990" w:rsidRPr="00F93034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4100B762" w14:textId="4C91FDB5" w:rsidR="002A2990" w:rsidRPr="00F93034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820262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F93034">
              <w:rPr>
                <w:rFonts w:ascii="GHEA Grapalat" w:hAnsi="GHEA Grapalat"/>
                <w:i/>
                <w:iCs/>
                <w:lang w:val="hy-AM"/>
              </w:rPr>
              <w:t xml:space="preserve">1 </w:t>
            </w:r>
          </w:p>
        </w:tc>
        <w:tc>
          <w:tcPr>
            <w:tcW w:w="992" w:type="dxa"/>
          </w:tcPr>
          <w:p w14:paraId="211717A5" w14:textId="0320B036" w:rsidR="002A2990" w:rsidRPr="00F93034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0DF2C81F" w14:textId="3A05F82E" w:rsidR="002A2990" w:rsidRPr="00F93034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32036662" w14:textId="77777777" w:rsidTr="002A2990">
        <w:trPr>
          <w:trHeight w:val="839"/>
        </w:trPr>
        <w:tc>
          <w:tcPr>
            <w:tcW w:w="567" w:type="dxa"/>
          </w:tcPr>
          <w:p w14:paraId="6D264052" w14:textId="77777777" w:rsidR="002A2990" w:rsidRPr="00B03D0F" w:rsidRDefault="002A2990" w:rsidP="00240EC8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lastRenderedPageBreak/>
              <w:t>1</w:t>
            </w:r>
            <w:r>
              <w:rPr>
                <w:rFonts w:ascii="GHEA Grapalat" w:hAnsi="GHEA Grapalat"/>
                <w:i/>
                <w:iCs/>
              </w:rPr>
              <w:t>3</w:t>
            </w:r>
          </w:p>
        </w:tc>
        <w:tc>
          <w:tcPr>
            <w:tcW w:w="1135" w:type="dxa"/>
          </w:tcPr>
          <w:p w14:paraId="6F7E7CE0" w14:textId="77777777" w:rsidR="002A2990" w:rsidRPr="006B4984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62899D93" w14:textId="5E682843" w:rsidR="002A2990" w:rsidRPr="006B4984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A52408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Рождественское украшение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13</w:t>
            </w:r>
          </w:p>
        </w:tc>
        <w:tc>
          <w:tcPr>
            <w:tcW w:w="2694" w:type="dxa"/>
          </w:tcPr>
          <w:p w14:paraId="546F0883" w14:textId="77777777" w:rsidR="002A2990" w:rsidRPr="006B4984" w:rsidRDefault="002A2990" w:rsidP="00240EC8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348CF7C9" wp14:editId="1F0A9BA9">
                  <wp:extent cx="1764030" cy="2057400"/>
                  <wp:effectExtent l="0" t="0" r="7620" b="0"/>
                  <wp:docPr id="44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9249" cy="2063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4BD0A0A8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РАЗМЕРЫ МОДЕЛИ: Высота: 490, диаметр:</w:t>
            </w:r>
          </w:p>
          <w:p w14:paraId="1DB02A65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340</w:t>
            </w:r>
          </w:p>
          <w:p w14:paraId="0A57249C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КАРКАС: металлическая конструкция, квадратные трубы 20x20 мм, толщина стенки: 2 мм, металлическая конструкция, квадратные трубы 15x15 мм, толщина стенки: 1,5 мм, металлические листы толщиной 3 мм, металлическая сетка, цепи с блестящей бахромой золотистого цвета.</w:t>
            </w:r>
          </w:p>
          <w:p w14:paraId="4C2425D3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ИСПОЛЬЗУЕМЫЕ СВЕТИЛЬНИКИ должны быть торговых марок TEAMPROF, NEON-NIGHT, ARLIGHTRU - WARM WHITE DURALIGHT, диаметр: 10 мм, режим свечения: постоянный, угол рассеивания: 360⁰, цвет изоляции подключения: прозрачный, материал провода: ПВХ (с силиконовым составом), рабочее напряжение: 220 В (переменный/постоянный ток), (в зонах, доступных для детей: 24 В), количество светодиодов: 30 светодиодов/м.</w:t>
            </w:r>
          </w:p>
          <w:p w14:paraId="21CBEF7D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Светодиодная гирлянда тёплого белого цвета – режим свечения: </w:t>
            </w: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мигание (каждый 7-й светодиод), цвет провода: прозрачный, материал провода: ПВХ (с силиконовым составом), форма головки: выпуклая, расстояние между светодиодами: 10 см, шаг обмотки: 3-5 см, рабочее напряжение: 220 В (24 В в местах, доступных для детей).</w:t>
            </w:r>
          </w:p>
          <w:p w14:paraId="27AF4E1A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1. Светодиодные системы, необходимые для моделей с представленным дизайном (включая светильники, пластиковые разъёмы для их крепления, шнуры питания и другие детали), должны иметь степень водонепроницаемости и пылезащиты не менее IP65. Они должны быть предназначены для создания уличной декоративной гирлянды, освещения и ландшафтного дизайна, оформления садов, площадей и фасадов зданий, с возможностью цепочного соединения. Выдерживать перепады температур от -25 до +40 °C. Изделие должно быть прочным, многоразовым, ремонтопригодным. Изделие должно быть новым, неиспользованным, заводского изготовления (модель, товарный знак) и иметь заводскую </w:t>
            </w: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гарантию, по возможности, с предоставлением сертификата. Внешний вид изделия должен быть согласован с Заказчиком. 2. Готовые модели должны практически полностью повторять изображения, представленные в технических характеристиках, и соответствовать критериям, указанным в описании. Рамы моделей должны быть окрашены порошковой краской нейтрального серого цвета, предварительно согласованной с Заказчиком.</w:t>
            </w:r>
          </w:p>
          <w:p w14:paraId="5FEF86B3" w14:textId="30464B49" w:rsidR="002A2990" w:rsidRPr="006B4984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3. Поставщик обязан предоставить гарантию не менее 6 месяцев, ремонт изделия в течение гарантийного срока, реставрацию с сохранением первоначального внешнего вида изделия, а в случае невозможности ремонта – замену на новое.</w:t>
            </w:r>
          </w:p>
        </w:tc>
        <w:tc>
          <w:tcPr>
            <w:tcW w:w="992" w:type="dxa"/>
          </w:tcPr>
          <w:p w14:paraId="030F6B6E" w14:textId="4DE77ED7" w:rsidR="002A2990" w:rsidRPr="002A55C4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0A52C5C0" w14:textId="6559AA25" w:rsidR="002A2990" w:rsidRPr="002A55C4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E50B53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 w:rsidRPr="00E50B53">
              <w:rPr>
                <w:rFonts w:ascii="GHEA Grapalat" w:hAnsi="GHEA Grapalat"/>
                <w:i/>
                <w:iCs/>
              </w:rPr>
              <w:t xml:space="preserve"> </w:t>
            </w:r>
            <w:r w:rsidRPr="002A55C4">
              <w:rPr>
                <w:rFonts w:ascii="GHEA Grapalat" w:hAnsi="GHEA Grapalat"/>
                <w:i/>
                <w:iCs/>
              </w:rPr>
              <w:t xml:space="preserve">1 </w:t>
            </w:r>
          </w:p>
        </w:tc>
        <w:tc>
          <w:tcPr>
            <w:tcW w:w="992" w:type="dxa"/>
          </w:tcPr>
          <w:p w14:paraId="504E1E7A" w14:textId="1814C6A2" w:rsidR="002A2990" w:rsidRPr="002A55C4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5FF4162B" w14:textId="120ED6B4" w:rsidR="002A2990" w:rsidRPr="002A55C4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44086931" w14:textId="77777777" w:rsidTr="002A2990">
        <w:trPr>
          <w:trHeight w:val="839"/>
        </w:trPr>
        <w:tc>
          <w:tcPr>
            <w:tcW w:w="567" w:type="dxa"/>
          </w:tcPr>
          <w:p w14:paraId="477B939E" w14:textId="77777777" w:rsidR="002A2990" w:rsidRPr="00B00866" w:rsidRDefault="002A2990" w:rsidP="00240EC8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lastRenderedPageBreak/>
              <w:t>1</w:t>
            </w:r>
            <w:r>
              <w:rPr>
                <w:rFonts w:ascii="GHEA Grapalat" w:hAnsi="GHEA Grapalat"/>
                <w:i/>
                <w:iCs/>
              </w:rPr>
              <w:t>4</w:t>
            </w:r>
          </w:p>
        </w:tc>
        <w:tc>
          <w:tcPr>
            <w:tcW w:w="1135" w:type="dxa"/>
          </w:tcPr>
          <w:p w14:paraId="6ADB0251" w14:textId="77777777" w:rsidR="002A2990" w:rsidRPr="006B4984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6EF4C92C" w14:textId="3A9C580F" w:rsidR="002A2990" w:rsidRPr="006B4984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A52408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Рождественское украшение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14</w:t>
            </w:r>
          </w:p>
        </w:tc>
        <w:tc>
          <w:tcPr>
            <w:tcW w:w="2694" w:type="dxa"/>
          </w:tcPr>
          <w:p w14:paraId="3FD67E9E" w14:textId="77777777" w:rsidR="002A2990" w:rsidRPr="006B4984" w:rsidRDefault="002A2990" w:rsidP="00240EC8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75025A5D" wp14:editId="765195EC">
                  <wp:extent cx="1869440" cy="2581275"/>
                  <wp:effectExtent l="0" t="0" r="0" b="9525"/>
                  <wp:docPr id="45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3868" cy="2587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5FFA1496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РАЗМЕРЫ МОДЕЛИ: 300x200x10</w:t>
            </w:r>
          </w:p>
          <w:p w14:paraId="17F4B4CF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КАРКАС: металлический лист толщиной 3 мм.</w:t>
            </w:r>
          </w:p>
          <w:p w14:paraId="21C91569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ИСПОЛЬЗУЕМЫЕ СВЕТИЛЬНИКИ должны быть производства торговых марок TEAMPROF, NEON-NIGHT, ARLIGHTRU - БЕЛЫЙ ДЮРАЛИГТ, диаметр: 10 мм, режим свечения: постоянный, угол рассеивания: 360⁰, цвет изоляции контактов: прозрачный, материал провода: ПВХ (с силиконовым покрытием), рабочее напряжение: 220 В (AC/DC), количество светодиодов: 30 светодиодов/м.</w:t>
            </w:r>
          </w:p>
          <w:p w14:paraId="3A471711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ТЕПЛЫЙ БЕЛЫЙ СВЕТОДИОДНЫЙ СТРИПС - режим свечения: мигающий (каждый 7-й светодиод), цвет провода: прозрачный, материал провода: ПВХ (с силиконовым покрытием), форма головной части: выпуклая, шаг между светодиодами: 10 см, шаг между витками: 3-5 см, рабочее напряжение: 220 В.</w:t>
            </w:r>
          </w:p>
          <w:p w14:paraId="544CAA50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1. Светодиодные системы, необходимые для моделей с представленным дизайном (включая светильники, пластиковые разъёмы для их крепления, шнуры питания и </w:t>
            </w: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другие комплектующие), должны иметь степень водонепроницаемости и пылезащиты не менее IP65. Они предназначены для наружного декоративного освещения, освещения и ландшафтного дизайна, оформления садов, площадей и фасадов зданий, с возможностью цепочного соединения. Выдерживают перепады температур от -25 до +40°C. Изделие должно быть прочным, многоразовым, ремонтопригодным. Изделие должно быть новым, не бывшим в употреблении, заводского изготовления (модель, товарный знак) и иметь заводскую гарантию, по возможности, сертификат. Внешний вид изделия должен быть согласован с Заказчиком.</w:t>
            </w:r>
          </w:p>
          <w:p w14:paraId="50C365D2" w14:textId="1C2E8F50" w:rsidR="002A2990" w:rsidRPr="006B4984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2. Модели изделия должны практически полностью повторять изображения, представленные в технических характеристиках, и соответствовать критериям, указанным в описании. Рамы моделей должны быть окрашены порошковой краской нейтрального серого цвета, предварительно </w:t>
            </w: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согласованного с Заказчиком. 3. Поставщик обязан предоставить гарантию минимум на 6 месяцев, ремонт товара в течение гарантийного срока, восстановление, сохранение первоначального внешнего вида товара, а в случае невозможности ремонта, замену на новый.</w:t>
            </w:r>
          </w:p>
        </w:tc>
        <w:tc>
          <w:tcPr>
            <w:tcW w:w="992" w:type="dxa"/>
          </w:tcPr>
          <w:p w14:paraId="732609DE" w14:textId="11A78029" w:rsidR="002A2990" w:rsidRPr="00906462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1164457F" w14:textId="092A5461" w:rsidR="002A2990" w:rsidRPr="00906462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E50B53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906462">
              <w:rPr>
                <w:rFonts w:ascii="GHEA Grapalat" w:hAnsi="GHEA Grapalat"/>
                <w:i/>
                <w:iCs/>
              </w:rPr>
              <w:t xml:space="preserve">1 </w:t>
            </w:r>
          </w:p>
        </w:tc>
        <w:tc>
          <w:tcPr>
            <w:tcW w:w="992" w:type="dxa"/>
          </w:tcPr>
          <w:p w14:paraId="573A9C22" w14:textId="70150579" w:rsidR="002A2990" w:rsidRPr="00906462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7E84B45E" w14:textId="5E4F70A2" w:rsidR="002A2990" w:rsidRPr="00906462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228FDDB4" w14:textId="77777777" w:rsidTr="002A2990">
        <w:trPr>
          <w:trHeight w:val="839"/>
        </w:trPr>
        <w:tc>
          <w:tcPr>
            <w:tcW w:w="567" w:type="dxa"/>
          </w:tcPr>
          <w:p w14:paraId="11B85E23" w14:textId="77777777" w:rsidR="002A2990" w:rsidRPr="006B4984" w:rsidRDefault="002A2990" w:rsidP="00240EC8">
            <w:pPr>
              <w:jc w:val="center"/>
              <w:rPr>
                <w:rFonts w:ascii="GHEA Grapalat" w:hAnsi="GHEA Grapalat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</w:rPr>
              <w:lastRenderedPageBreak/>
              <w:t>1</w:t>
            </w:r>
            <w:r>
              <w:rPr>
                <w:rFonts w:ascii="GHEA Grapalat" w:hAnsi="GHEA Grapalat"/>
                <w:i/>
                <w:iCs/>
              </w:rPr>
              <w:t>5</w:t>
            </w:r>
          </w:p>
        </w:tc>
        <w:tc>
          <w:tcPr>
            <w:tcW w:w="1135" w:type="dxa"/>
          </w:tcPr>
          <w:p w14:paraId="69001651" w14:textId="77777777" w:rsidR="002A2990" w:rsidRPr="006B4984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436504B5" w14:textId="445F93F2" w:rsidR="002A2990" w:rsidRPr="006B4984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A52408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Рождественское украшение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15</w:t>
            </w:r>
          </w:p>
        </w:tc>
        <w:tc>
          <w:tcPr>
            <w:tcW w:w="2694" w:type="dxa"/>
          </w:tcPr>
          <w:p w14:paraId="15726115" w14:textId="77777777" w:rsidR="002A2990" w:rsidRPr="006B4984" w:rsidRDefault="002A2990" w:rsidP="00240EC8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32F16D8E" wp14:editId="7304ACEF">
                  <wp:extent cx="1863090" cy="1743075"/>
                  <wp:effectExtent l="0" t="0" r="3810" b="9525"/>
                  <wp:docPr id="46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0559" cy="1750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2616ED17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РАЗМЕРЫ МОДЕЛИ:</w:t>
            </w:r>
          </w:p>
          <w:p w14:paraId="589244E6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360x350x35</w:t>
            </w:r>
          </w:p>
          <w:p w14:paraId="7E6A1892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КАРКАС: железная конструкция, квадратные трубы 20x20 мм, толщина стенки: 2 мм.</w:t>
            </w:r>
          </w:p>
          <w:p w14:paraId="473DA441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ИСПОЛЬЗУЕМЫЕ СВЕТИЛЬНИКИ должны быть производства торговых марок TEAMPROF, NEON-NIGHT, ARLIGHTRU - БЕЛЫЙ ДЮРАЛИГТ, диаметр: 10 мм, режим свечения: постоянный, угол рассеивания: 360⁰, цвет изоляции соединения: прозрачный, материал провода: ПВХ (с силиконовым составом), рабочее напряжение: 220 В (переменный/постоянный ток), количество светодиодов: 30 светодиодов/м.</w:t>
            </w:r>
          </w:p>
          <w:p w14:paraId="22D33E56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БЕЛАЯ СВЕТОДИОДНАЯ ГИБРИДНАЯ СТРОКА - режим </w:t>
            </w: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свечения: мигающий (каждый 7-й светодиод), цвет провода: прозрачный, материал провода: ПВХ (с силиконовым составом), форма головной части: выпуклая, шаг между светодиодами: 10 см, шаг между витками: 3-5 см, рабочее напряжение: 220 В.</w:t>
            </w:r>
          </w:p>
          <w:p w14:paraId="1D0B323A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1. Светодиодные системы, необходимые для моделей с представленным дизайном (включая светильники, пластиковые разъёмы для их крепления, шнуры питания и другие комплектующие), должны иметь степень водонепроницаемости и пылезащиты не менее IP65. Они предназначены для наружного декоративного освещения, освещения и ландшафтного дизайна, оформления садов, площадей и фасадов зданий, с возможностью цепочного соединения. Выдерживают перепады температур от -25 до +40°C. Изделие должно быть прочным, многоразовым, ремонтопригодным. Изделие должно быть новым, не бывшим в употреблении, заводского изготовления (модель, товарный </w:t>
            </w: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знак) и иметь заводскую гарантию, по возможности, сертификат. Внешний вид изделия должен быть согласован с Заказчиком.</w:t>
            </w:r>
          </w:p>
          <w:p w14:paraId="70C32C0E" w14:textId="51928B66" w:rsidR="002A2990" w:rsidRPr="006B4984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2. Модели изделия должны практически полностью повторять изображения, представленные в технических характеристиках, и соответствовать критериям, указанным в описании. Рамы моделей должны быть окрашены порошковой краской нейтрального серого цвета, предварительно согласованного с Заказчиком. 3. Поставщик обязан предоставить гарантию минимум на 6 месяцев, ремонт товара в течение гарантийного срока, восстановление, сохранение первоначального внешнего вида товара, а в случае невозможности ремонта, замену на новый.</w:t>
            </w:r>
          </w:p>
        </w:tc>
        <w:tc>
          <w:tcPr>
            <w:tcW w:w="992" w:type="dxa"/>
          </w:tcPr>
          <w:p w14:paraId="0A7DFED0" w14:textId="4D713730" w:rsidR="002A2990" w:rsidRPr="00EE510E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201BE31C" w14:textId="0DD6FB40" w:rsidR="002A2990" w:rsidRPr="00EE510E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E50B53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EE510E">
              <w:rPr>
                <w:rFonts w:ascii="GHEA Grapalat" w:hAnsi="GHEA Grapalat"/>
                <w:i/>
                <w:iCs/>
              </w:rPr>
              <w:t>1</w:t>
            </w:r>
            <w:r w:rsidRPr="00EE510E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</w:p>
        </w:tc>
        <w:tc>
          <w:tcPr>
            <w:tcW w:w="992" w:type="dxa"/>
          </w:tcPr>
          <w:p w14:paraId="1CCE71F4" w14:textId="717FF4E1" w:rsidR="002A2990" w:rsidRPr="00EE510E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36F6510B" w14:textId="28A0EE5D" w:rsidR="002A2990" w:rsidRPr="00EE510E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1EA76EA9" w14:textId="77777777" w:rsidTr="002A2990">
        <w:trPr>
          <w:trHeight w:val="839"/>
        </w:trPr>
        <w:tc>
          <w:tcPr>
            <w:tcW w:w="567" w:type="dxa"/>
          </w:tcPr>
          <w:p w14:paraId="0438F98B" w14:textId="77777777" w:rsidR="002A2990" w:rsidRPr="0032397D" w:rsidRDefault="002A2990" w:rsidP="00240EC8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lastRenderedPageBreak/>
              <w:t>1</w:t>
            </w:r>
            <w:r>
              <w:rPr>
                <w:rFonts w:ascii="GHEA Grapalat" w:hAnsi="GHEA Grapalat"/>
                <w:i/>
                <w:iCs/>
              </w:rPr>
              <w:t>6</w:t>
            </w:r>
          </w:p>
        </w:tc>
        <w:tc>
          <w:tcPr>
            <w:tcW w:w="1135" w:type="dxa"/>
          </w:tcPr>
          <w:p w14:paraId="18C9F0FC" w14:textId="77777777" w:rsidR="002A2990" w:rsidRPr="006B4984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162EC2D3" w14:textId="3336C265" w:rsidR="002A2990" w:rsidRPr="006B4984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A52408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Рождественское украшение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16</w:t>
            </w:r>
          </w:p>
        </w:tc>
        <w:tc>
          <w:tcPr>
            <w:tcW w:w="2694" w:type="dxa"/>
          </w:tcPr>
          <w:p w14:paraId="1AF4D2E0" w14:textId="77777777" w:rsidR="002A2990" w:rsidRPr="006B4984" w:rsidRDefault="002A2990" w:rsidP="00240EC8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156B508D" wp14:editId="50FDF149">
                  <wp:extent cx="1707515" cy="1809750"/>
                  <wp:effectExtent l="0" t="0" r="6985" b="0"/>
                  <wp:docPr id="47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642" cy="1817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4CE4E0AF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РАЗМЕРЫ МОДЕЛИ: 300x550x35</w:t>
            </w:r>
          </w:p>
          <w:p w14:paraId="038C7A89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КАРКАС: металлический лист толщиной 3 мм</w:t>
            </w:r>
          </w:p>
          <w:p w14:paraId="3F458EE5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ИСПОЛЬЗУЕМЫЕ СВЕТИЛЬНИКИ должны быть производства торговых марок TEAMPROF, NEON-NIGHT, ARLIGHTRU - DURALIGHT ТЕПЛОГО БЕЛОГО ЦВЕТА, диаметр: 10 мм, режим свечения: постоянный, угол раскрытия луча: 360⁰, цвет изоляции контактов: прозрачный, материал провода: ПВХ (с силиконовым покрытием), рабочее напряжение: 220 В (AC/DC), количество светодиодов: 30 светодиодов/м.</w:t>
            </w:r>
          </w:p>
          <w:p w14:paraId="6A87B8B6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СВЕТОДИОДНАЯ ГИРЛЯНДА ТЕПЛОГО БЕЛОГО ЦВЕТА - режим свечения: мигающий (каждый 7-й светодиод), цвет провода: прозрачный, материал провода: ПВХ (с силиконовым покрытием), форма головной части: выпуклая, шаг между светодиодами: 10 см, шаг между витками: 3-5 см, рабочее напряжение: 220 В.</w:t>
            </w:r>
          </w:p>
          <w:p w14:paraId="73C60FEE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1. Светодиодные системы, необходимые для моделей с представленным дизайном (включая светильники, пластиковые разъёмы </w:t>
            </w: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для их крепления, шнуры питания и другие комплектующие), должны иметь степень водонепроницаемости и пылезащиты не менее IP65. Они предназначены для наружного декоративного освещения, освещения и ландшафтного дизайна, оформления садов, площадей и фасадов зданий, с возможностью цепочного соединения. Выдерживают перепады температур от -25 до +40°C. Изделие должно быть прочным, многоразовым, ремонтопригодным. Изделие должно быть новым, не бывшим в употреблении, заводского изготовления (модель, товарный знак) и иметь заводскую гарантию, по возможности, сертификат. Внешний вид изделия должен быть согласован с Заказчиком.</w:t>
            </w:r>
          </w:p>
          <w:p w14:paraId="2E932927" w14:textId="105E1A4B" w:rsidR="002A2990" w:rsidRPr="006B4984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2. Модели изделия должны практически полностью повторять изображения, представленные в технических характеристиках, и соответствовать критериям, указанным в описании. Рамы моделей должны быть окрашены порошковой краской нейтрального </w:t>
            </w: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серого цвета, предварительно согласованного с Заказчиком. 3. Поставщик обязан предоставить гарантию минимум на 6 месяцев, ремонт товара в течение гарантийного срока, восстановление, сохранение первоначального внешнего вида товара, а в случае невозможности ремонта, замену на новый.</w:t>
            </w:r>
          </w:p>
        </w:tc>
        <w:tc>
          <w:tcPr>
            <w:tcW w:w="992" w:type="dxa"/>
          </w:tcPr>
          <w:p w14:paraId="5E9E8699" w14:textId="4B092A82" w:rsidR="002A2990" w:rsidRPr="00DE3CC3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519D223C" w14:textId="5AF754CE" w:rsidR="002A2990" w:rsidRPr="00DE3CC3" w:rsidRDefault="002A2990" w:rsidP="00240EC8">
            <w:pPr>
              <w:jc w:val="center"/>
              <w:rPr>
                <w:rFonts w:ascii="GHEA Grapalat" w:hAnsi="GHEA Grapalat"/>
                <w:i/>
                <w:iCs/>
              </w:rPr>
            </w:pPr>
            <w:proofErr w:type="spellStart"/>
            <w:r w:rsidRPr="00E50B53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DE3CC3">
              <w:rPr>
                <w:rFonts w:ascii="GHEA Grapalat" w:hAnsi="GHEA Grapalat"/>
                <w:i/>
                <w:iCs/>
              </w:rPr>
              <w:t xml:space="preserve">1 </w:t>
            </w:r>
          </w:p>
        </w:tc>
        <w:tc>
          <w:tcPr>
            <w:tcW w:w="992" w:type="dxa"/>
          </w:tcPr>
          <w:p w14:paraId="266675A5" w14:textId="54E25ABE" w:rsidR="002A2990" w:rsidRPr="00DE3CC3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43BC020C" w14:textId="40E534C3" w:rsidR="002A2990" w:rsidRPr="00DE3CC3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5D956DED" w14:textId="77777777" w:rsidTr="002A2990">
        <w:trPr>
          <w:trHeight w:val="839"/>
        </w:trPr>
        <w:tc>
          <w:tcPr>
            <w:tcW w:w="567" w:type="dxa"/>
          </w:tcPr>
          <w:p w14:paraId="184D1D3E" w14:textId="77777777" w:rsidR="002A2990" w:rsidRPr="006D7BAB" w:rsidRDefault="002A2990" w:rsidP="00240EC8">
            <w:pPr>
              <w:jc w:val="center"/>
              <w:rPr>
                <w:rFonts w:ascii="GHEA Grapalat" w:hAnsi="GHEA Grapalat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lastRenderedPageBreak/>
              <w:t>1</w:t>
            </w:r>
            <w:r>
              <w:rPr>
                <w:rFonts w:ascii="GHEA Grapalat" w:hAnsi="GHEA Grapalat"/>
                <w:i/>
                <w:iCs/>
              </w:rPr>
              <w:t>7</w:t>
            </w:r>
          </w:p>
        </w:tc>
        <w:tc>
          <w:tcPr>
            <w:tcW w:w="1135" w:type="dxa"/>
          </w:tcPr>
          <w:p w14:paraId="616790D0" w14:textId="77777777" w:rsidR="002A2990" w:rsidRPr="006B4984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5D2B6BBB" w14:textId="7E19E37F" w:rsidR="002A2990" w:rsidRPr="006B4984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A52408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Рождественское украшение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17</w:t>
            </w:r>
          </w:p>
        </w:tc>
        <w:tc>
          <w:tcPr>
            <w:tcW w:w="2694" w:type="dxa"/>
          </w:tcPr>
          <w:p w14:paraId="65D0BB8C" w14:textId="77777777" w:rsidR="002A2990" w:rsidRPr="006B4984" w:rsidRDefault="002A2990" w:rsidP="00240EC8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391E62F9" wp14:editId="5DC7C20C">
                  <wp:extent cx="2018665" cy="2095500"/>
                  <wp:effectExtent l="0" t="0" r="635" b="0"/>
                  <wp:docPr id="4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996" cy="2101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78785828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РАЗМЕРЫ МОДЕЛИ: 270x180 (Должно полностью заменить 5-значный номер предыдущего года для совместимости)</w:t>
            </w:r>
          </w:p>
          <w:p w14:paraId="3BDAE188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</w:p>
          <w:p w14:paraId="570AE091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КАРКАС: железная конструкция, квадратные трубки 20x20 мм, толщина стенки: 2 мм.</w:t>
            </w:r>
          </w:p>
          <w:p w14:paraId="5756036D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ИСПОЛЬЗУЕМЫЕ СВЕТИЛЬНИКИ должны быть производства торговых марок TEAMPROF, NEON-NIGHT, ARLIGHTRU - ДУРАЛИГТ ТЕПЛОГО БЕЛОГО ЦВЕТА, диаметр: 10 мм, режим свечения: постоянный, угол рассеивания: 360⁰, цвет изоляции соединения: прозрачный, материал провода: ПВХ (с силиконовым составом), рабочее напряжение: 220 В (переменный/постоянный ток), </w:t>
            </w: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количество светодиодов: 30 светодиодов/м.</w:t>
            </w:r>
          </w:p>
          <w:p w14:paraId="19CE43E4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СВЕТОДИОДНАЯ ГИРЛЯНДА ТЕПЛОГО БЕЛОГО ЦВЕТА - режим свечения: постоянный, цвет провода: прозрачный, материал провода: ПВХ (с силиконовым составом), форма головной части: выпуклая, шаг между светодиодами: 10 см, шаг между витками: 3-5 см, рабочее напряжение: 220 В.</w:t>
            </w:r>
          </w:p>
          <w:p w14:paraId="190F4CC2" w14:textId="77777777" w:rsidR="002A2990" w:rsidRPr="00621C1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1. Светодиодные системы, необходимые для моделей с представленным дизайном (включая светильники, пластиковые разъёмы для их крепления, шнуры питания и другие комплектующие), должны иметь степень водонепроницаемости и пылезащиты не менее IP65. Они предназначены для наружного декоративного освещения, освещения и ландшафтного дизайна, оформления садов, площадей и фасадов зданий, с возможностью цепочного соединения. Выдерживают перепады температур от -25 до +40°C. Изделие должно быть прочным, многоразовым, ремонтопригодным. Изделие должно </w:t>
            </w: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быть новым, не бывшим в употреблении, заводского изготовления (модель, товарный знак) и иметь заводскую гарантию, по возможности, сертификат. Внешний вид изделия должен быть согласован с Заказчиком.</w:t>
            </w:r>
          </w:p>
          <w:p w14:paraId="331CBD55" w14:textId="7B007A87" w:rsidR="002A2990" w:rsidRPr="006B4984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621C1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2. Модели изделия должны практически полностью повторять изображения, представленные в технических характеристиках, и соответствовать критериям, указанным в описании. Рамы моделей должны быть окрашены порошковой краской нейтрального серого цвета, предварительно согласованного с Заказчиком. 3. Поставщик обязан предоставить гарантию минимум на 6 месяцев, ремонт товара в течение гарантийного срока, восстановление, сохранение первоначального внешнего вида товара, а в случае невозможности ремонта, замену на новый.</w:t>
            </w:r>
          </w:p>
        </w:tc>
        <w:tc>
          <w:tcPr>
            <w:tcW w:w="992" w:type="dxa"/>
          </w:tcPr>
          <w:p w14:paraId="70984303" w14:textId="2145F550" w:rsidR="002A2990" w:rsidRPr="00CB0E27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30B9C2DC" w14:textId="4405B3FF" w:rsidR="002A2990" w:rsidRPr="00DD5ACF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E50B53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 w:rsidRPr="00E50B53">
              <w:rPr>
                <w:rFonts w:ascii="GHEA Grapalat" w:hAnsi="GHEA Grapalat"/>
                <w:i/>
                <w:iCs/>
              </w:rPr>
              <w:t xml:space="preserve"> </w:t>
            </w:r>
            <w:r w:rsidRPr="00DD5ACF">
              <w:rPr>
                <w:rFonts w:ascii="GHEA Grapalat" w:hAnsi="GHEA Grapalat"/>
                <w:i/>
                <w:iCs/>
                <w:lang w:val="ru-RU"/>
              </w:rPr>
              <w:t xml:space="preserve">1 </w:t>
            </w:r>
          </w:p>
        </w:tc>
        <w:tc>
          <w:tcPr>
            <w:tcW w:w="992" w:type="dxa"/>
          </w:tcPr>
          <w:p w14:paraId="685632A3" w14:textId="0AC0005F" w:rsidR="002A2990" w:rsidRPr="00DD5ACF" w:rsidRDefault="002A2990" w:rsidP="00240EC8">
            <w:pPr>
              <w:jc w:val="center"/>
              <w:rPr>
                <w:rFonts w:ascii="GHEA Grapalat" w:hAnsi="GHEA Grapalat"/>
                <w:i/>
                <w:iCs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4DE176BF" w14:textId="3425E18D" w:rsidR="002A2990" w:rsidRPr="00240EC8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ru-RU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31561634" w14:textId="77777777" w:rsidTr="002A2990">
        <w:trPr>
          <w:trHeight w:val="839"/>
        </w:trPr>
        <w:tc>
          <w:tcPr>
            <w:tcW w:w="567" w:type="dxa"/>
          </w:tcPr>
          <w:p w14:paraId="48A7168E" w14:textId="77777777" w:rsidR="002A2990" w:rsidRPr="009F4BDD" w:rsidRDefault="002A2990" w:rsidP="00240EC8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lastRenderedPageBreak/>
              <w:t>1</w:t>
            </w:r>
            <w:r>
              <w:rPr>
                <w:rFonts w:ascii="GHEA Grapalat" w:hAnsi="GHEA Grapalat"/>
                <w:i/>
                <w:iCs/>
              </w:rPr>
              <w:t>8</w:t>
            </w:r>
          </w:p>
        </w:tc>
        <w:tc>
          <w:tcPr>
            <w:tcW w:w="1135" w:type="dxa"/>
          </w:tcPr>
          <w:p w14:paraId="4D193049" w14:textId="77777777" w:rsidR="002A2990" w:rsidRPr="006B4984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5A5E2D2B" w14:textId="312AB1B3" w:rsidR="002A2990" w:rsidRPr="006B4984" w:rsidRDefault="002A2990" w:rsidP="00240EC8">
            <w:pPr>
              <w:tabs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A52408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Рождественское украшение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18</w:t>
            </w:r>
          </w:p>
        </w:tc>
        <w:tc>
          <w:tcPr>
            <w:tcW w:w="2694" w:type="dxa"/>
          </w:tcPr>
          <w:p w14:paraId="69F7C3DA" w14:textId="77777777" w:rsidR="002A2990" w:rsidRPr="006B4984" w:rsidRDefault="002A2990" w:rsidP="00240EC8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536C2D29" wp14:editId="780D5FD3">
                  <wp:extent cx="1685925" cy="1104900"/>
                  <wp:effectExtent l="0" t="0" r="9525" b="0"/>
                  <wp:docPr id="49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6959" cy="1112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217E5A" w14:textId="77777777" w:rsidR="002A2990" w:rsidRPr="006B4984" w:rsidRDefault="002A2990" w:rsidP="00240EC8">
            <w:pPr>
              <w:tabs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34220B01" wp14:editId="190CE7D4">
                  <wp:extent cx="1619250" cy="942975"/>
                  <wp:effectExtent l="0" t="0" r="0" b="9525"/>
                  <wp:docPr id="50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4317" cy="945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4512BB83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РАЗМЕРЫ МОДЕЛИ: 260x800</w:t>
            </w:r>
          </w:p>
          <w:p w14:paraId="7AB073A4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КАРКАС: металлический лист толщиной 3 мм</w:t>
            </w:r>
          </w:p>
          <w:p w14:paraId="5E515FB9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ИСПОЛЬЗУЕМЫЕ СВЕТИЛЬНИКИ должны быть производства торговых марок TEAMPROF, NEON-NIGHT, ARLIGHTRU - WARM WHITE DURALIGHT, диаметр: 10 мм, режим свечения: постоянный, угол рассеивания: 360⁰, цвет изоляции подключения: прозрачный, материал провода: ПВХ (с силиконовой композицией), рабочее напряжение: 220 В (AC/DC), количество светодиодов: 30 светодиодов/м.</w:t>
            </w:r>
          </w:p>
          <w:p w14:paraId="72D233DD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1. Светодиодные системы, необходимые для моделей с представленным дизайном (включая светильники, пластиковые разъемы для их крепления, шнуры питания и другие комплектующие), должны иметь степень водонепроницаемости и пылезащиты не менее IP65. Предназначены для наружного декоративного освещения, освещения и благоустройства территорий, садов, площадей и фасадов зданий, с возможностью </w:t>
            </w:r>
            <w:r w:rsidRPr="009D262D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цепочного соединения. Выдерживают перепады температур от -25 до +40°C. Изделие должно быть прочным, многоразовым и ремонтопригодным. Изделие должно быть новым, не бывшим в употреблении, заводского изготовления (модель, товарный знак) и иметь заводскую гарантию, по возможности также сертификат. Внешний вид изделия должен быть согласован с Заказчиком.</w:t>
            </w:r>
          </w:p>
          <w:p w14:paraId="051CA890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2. Готовые модели должны практически полностью повторять изображения, представленные в технических характеристиках, и соответствовать критериям, указанным в описании. Рамы моделей должны быть окрашены порошковой краской нейтрального серого цвета, предварительно согласованной с Заказчиком.</w:t>
            </w:r>
          </w:p>
          <w:p w14:paraId="26E67890" w14:textId="377B58C8" w:rsidR="002A2990" w:rsidRPr="006B4984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3. Поставщик должен предоставить гарантию не менее 6 месяцев, ремонт изделия в течение гарантийного срока, реставрацию, сохранение первоначального внешнего вида изделия, а в случае </w:t>
            </w:r>
            <w:r w:rsidRPr="009D262D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невозможности ремонта – замену на новое.</w:t>
            </w:r>
          </w:p>
        </w:tc>
        <w:tc>
          <w:tcPr>
            <w:tcW w:w="992" w:type="dxa"/>
          </w:tcPr>
          <w:p w14:paraId="72ABFBBC" w14:textId="7D0D696A" w:rsidR="002A2990" w:rsidRPr="00070F29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1410260D" w14:textId="7C22C4FF" w:rsidR="002A2990" w:rsidRPr="00070F29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E50B53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070F29">
              <w:rPr>
                <w:rFonts w:ascii="GHEA Grapalat" w:hAnsi="GHEA Grapalat"/>
                <w:i/>
                <w:iCs/>
                <w:lang w:val="hy-AM"/>
              </w:rPr>
              <w:t xml:space="preserve">1 </w:t>
            </w:r>
          </w:p>
        </w:tc>
        <w:tc>
          <w:tcPr>
            <w:tcW w:w="992" w:type="dxa"/>
          </w:tcPr>
          <w:p w14:paraId="246A4752" w14:textId="02DAEBB8" w:rsidR="002A2990" w:rsidRPr="00070F29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1C3ED3F5" w14:textId="2C4AA75B" w:rsidR="002A2990" w:rsidRPr="00070F29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1D28F6B2" w14:textId="77777777" w:rsidTr="002A2990">
        <w:trPr>
          <w:trHeight w:val="839"/>
        </w:trPr>
        <w:tc>
          <w:tcPr>
            <w:tcW w:w="567" w:type="dxa"/>
          </w:tcPr>
          <w:p w14:paraId="4E9E8535" w14:textId="77777777" w:rsidR="002A2990" w:rsidRPr="00737D65" w:rsidRDefault="002A2990" w:rsidP="00240EC8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>
              <w:rPr>
                <w:rFonts w:ascii="GHEA Grapalat" w:hAnsi="GHEA Grapalat"/>
                <w:i/>
                <w:iCs/>
              </w:rPr>
              <w:lastRenderedPageBreak/>
              <w:t>19</w:t>
            </w:r>
          </w:p>
        </w:tc>
        <w:tc>
          <w:tcPr>
            <w:tcW w:w="1135" w:type="dxa"/>
          </w:tcPr>
          <w:p w14:paraId="32692490" w14:textId="77777777" w:rsidR="002A2990" w:rsidRPr="006B4984" w:rsidRDefault="002A2990" w:rsidP="00240EC8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06AC67C8" w14:textId="069FD5DF" w:rsidR="002A2990" w:rsidRPr="006B4984" w:rsidRDefault="002A2990" w:rsidP="00240EC8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A52408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Рождественское украшение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19</w:t>
            </w:r>
          </w:p>
        </w:tc>
        <w:tc>
          <w:tcPr>
            <w:tcW w:w="2694" w:type="dxa"/>
          </w:tcPr>
          <w:p w14:paraId="1F16115D" w14:textId="77777777" w:rsidR="002A2990" w:rsidRPr="006B4984" w:rsidRDefault="002A2990" w:rsidP="00240EC8">
            <w:pPr>
              <w:tabs>
                <w:tab w:val="left" w:pos="870"/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tab/>
            </w: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1F2667EA" wp14:editId="1F6D42D1">
                  <wp:extent cx="2171700" cy="1185189"/>
                  <wp:effectExtent l="0" t="0" r="0" b="0"/>
                  <wp:docPr id="51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1148" cy="1190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B4984">
              <w:rPr>
                <w:rFonts w:ascii="GHEA Grapalat" w:hAnsi="GHEA Grapalat"/>
                <w:i/>
                <w:iCs/>
                <w:lang w:val="hy-AM"/>
              </w:rPr>
              <w:tab/>
            </w: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3DA9185A" wp14:editId="1B181907">
                  <wp:extent cx="1676400" cy="666936"/>
                  <wp:effectExtent l="0" t="0" r="0" b="0"/>
                  <wp:docPr id="52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5946" cy="674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200D7A8F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РАЗМЕРЫ МОДЕЛИ: 200x800</w:t>
            </w:r>
          </w:p>
          <w:p w14:paraId="4023754C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КАРКАС: металлический лист толщиной 3 мм</w:t>
            </w:r>
          </w:p>
          <w:p w14:paraId="2B57CB0A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ИСПОЛЬЗУЕМЫЕ СВЕТИЛЬНИКИ должны быть производства торговых марок TEAMPROF, NEON-NIGHT, ARLIGHTRU - DURALIGHT ТЕПЛЫЙ БЕЛЫЙ, диаметр: 10 мм, режим свечения: постоянный, угол рассеивания: 360⁰, цвет изоляции подключения: прозрачный, материал провода: ПВХ (с силиконовой композицией), рабочее напряжение: 220 В (AC/DC), количество светодиодов: 30 светодиодов/м.</w:t>
            </w:r>
          </w:p>
          <w:p w14:paraId="6214FDB8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1. Светодиодные системы, необходимые для моделей с представленным дизайном (включая светильники, пластиковые разъемы для их крепления, шнуры питания и другие комплектующие), должны иметь степень водонепроницаемости и пылезащиты не менее IP65. Предназначены для наружного декоративного освещения, </w:t>
            </w:r>
            <w:r w:rsidRPr="009D262D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освещения и благоустройства территорий, садов, площадей и фасадов зданий, с возможностью цепочного соединения. Выдерживают перепады температур от -25 до +40°C. Изделие должно быть прочным, многоразовым и ремонтопригодным. Изделие должно быть новым, не бывшим в употреблении, заводского изготовления (модель, товарный знак) и иметь заводскую гарантию, по возможности также сертификат. Внешний вид изделия должен быть согласован с Заказчиком.</w:t>
            </w:r>
          </w:p>
          <w:p w14:paraId="5A5679CC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2. Готовые модели должны практически полностью повторять изображения, представленные в технических характеристиках, и соответствовать критериям, указанным в описании. Рамы моделей должны быть окрашены порошковой краской нейтрального серого цвета, предварительно согласованной с Заказчиком.</w:t>
            </w:r>
          </w:p>
          <w:p w14:paraId="722637AF" w14:textId="428B6DE9" w:rsidR="002A2990" w:rsidRPr="006B4984" w:rsidRDefault="002A2990" w:rsidP="00240EC8">
            <w:pPr>
              <w:rPr>
                <w:rFonts w:ascii="GHEA Grapalat" w:hAnsi="GHEA Grapalat"/>
                <w:b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3. Поставщик должен предоставить гарантию не менее 6 месяцев, ремонт изделия в течение гарантийного срока, реставрацию, сохранение первоначального </w:t>
            </w:r>
            <w:r w:rsidRPr="009D262D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внешнего вида изделия, а в случае невозможности ремонта – замену на новое.</w:t>
            </w:r>
          </w:p>
        </w:tc>
        <w:tc>
          <w:tcPr>
            <w:tcW w:w="992" w:type="dxa"/>
          </w:tcPr>
          <w:p w14:paraId="3F331EAC" w14:textId="3EF1BB29" w:rsidR="002A2990" w:rsidRPr="00B16A4A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1A7D4FAC" w14:textId="180956CF" w:rsidR="002A2990" w:rsidRPr="00B16A4A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E50B53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 w:rsidRPr="00E50B53">
              <w:rPr>
                <w:rFonts w:ascii="GHEA Grapalat" w:hAnsi="GHEA Grapalat"/>
                <w:i/>
                <w:iCs/>
              </w:rPr>
              <w:t xml:space="preserve"> </w:t>
            </w:r>
            <w:r w:rsidRPr="00B16A4A">
              <w:rPr>
                <w:rFonts w:ascii="GHEA Grapalat" w:hAnsi="GHEA Grapalat"/>
                <w:i/>
                <w:iCs/>
                <w:lang w:val="hy-AM"/>
              </w:rPr>
              <w:t xml:space="preserve">1 </w:t>
            </w:r>
          </w:p>
        </w:tc>
        <w:tc>
          <w:tcPr>
            <w:tcW w:w="992" w:type="dxa"/>
          </w:tcPr>
          <w:p w14:paraId="72F3BBB4" w14:textId="2391B5F5" w:rsidR="002A2990" w:rsidRPr="00B16A4A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0B74DC02" w14:textId="47030C53" w:rsidR="002A2990" w:rsidRPr="00B16A4A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6159AB4D" w14:textId="77777777" w:rsidTr="002A2990">
        <w:trPr>
          <w:trHeight w:val="839"/>
        </w:trPr>
        <w:tc>
          <w:tcPr>
            <w:tcW w:w="567" w:type="dxa"/>
          </w:tcPr>
          <w:p w14:paraId="478CC675" w14:textId="77777777" w:rsidR="002A2990" w:rsidRPr="00F67230" w:rsidRDefault="002A2990" w:rsidP="00240EC8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lastRenderedPageBreak/>
              <w:t>2</w:t>
            </w:r>
            <w:r>
              <w:rPr>
                <w:rFonts w:ascii="GHEA Grapalat" w:hAnsi="GHEA Grapalat"/>
                <w:i/>
                <w:iCs/>
              </w:rPr>
              <w:t>0</w:t>
            </w:r>
          </w:p>
        </w:tc>
        <w:tc>
          <w:tcPr>
            <w:tcW w:w="1135" w:type="dxa"/>
          </w:tcPr>
          <w:p w14:paraId="7EA64E64" w14:textId="77777777" w:rsidR="002A2990" w:rsidRPr="006B4984" w:rsidRDefault="002A2990" w:rsidP="00240EC8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4D1A5501" w14:textId="73F97A39" w:rsidR="002A2990" w:rsidRPr="006B4984" w:rsidRDefault="002A2990" w:rsidP="00240EC8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A52408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Рождественское украшение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20</w:t>
            </w:r>
          </w:p>
        </w:tc>
        <w:tc>
          <w:tcPr>
            <w:tcW w:w="2694" w:type="dxa"/>
          </w:tcPr>
          <w:p w14:paraId="063BD8D0" w14:textId="77777777" w:rsidR="002A2990" w:rsidRPr="006B4984" w:rsidRDefault="002A2990" w:rsidP="00240EC8">
            <w:pPr>
              <w:tabs>
                <w:tab w:val="left" w:pos="870"/>
                <w:tab w:val="left" w:pos="1320"/>
              </w:tabs>
              <w:rPr>
                <w:rFonts w:ascii="GHEA Grapalat" w:hAnsi="GHEA Grapalat"/>
                <w:i/>
                <w:iCs/>
                <w:noProof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0684DD57" wp14:editId="322C0422">
                  <wp:extent cx="1933514" cy="1314450"/>
                  <wp:effectExtent l="0" t="0" r="0" b="0"/>
                  <wp:docPr id="5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2276" cy="1320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5DA768A9" wp14:editId="7A671334">
                  <wp:extent cx="2400300" cy="2009775"/>
                  <wp:effectExtent l="0" t="0" r="0" b="9525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7B7A8E37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>РАЗМЕРЫ МОДЕЛИ: 200x100</w:t>
            </w:r>
          </w:p>
          <w:p w14:paraId="27AED90E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>КАРКАС: Гибкая металлическая сетка.</w:t>
            </w:r>
          </w:p>
          <w:p w14:paraId="79C9B856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>ИСПОЛЬЗУЕМЫЕ СВЕТИЛЬНИКИ должны быть производства торговых марок TEAMPROF, NEON-NIGHT, ARLIGHTRU</w:t>
            </w:r>
          </w:p>
          <w:p w14:paraId="4AB1BBAB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>ДУРАЛАЙТ ТЕПЛЫЙ БЕЛЫЙ, диаметр: 10 мм, режим свечения: постоянный, угол рассеивания: 360⁰, цвет изоляции подключения: прозрачный, материал провода: ПВХ (с силиконовым составом), рабочее напряжение: 220 В (AC/DC), количество светодиодов: 30 светодиодов/м.</w:t>
            </w:r>
          </w:p>
          <w:p w14:paraId="1F7975DA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 xml:space="preserve">1. Светодиодные системы, необходимые для моделей с представленным дизайном (включая светильники, пластиковые разъемы для их крепления, шнуры питания и другие комплектующие), должны </w:t>
            </w:r>
            <w:r w:rsidRPr="009D262D">
              <w:rPr>
                <w:rFonts w:ascii="GHEA Grapalat" w:hAnsi="GHEA Grapalat"/>
                <w:i/>
                <w:iCs/>
                <w:lang w:val="hy-AM"/>
              </w:rPr>
              <w:lastRenderedPageBreak/>
              <w:t>иметь степень водонепроницаемости и пылезащиты не менее IP65. Предназначены для наружного декоративного освещения, освещения и благоустройства территорий, садов, площадей и фасадов зданий, с возможностью цепочного соединения. Выдерживают перепады температур от -25 до +40°C. Изделие должно быть прочным, многоразовым и ремонтопригодным. Изделие должно быть новым, не бывшим в употреблении, заводского изготовления (модель, товарный знак) и иметь заводскую гарантию, по возможности также сертификат. Внешний вид изделия должен быть согласован с Заказчиком.</w:t>
            </w:r>
          </w:p>
          <w:p w14:paraId="11AAE0CC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 xml:space="preserve">2. Готовые модели должны практически полностью повторять изображения, представленные в технических характеристиках, и соответствовать критериям, </w:t>
            </w:r>
            <w:r w:rsidRPr="009D262D">
              <w:rPr>
                <w:rFonts w:ascii="GHEA Grapalat" w:hAnsi="GHEA Grapalat"/>
                <w:i/>
                <w:iCs/>
                <w:lang w:val="hy-AM"/>
              </w:rPr>
              <w:lastRenderedPageBreak/>
              <w:t>указанным в описании. Рамы моделей должны быть окрашены порошковой краской нейтрального серого цвета, предварительно согласованной с Заказчиком.</w:t>
            </w:r>
          </w:p>
          <w:p w14:paraId="05963507" w14:textId="637EB937" w:rsidR="002A2990" w:rsidRPr="006B4984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>3. Поставщик должен предоставить гарантию не менее 6 месяцев, ремонт изделия в течение гарантийного срока, реставрацию, сохранение первоначального внешнего вида изделия, а в случае невозможности ремонта – замену на новое.</w:t>
            </w:r>
          </w:p>
        </w:tc>
        <w:tc>
          <w:tcPr>
            <w:tcW w:w="992" w:type="dxa"/>
          </w:tcPr>
          <w:p w14:paraId="6E7D0B48" w14:textId="1CC89219" w:rsidR="002A2990" w:rsidRPr="009645A7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7E62F458" w14:textId="4503C068" w:rsidR="002A2990" w:rsidRPr="009645A7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E50B53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9645A7">
              <w:rPr>
                <w:rFonts w:ascii="GHEA Grapalat" w:hAnsi="GHEA Grapalat"/>
                <w:i/>
                <w:iCs/>
                <w:lang w:val="hy-AM"/>
              </w:rPr>
              <w:t xml:space="preserve">15 </w:t>
            </w:r>
          </w:p>
        </w:tc>
        <w:tc>
          <w:tcPr>
            <w:tcW w:w="992" w:type="dxa"/>
          </w:tcPr>
          <w:p w14:paraId="6F33BE22" w14:textId="27FE2FC1" w:rsidR="002A2990" w:rsidRPr="009645A7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2F120514" w14:textId="5AFCA3D1" w:rsidR="002A2990" w:rsidRPr="009645A7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74908D85" w14:textId="77777777" w:rsidTr="002A2990">
        <w:trPr>
          <w:trHeight w:val="839"/>
        </w:trPr>
        <w:tc>
          <w:tcPr>
            <w:tcW w:w="567" w:type="dxa"/>
          </w:tcPr>
          <w:p w14:paraId="480D9D69" w14:textId="77777777" w:rsidR="002A2990" w:rsidRPr="00A74745" w:rsidRDefault="002A2990" w:rsidP="00240EC8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lastRenderedPageBreak/>
              <w:t>2</w:t>
            </w:r>
            <w:r>
              <w:rPr>
                <w:rFonts w:ascii="GHEA Grapalat" w:hAnsi="GHEA Grapalat"/>
                <w:i/>
                <w:iCs/>
              </w:rPr>
              <w:t>1</w:t>
            </w:r>
          </w:p>
        </w:tc>
        <w:tc>
          <w:tcPr>
            <w:tcW w:w="1135" w:type="dxa"/>
          </w:tcPr>
          <w:p w14:paraId="4D5CA953" w14:textId="77777777" w:rsidR="002A2990" w:rsidRPr="006B4984" w:rsidRDefault="002A2990" w:rsidP="00240EC8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76D8A95E" w14:textId="677D5375" w:rsidR="002A2990" w:rsidRPr="006B4984" w:rsidRDefault="002A2990" w:rsidP="00240EC8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A52408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Рождественское украшение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21</w:t>
            </w:r>
          </w:p>
        </w:tc>
        <w:tc>
          <w:tcPr>
            <w:tcW w:w="2694" w:type="dxa"/>
          </w:tcPr>
          <w:p w14:paraId="70E681A4" w14:textId="77777777" w:rsidR="002A2990" w:rsidRPr="006B4984" w:rsidRDefault="002A2990" w:rsidP="00240EC8">
            <w:pPr>
              <w:tabs>
                <w:tab w:val="left" w:pos="870"/>
                <w:tab w:val="left" w:pos="1320"/>
              </w:tabs>
              <w:rPr>
                <w:rFonts w:ascii="GHEA Grapalat" w:hAnsi="GHEA Grapalat"/>
                <w:i/>
                <w:iCs/>
                <w:noProof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5F589CBD" wp14:editId="6581D965">
                  <wp:extent cx="1947525" cy="1323975"/>
                  <wp:effectExtent l="0" t="0" r="0" b="0"/>
                  <wp:docPr id="55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673" cy="1327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087294" w14:textId="77777777" w:rsidR="002A2990" w:rsidRPr="006B4984" w:rsidRDefault="002A2990" w:rsidP="00240EC8">
            <w:pPr>
              <w:tabs>
                <w:tab w:val="left" w:pos="870"/>
                <w:tab w:val="left" w:pos="1320"/>
              </w:tabs>
              <w:rPr>
                <w:rFonts w:ascii="GHEA Grapalat" w:hAnsi="GHEA Grapalat"/>
                <w:i/>
                <w:iCs/>
                <w:noProof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lastRenderedPageBreak/>
              <w:drawing>
                <wp:inline distT="0" distB="0" distL="0" distR="0" wp14:anchorId="417DF69F" wp14:editId="186B0011">
                  <wp:extent cx="2409825" cy="2009775"/>
                  <wp:effectExtent l="0" t="0" r="9525" b="9525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825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31814868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lastRenderedPageBreak/>
              <w:t>РАЗМЕРЫ МОДЕЛИ 150x75</w:t>
            </w:r>
          </w:p>
          <w:p w14:paraId="47C39D9D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>КАРКАС: Гибкая металлическая сетка.</w:t>
            </w:r>
          </w:p>
          <w:p w14:paraId="36827617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>ИСПОЛЬЗУЕМЫЕ СВЕТИЛЬНИКИ должны быть производства торговых марок TEAMPROF, NEON-NIGHT, ARLIGHTRU</w:t>
            </w:r>
          </w:p>
          <w:p w14:paraId="45F912F7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 xml:space="preserve">ТЕПЛЫЙ БЕЛЫЙ И БЕЛЫЙ ДЮРАЛАЙТ, диаметр: 10 мм, режим свечения: постоянный, угол рассеивания: 360⁰, цвет </w:t>
            </w:r>
            <w:r w:rsidRPr="009D262D">
              <w:rPr>
                <w:rFonts w:ascii="GHEA Grapalat" w:hAnsi="GHEA Grapalat"/>
                <w:i/>
                <w:iCs/>
                <w:lang w:val="hy-AM"/>
              </w:rPr>
              <w:lastRenderedPageBreak/>
              <w:t>изоляции подключения: прозрачный, материал провода: ПВХ (с силиконовой композицией), рабочее напряжение: 220 В (AC/DC), количество светодиодов: 30 светодиодов/м.</w:t>
            </w:r>
          </w:p>
          <w:p w14:paraId="7F5979EC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 xml:space="preserve">1. Светодиодные системы, необходимые для моделей с представленным дизайном (включая светильники, пластиковые разъемы для их крепления, шнуры питания и другие комплектующие), должны иметь степень водонепроницаемости и пылезащиты не менее IP65. Предназначены для наружного декоративного освещения, освещения и ландшафтного дизайна, садов, площадей и фасадов зданий, с возможностью цепочного соединения. Выдерживают перепады температур от -25 до +40°C. Изделие должно быть прочным, многоразовым, ремонтопригодным. Изделие </w:t>
            </w:r>
            <w:r w:rsidRPr="009D262D">
              <w:rPr>
                <w:rFonts w:ascii="GHEA Grapalat" w:hAnsi="GHEA Grapalat"/>
                <w:i/>
                <w:iCs/>
                <w:lang w:val="hy-AM"/>
              </w:rPr>
              <w:lastRenderedPageBreak/>
              <w:t>должно быть новым, не бывшим в употреблении, заводского изготовления (модель, товарный знак) и иметь заводскую гарантию, по возможности, также сертификат. Окончательный внешний вид изделия должен быть согласован с Заказчиком.</w:t>
            </w:r>
          </w:p>
          <w:p w14:paraId="26A75E07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>2. Готовые модели должны практически полностью повторять изображения, представленные в технических характеристиках, и соответствовать критериям, указанным в описании. Рамы моделей должны быть окрашены порошковой краской нейтрального серого цвета, предварительно согласованной с Заказчиком.</w:t>
            </w:r>
          </w:p>
          <w:p w14:paraId="3A420E8A" w14:textId="7DCEFFCA" w:rsidR="002A2990" w:rsidRPr="00DB4C70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 xml:space="preserve">3. Поставщик должен предоставить гарантию не менее 6 месяцев, ремонт изделия в течение гарантийного срока, реставрацию, сохранение первоначального внешнего вида изделия, а в случае </w:t>
            </w:r>
            <w:r w:rsidRPr="009D262D">
              <w:rPr>
                <w:rFonts w:ascii="GHEA Grapalat" w:hAnsi="GHEA Grapalat"/>
                <w:i/>
                <w:iCs/>
                <w:lang w:val="hy-AM"/>
              </w:rPr>
              <w:lastRenderedPageBreak/>
              <w:t>невозможности ремонта – замену на новое.</w:t>
            </w:r>
          </w:p>
        </w:tc>
        <w:tc>
          <w:tcPr>
            <w:tcW w:w="992" w:type="dxa"/>
          </w:tcPr>
          <w:p w14:paraId="13349A61" w14:textId="1EC31658" w:rsidR="002A2990" w:rsidRPr="00FE65EB" w:rsidRDefault="002A2990" w:rsidP="00240EC8">
            <w:pPr>
              <w:jc w:val="center"/>
              <w:rPr>
                <w:rFonts w:ascii="GHEA Grapalat" w:hAnsi="GHEA Grapalat"/>
                <w:i/>
                <w:iCs/>
                <w:highlight w:val="yellow"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138ACFBC" w14:textId="6959F2F2" w:rsidR="002A2990" w:rsidRPr="00E46EA2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E50B53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 w:rsidRPr="00E50B53">
              <w:rPr>
                <w:rFonts w:ascii="GHEA Grapalat" w:hAnsi="GHEA Grapalat"/>
                <w:i/>
                <w:iCs/>
              </w:rPr>
              <w:t xml:space="preserve"> </w:t>
            </w:r>
            <w:r w:rsidRPr="00E46EA2">
              <w:rPr>
                <w:rFonts w:ascii="GHEA Grapalat" w:hAnsi="GHEA Grapalat"/>
                <w:i/>
                <w:iCs/>
                <w:lang w:val="hy-AM"/>
              </w:rPr>
              <w:t xml:space="preserve">3 </w:t>
            </w:r>
          </w:p>
        </w:tc>
        <w:tc>
          <w:tcPr>
            <w:tcW w:w="992" w:type="dxa"/>
          </w:tcPr>
          <w:p w14:paraId="4E268504" w14:textId="5D7ACEFC" w:rsidR="002A2990" w:rsidRPr="00FE65EB" w:rsidRDefault="002A2990" w:rsidP="00240EC8">
            <w:pPr>
              <w:jc w:val="center"/>
              <w:rPr>
                <w:rFonts w:ascii="GHEA Grapalat" w:hAnsi="GHEA Grapalat"/>
                <w:i/>
                <w:iCs/>
                <w:highlight w:val="yellow"/>
                <w:lang w:val="hy-AM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36C9BE26" w14:textId="292576B3" w:rsidR="002A2990" w:rsidRPr="00FE65EB" w:rsidRDefault="002A2990" w:rsidP="00240EC8">
            <w:pPr>
              <w:jc w:val="center"/>
              <w:rPr>
                <w:rFonts w:ascii="GHEA Grapalat" w:hAnsi="GHEA Grapalat"/>
                <w:i/>
                <w:iCs/>
                <w:highlight w:val="yellow"/>
                <w:lang w:val="hy-AM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5747E092" w14:textId="77777777" w:rsidTr="002A2990">
        <w:trPr>
          <w:trHeight w:val="839"/>
        </w:trPr>
        <w:tc>
          <w:tcPr>
            <w:tcW w:w="567" w:type="dxa"/>
          </w:tcPr>
          <w:p w14:paraId="68921FB9" w14:textId="77777777" w:rsidR="002A2990" w:rsidRPr="00A74745" w:rsidRDefault="002A2990" w:rsidP="00240EC8">
            <w:pPr>
              <w:jc w:val="center"/>
              <w:rPr>
                <w:rFonts w:ascii="GHEA Grapalat" w:hAnsi="GHEA Grapalat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ru-RU"/>
              </w:rPr>
              <w:lastRenderedPageBreak/>
              <w:t>2</w:t>
            </w:r>
            <w:r>
              <w:rPr>
                <w:rFonts w:ascii="GHEA Grapalat" w:hAnsi="GHEA Grapalat"/>
                <w:i/>
                <w:iCs/>
              </w:rPr>
              <w:t>2</w:t>
            </w:r>
          </w:p>
        </w:tc>
        <w:tc>
          <w:tcPr>
            <w:tcW w:w="1135" w:type="dxa"/>
          </w:tcPr>
          <w:p w14:paraId="48D7F883" w14:textId="77777777" w:rsidR="002A2990" w:rsidRPr="006B4984" w:rsidRDefault="002A2990" w:rsidP="00240EC8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2065A08B" w14:textId="2F22C6B3" w:rsidR="002A2990" w:rsidRPr="006B4984" w:rsidRDefault="002A2990" w:rsidP="00240EC8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A52408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Рождественское украшение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22</w:t>
            </w:r>
          </w:p>
        </w:tc>
        <w:tc>
          <w:tcPr>
            <w:tcW w:w="2694" w:type="dxa"/>
          </w:tcPr>
          <w:p w14:paraId="75CCBDFF" w14:textId="77777777" w:rsidR="002A2990" w:rsidRPr="006B4984" w:rsidRDefault="002A2990" w:rsidP="00240EC8">
            <w:pPr>
              <w:tabs>
                <w:tab w:val="left" w:pos="870"/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5BEE3888" wp14:editId="5CFBA7A0">
                  <wp:extent cx="1583024" cy="1409700"/>
                  <wp:effectExtent l="0" t="0" r="0" b="0"/>
                  <wp:docPr id="57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6474" cy="1412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2694AA6C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>РАЗМЕРЫ МОДЕЛИ: 80x80</w:t>
            </w:r>
          </w:p>
          <w:p w14:paraId="305AB040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>РАМА: алюминиевая лента 12 мм x 2 мм</w:t>
            </w:r>
          </w:p>
          <w:p w14:paraId="222857E0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>ИСПОЛЬЗУЕМЫЕ СВЕТИЛЬНИКИ должны быть производства торговых марок TEAMPROF, NEON-NIGHT, ARLIGHTRU - ТЕПЛЫЙ БЕЛЫЙ DURALIGHT - Диаметр: 13 мм, режим свечения: постоянный, угол раскрытия луча: 360⁰, цвет изоляции контактов: прозрачный, материал провода: ПВХ (с силиконовым составом), рабочее напряжение: 220 В (AC/DC), количество светодиодов: 36 светодиодов/м.</w:t>
            </w:r>
          </w:p>
          <w:p w14:paraId="00BFF0F0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 xml:space="preserve">БЕЛАЯ СВЕТОДИОДНАЯ ГИБРИДНАЯ СТРОКА - режим свечения: мигающий (каждый 7-й светодиод), цвет провода: прозрачный, материал провода: ПВХ (с силиконовым составом), форма головной части: выпуклая, шаг между </w:t>
            </w:r>
            <w:r w:rsidRPr="009D262D">
              <w:rPr>
                <w:rFonts w:ascii="GHEA Grapalat" w:hAnsi="GHEA Grapalat"/>
                <w:i/>
                <w:iCs/>
                <w:lang w:val="hy-AM"/>
              </w:rPr>
              <w:lastRenderedPageBreak/>
              <w:t>светодиодами: 10 см, шаг между витками: 3-5 см, рабочее напряжение: 24 В (безопасно).</w:t>
            </w:r>
          </w:p>
          <w:p w14:paraId="5E8AE261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 xml:space="preserve">1. Светодиодные системы, необходимые для моделей с представленным дизайном (включая светильники, пластиковые разъёмы для их крепления, шнуры питания и другие комплектующие), должны иметь степень водонепроницаемости и пылезащиты не менее IP65. Они предназначены для наружного декоративного освещения, освещения и ландшафтного дизайна, оформления садов, площадей и фасадов зданий, с возможностью цепочного соединения. Выдерживают перепады температур от -25 до +40°C. Изделие должно быть прочным, многоразовым, ремонтопригодным. Изделие должно быть новым, не бывшим в употреблении, заводского изготовления (модель, товарный знак) и иметь заводскую </w:t>
            </w:r>
            <w:r w:rsidRPr="009D262D">
              <w:rPr>
                <w:rFonts w:ascii="GHEA Grapalat" w:hAnsi="GHEA Grapalat"/>
                <w:i/>
                <w:iCs/>
                <w:lang w:val="hy-AM"/>
              </w:rPr>
              <w:lastRenderedPageBreak/>
              <w:t>гарантию, по возможности, сертификат. Внешний вид изделия должен быть согласован с Заказчиком.</w:t>
            </w:r>
          </w:p>
          <w:p w14:paraId="7F7E4CD7" w14:textId="111B901D" w:rsidR="002A2990" w:rsidRPr="006B4984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>2. Модели изделия должны практически полностью повторять изображения, представленные в технических характеристиках, и соответствовать критериям, указанным в описании. Рамы моделей должны быть окрашены порошковой краской нейтрального серого цвета, предварительно согласованного с Заказчиком. 3. Поставщик обязан предоставить гарантию минимум на 6 месяцев, ремонт товара в течение гарантийного срока, восстановление, сохранение первоначального внешнего вида товара, а в случае невозможности ремонта, замену на новый.</w:t>
            </w:r>
          </w:p>
        </w:tc>
        <w:tc>
          <w:tcPr>
            <w:tcW w:w="992" w:type="dxa"/>
          </w:tcPr>
          <w:p w14:paraId="2B56CD1E" w14:textId="4AB96B87" w:rsidR="002A2990" w:rsidRPr="00CB0E27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67826F91" w14:textId="17C06C7A" w:rsidR="002A2990" w:rsidRPr="00105659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E50B53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 w:rsidRPr="00E50B53">
              <w:rPr>
                <w:rFonts w:ascii="GHEA Grapalat" w:hAnsi="GHEA Grapalat"/>
                <w:i/>
                <w:iCs/>
              </w:rPr>
              <w:t xml:space="preserve"> </w:t>
            </w:r>
            <w:r w:rsidRPr="00105659">
              <w:rPr>
                <w:rFonts w:ascii="GHEA Grapalat" w:hAnsi="GHEA Grapalat"/>
                <w:i/>
                <w:iCs/>
                <w:lang w:val="hy-AM"/>
              </w:rPr>
              <w:t xml:space="preserve">11 </w:t>
            </w:r>
          </w:p>
        </w:tc>
        <w:tc>
          <w:tcPr>
            <w:tcW w:w="992" w:type="dxa"/>
          </w:tcPr>
          <w:p w14:paraId="7DA2467D" w14:textId="4B638B83" w:rsidR="002A2990" w:rsidRPr="00105659" w:rsidRDefault="002A2990" w:rsidP="00240EC8">
            <w:pPr>
              <w:jc w:val="center"/>
              <w:rPr>
                <w:rFonts w:ascii="GHEA Grapalat" w:hAnsi="GHEA Grapalat"/>
                <w:i/>
                <w:iCs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5577280A" w14:textId="1D47687A" w:rsidR="002A2990" w:rsidRPr="00240EC8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ru-RU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5DB8CB14" w14:textId="77777777" w:rsidTr="002A2990">
        <w:trPr>
          <w:trHeight w:val="839"/>
        </w:trPr>
        <w:tc>
          <w:tcPr>
            <w:tcW w:w="567" w:type="dxa"/>
          </w:tcPr>
          <w:p w14:paraId="7B7F322D" w14:textId="77777777" w:rsidR="002A2990" w:rsidRPr="005D6B4E" w:rsidRDefault="002A2990" w:rsidP="00240EC8">
            <w:pPr>
              <w:jc w:val="center"/>
              <w:rPr>
                <w:rFonts w:ascii="GHEA Grapalat" w:hAnsi="GHEA Grapalat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ru-RU"/>
              </w:rPr>
              <w:lastRenderedPageBreak/>
              <w:t>2</w:t>
            </w:r>
            <w:r>
              <w:rPr>
                <w:rFonts w:ascii="GHEA Grapalat" w:hAnsi="GHEA Grapalat"/>
                <w:i/>
                <w:iCs/>
              </w:rPr>
              <w:t>3</w:t>
            </w:r>
          </w:p>
        </w:tc>
        <w:tc>
          <w:tcPr>
            <w:tcW w:w="1135" w:type="dxa"/>
          </w:tcPr>
          <w:p w14:paraId="59B4F330" w14:textId="77777777" w:rsidR="002A2990" w:rsidRPr="006B4984" w:rsidRDefault="002A2990" w:rsidP="00240EC8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4A14EE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31521450</w:t>
            </w:r>
          </w:p>
        </w:tc>
        <w:tc>
          <w:tcPr>
            <w:tcW w:w="1275" w:type="dxa"/>
          </w:tcPr>
          <w:p w14:paraId="0DE2689C" w14:textId="41790C67" w:rsidR="002A2990" w:rsidRPr="006B4984" w:rsidRDefault="002A2990" w:rsidP="00240EC8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A52408">
              <w:rPr>
                <w:rFonts w:ascii="GHEA Grapalat" w:hAnsi="GHEA Grapalat"/>
                <w:i/>
                <w:iCs/>
                <w:noProof/>
                <w:sz w:val="18"/>
                <w:szCs w:val="18"/>
                <w:lang w:val="hy-AM"/>
              </w:rPr>
              <w:t xml:space="preserve">Рождественское украшение </w:t>
            </w:r>
            <w:r>
              <w:rPr>
                <w:rFonts w:ascii="GHEA Grapalat" w:hAnsi="GHEA Grapalat"/>
                <w:i/>
                <w:iCs/>
                <w:noProof/>
                <w:sz w:val="18"/>
                <w:szCs w:val="18"/>
              </w:rPr>
              <w:t>23</w:t>
            </w:r>
          </w:p>
        </w:tc>
        <w:tc>
          <w:tcPr>
            <w:tcW w:w="2694" w:type="dxa"/>
          </w:tcPr>
          <w:p w14:paraId="41D3D8ED" w14:textId="77777777" w:rsidR="002A2990" w:rsidRPr="006B4984" w:rsidRDefault="002A2990" w:rsidP="00240EC8">
            <w:pPr>
              <w:tabs>
                <w:tab w:val="left" w:pos="870"/>
                <w:tab w:val="left" w:pos="1320"/>
              </w:tabs>
              <w:rPr>
                <w:rFonts w:ascii="GHEA Grapalat" w:hAnsi="GHEA Grapalat"/>
                <w:i/>
                <w:iCs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3D5A8662" wp14:editId="54E22E99">
                  <wp:extent cx="1615112" cy="1438275"/>
                  <wp:effectExtent l="0" t="0" r="4445" b="0"/>
                  <wp:docPr id="58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8058" cy="1440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661E5FB4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>РАЗМЕРЫ МОДЕЛИ: 50x50</w:t>
            </w:r>
          </w:p>
          <w:p w14:paraId="364A5D46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>РАМА: алюминиевая лента 12 мм x 2 мм.</w:t>
            </w:r>
          </w:p>
          <w:p w14:paraId="5DE91AF3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>ИСПОЛЬЗУЕМЫЕ СВЕТИЛЬНИКИ должны быть производства торговых марок TEAMPROF, NEON-NIGHT, ARLIGHTRU - ТЕПЛЫЙ БЕЛЫЙ DURALIGHT - Диаметр: 13 мм, режим свечения: постоянный, угол раскрытия луча: 360⁰, цвет изоляции контактов: прозрачный, материал провода: ПВХ (с силиконовым составом), рабочее напряжение: 220 В (AC/DC), количество светодиодов: 36 светодиодов/м.</w:t>
            </w:r>
          </w:p>
          <w:p w14:paraId="52BBB1EB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>БЕЛАЯ СВЕТОДИОДНАЯ ГИБА - режим свечения: мигающий (каждый 7-й светодиод), цвет провода: прозрачный, материал провода: ПВХ (с силиконовым составом), форма головной части: выпуклая, шаг между светодиодами: 10 см, шаг между витками: 3-5 см, рабочее напряжение: 24 В (безопасно).</w:t>
            </w:r>
          </w:p>
          <w:p w14:paraId="05A575D1" w14:textId="77777777" w:rsidR="002A2990" w:rsidRPr="009D262D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lastRenderedPageBreak/>
              <w:t xml:space="preserve">1. Светодиодные системы, необходимые для моделей с представленным дизайном (включая светильники, пластиковые разъёмы для их крепления, шнуры питания и другие комплектующие), должны иметь степень водонепроницаемости и пылезащиты не менее IP65. Они предназначены для наружного декоративного освещения, освещения и ландшафтного дизайна, оформления садов, площадей и фасадов зданий, с возможностью цепочного соединения. Выдерживают перепады температур от -25 до +40°C. Изделие должно быть прочным, многоразовым, ремонтопригодным. Изделие должно быть новым, не бывшим в употреблении, заводского изготовления (модель, товарный знак) и иметь заводскую гарантию, по возможности, сертификат. Внешний вид </w:t>
            </w:r>
            <w:r w:rsidRPr="009D262D">
              <w:rPr>
                <w:rFonts w:ascii="GHEA Grapalat" w:hAnsi="GHEA Grapalat"/>
                <w:i/>
                <w:iCs/>
                <w:lang w:val="hy-AM"/>
              </w:rPr>
              <w:lastRenderedPageBreak/>
              <w:t>изделия должен быть согласован с Заказчиком.</w:t>
            </w:r>
          </w:p>
          <w:p w14:paraId="5F5E42FD" w14:textId="37A5868D" w:rsidR="002A2990" w:rsidRPr="006B4984" w:rsidRDefault="002A2990" w:rsidP="00240EC8">
            <w:pPr>
              <w:rPr>
                <w:rFonts w:ascii="GHEA Grapalat" w:hAnsi="GHEA Grapalat"/>
                <w:i/>
                <w:iCs/>
                <w:lang w:val="hy-AM"/>
              </w:rPr>
            </w:pPr>
            <w:r w:rsidRPr="009D262D">
              <w:rPr>
                <w:rFonts w:ascii="GHEA Grapalat" w:hAnsi="GHEA Grapalat"/>
                <w:i/>
                <w:iCs/>
                <w:lang w:val="hy-AM"/>
              </w:rPr>
              <w:t>2. Модели изделия должны практически полностью повторять изображения, представленные в технических характеристиках, и соответствовать критериям, указанным в описании. Рамы моделей должны быть окрашены порошковой краской нейтрального серого цвета, предварительно согласованного с Заказчиком. 3. Поставщик обязан предоставить гарантию минимум на 6 месяцев, ремонт товара в течение гарантийного срока, восстановление, сохранение первоначального внешнего вида товара, а в случае невозможности ремонта, замену на новый.</w:t>
            </w:r>
          </w:p>
        </w:tc>
        <w:tc>
          <w:tcPr>
            <w:tcW w:w="992" w:type="dxa"/>
          </w:tcPr>
          <w:p w14:paraId="3E3CC1B9" w14:textId="164C8887" w:rsidR="002A2990" w:rsidRPr="00CB0E27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15A78B1A" w14:textId="6020721E" w:rsidR="002A2990" w:rsidRPr="00565A85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E50B53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 w:rsidRPr="00E50B53">
              <w:rPr>
                <w:rFonts w:ascii="GHEA Grapalat" w:hAnsi="GHEA Grapalat"/>
                <w:i/>
                <w:iCs/>
              </w:rPr>
              <w:t xml:space="preserve"> </w:t>
            </w:r>
            <w:r w:rsidRPr="00565A85">
              <w:rPr>
                <w:rFonts w:ascii="GHEA Grapalat" w:hAnsi="GHEA Grapalat"/>
                <w:i/>
                <w:iCs/>
                <w:lang w:val="hy-AM"/>
              </w:rPr>
              <w:t xml:space="preserve">9 </w:t>
            </w:r>
          </w:p>
        </w:tc>
        <w:tc>
          <w:tcPr>
            <w:tcW w:w="992" w:type="dxa"/>
          </w:tcPr>
          <w:p w14:paraId="4C9C79CC" w14:textId="44EC04FE" w:rsidR="002A2990" w:rsidRPr="00565A85" w:rsidRDefault="002A2990" w:rsidP="00240EC8">
            <w:pPr>
              <w:jc w:val="center"/>
              <w:rPr>
                <w:rFonts w:ascii="GHEA Grapalat" w:hAnsi="GHEA Grapalat"/>
                <w:i/>
                <w:iCs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29F9582F" w14:textId="577FD3AE" w:rsidR="002A2990" w:rsidRPr="00240EC8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ru-RU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27097435" w14:textId="77777777" w:rsidTr="002A2990">
        <w:trPr>
          <w:trHeight w:val="839"/>
        </w:trPr>
        <w:tc>
          <w:tcPr>
            <w:tcW w:w="567" w:type="dxa"/>
          </w:tcPr>
          <w:p w14:paraId="1553AD76" w14:textId="77777777" w:rsidR="002A2990" w:rsidRPr="00B159AF" w:rsidRDefault="002A2990" w:rsidP="00240EC8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lastRenderedPageBreak/>
              <w:t>2</w:t>
            </w:r>
            <w:r>
              <w:rPr>
                <w:rFonts w:ascii="GHEA Grapalat" w:hAnsi="GHEA Grapalat"/>
                <w:i/>
                <w:iCs/>
              </w:rPr>
              <w:t>4</w:t>
            </w:r>
          </w:p>
        </w:tc>
        <w:tc>
          <w:tcPr>
            <w:tcW w:w="1135" w:type="dxa"/>
          </w:tcPr>
          <w:p w14:paraId="4632509F" w14:textId="77777777" w:rsidR="002A2990" w:rsidRPr="000C1039" w:rsidRDefault="002A2990" w:rsidP="00240EC8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  <w:sz w:val="20"/>
                <w:szCs w:val="20"/>
              </w:rPr>
            </w:pPr>
            <w:r w:rsidRPr="006019B0">
              <w:rPr>
                <w:rFonts w:ascii="GHEA Grapalat" w:hAnsi="GHEA Grapalat"/>
                <w:i/>
                <w:iCs/>
                <w:noProof/>
                <w:sz w:val="20"/>
                <w:szCs w:val="20"/>
              </w:rPr>
              <w:t>34991141</w:t>
            </w:r>
          </w:p>
        </w:tc>
        <w:tc>
          <w:tcPr>
            <w:tcW w:w="1275" w:type="dxa"/>
          </w:tcPr>
          <w:p w14:paraId="134BCBEA" w14:textId="3F9DB5E4" w:rsidR="002A2990" w:rsidRPr="006019B0" w:rsidRDefault="002A2990" w:rsidP="00240EC8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proofErr w:type="spellStart"/>
            <w:r w:rsidRPr="005452BF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>Световая</w:t>
            </w:r>
            <w:proofErr w:type="spellEnd"/>
            <w:r w:rsidRPr="005452BF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452BF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>гирлянда</w:t>
            </w:r>
            <w:proofErr w:type="spellEnd"/>
            <w:r w:rsidRPr="005452BF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6019B0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>1</w:t>
            </w:r>
          </w:p>
        </w:tc>
        <w:tc>
          <w:tcPr>
            <w:tcW w:w="2694" w:type="dxa"/>
          </w:tcPr>
          <w:p w14:paraId="5DDA95EA" w14:textId="77777777" w:rsidR="002A2990" w:rsidRPr="006B4984" w:rsidRDefault="002A2990" w:rsidP="00240EC8">
            <w:pPr>
              <w:tabs>
                <w:tab w:val="left" w:pos="870"/>
                <w:tab w:val="left" w:pos="1320"/>
              </w:tabs>
              <w:rPr>
                <w:rFonts w:ascii="GHEA Grapalat" w:hAnsi="GHEA Grapalat"/>
                <w:i/>
                <w:iCs/>
                <w:noProof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04228AFD" wp14:editId="3C3AB280">
                  <wp:extent cx="1988327" cy="1790700"/>
                  <wp:effectExtent l="0" t="0" r="0" b="0"/>
                  <wp:docPr id="59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8384" cy="17997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73A3F937" w14:textId="77777777" w:rsidR="002A2990" w:rsidRPr="00E65D2B" w:rsidRDefault="002A2990" w:rsidP="00240EC8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E65D2B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ИСПОЛЬЗУЕМЫЕ СВЕТИЛЬНИКИ должны быть БЕЛЫМИ СВЕТОДИОДНЫМИ ГИРЛЯНДАМИ (БЕЛЫЕ) производства торговых марок TEAMPROF, NEON-NIGHT, ARLIGHTRU. Режим свечения: постоянный. Цвет провода: прозрачный. Материал провода: ПВХ (с силиконовым покрытием). Без колпачка. Шаг между светодиодами: 10 см. Рабочее напряжение: 24 В (безопасно).</w:t>
            </w:r>
          </w:p>
          <w:p w14:paraId="749CA398" w14:textId="77777777" w:rsidR="002A2990" w:rsidRPr="00E65D2B" w:rsidRDefault="002A2990" w:rsidP="00240EC8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</w:p>
          <w:p w14:paraId="383CFEB9" w14:textId="77777777" w:rsidR="002A2990" w:rsidRPr="00E65D2B" w:rsidRDefault="002A2990" w:rsidP="00240EC8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E65D2B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 Светодиодные системы, необходимые для моделей с представленным дизайном (включая сами светильники, пластиковые разъёмы для их крепления, шнуры питания и другие комплектующие), должны иметь степень водонепроницаемости и пылезащиты не менее IP65. Они должны быть предназначены для создания уличной декоративной гирлянды, освещения и ландшафтного дизайна, оформления садов, площадей и фасадов зданий, с возможностью цепочного соединения. Выдерживать перепады температур от -25 до +40°C. Изделие должно быть </w:t>
            </w:r>
            <w:r w:rsidRPr="00E65D2B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прочным, многоразовым и ремонтопригодным. Изделие должно быть новым, не бывшим в употреблении, заводского изготовления (модель, торговая марка) и иметь заводскую гарантию. По возможности необходимо предоставить сертификат. Внешний вид изделия должен быть согласован с Заказчиком.</w:t>
            </w:r>
          </w:p>
          <w:p w14:paraId="56A61656" w14:textId="1704C677" w:rsidR="002A2990" w:rsidRPr="00EF7EF0" w:rsidRDefault="002A2990" w:rsidP="00240EC8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E65D2B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2. Поставщик обязан предоставить гарантию сроком не менее 6 месяцев, осуществить ремонт, восстановление товара в течение гарантийного срока, сохранив первоначальный внешний вид товара, а в случае невозможности ремонта – замену товара на новый.</w:t>
            </w:r>
          </w:p>
        </w:tc>
        <w:tc>
          <w:tcPr>
            <w:tcW w:w="992" w:type="dxa"/>
          </w:tcPr>
          <w:p w14:paraId="3CB3BEE7" w14:textId="271E83F1" w:rsidR="002A2990" w:rsidRPr="003220D5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метр</w:t>
            </w:r>
          </w:p>
        </w:tc>
        <w:tc>
          <w:tcPr>
            <w:tcW w:w="993" w:type="dxa"/>
          </w:tcPr>
          <w:p w14:paraId="465B455A" w14:textId="6E575504" w:rsidR="002A2990" w:rsidRPr="003220D5" w:rsidRDefault="002A2990" w:rsidP="00240EC8">
            <w:pPr>
              <w:jc w:val="center"/>
              <w:rPr>
                <w:rFonts w:ascii="GHEA Grapalat" w:hAnsi="GHEA Grapalat"/>
                <w:i/>
                <w:iCs/>
              </w:rPr>
            </w:pPr>
            <w:proofErr w:type="spellStart"/>
            <w:r w:rsidRPr="00E50B53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3220D5">
              <w:rPr>
                <w:rFonts w:ascii="GHEA Grapalat" w:hAnsi="GHEA Grapalat"/>
                <w:i/>
                <w:iCs/>
                <w:lang w:val="hy-AM"/>
              </w:rPr>
              <w:t xml:space="preserve">230 </w:t>
            </w:r>
          </w:p>
        </w:tc>
        <w:tc>
          <w:tcPr>
            <w:tcW w:w="992" w:type="dxa"/>
          </w:tcPr>
          <w:p w14:paraId="76C8E7AC" w14:textId="2D886D66" w:rsidR="002A2990" w:rsidRPr="003220D5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146CA52D" w14:textId="5DE89F5D" w:rsidR="002A2990" w:rsidRPr="003220D5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4F035B42" w14:textId="77777777" w:rsidTr="002A2990">
        <w:trPr>
          <w:trHeight w:val="839"/>
        </w:trPr>
        <w:tc>
          <w:tcPr>
            <w:tcW w:w="567" w:type="dxa"/>
          </w:tcPr>
          <w:p w14:paraId="30BBEC52" w14:textId="77777777" w:rsidR="002A2990" w:rsidRPr="00B159AF" w:rsidRDefault="002A2990" w:rsidP="00240EC8">
            <w:pPr>
              <w:jc w:val="center"/>
              <w:rPr>
                <w:rFonts w:ascii="GHEA Grapalat" w:hAnsi="GHEA Grapalat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t>2</w:t>
            </w:r>
            <w:r>
              <w:rPr>
                <w:rFonts w:ascii="GHEA Grapalat" w:hAnsi="GHEA Grapalat"/>
                <w:i/>
                <w:iCs/>
              </w:rPr>
              <w:t>5</w:t>
            </w:r>
          </w:p>
        </w:tc>
        <w:tc>
          <w:tcPr>
            <w:tcW w:w="1135" w:type="dxa"/>
          </w:tcPr>
          <w:p w14:paraId="3465E22D" w14:textId="77777777" w:rsidR="002A2990" w:rsidRPr="006B4984" w:rsidRDefault="002A2990" w:rsidP="00240EC8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r w:rsidRPr="006019B0">
              <w:rPr>
                <w:rFonts w:ascii="GHEA Grapalat" w:hAnsi="GHEA Grapalat"/>
                <w:i/>
                <w:iCs/>
                <w:noProof/>
                <w:sz w:val="20"/>
                <w:szCs w:val="20"/>
              </w:rPr>
              <w:t>34991141</w:t>
            </w:r>
          </w:p>
        </w:tc>
        <w:tc>
          <w:tcPr>
            <w:tcW w:w="1275" w:type="dxa"/>
          </w:tcPr>
          <w:p w14:paraId="43A2B0C3" w14:textId="7567B9DD" w:rsidR="002A2990" w:rsidRPr="006019B0" w:rsidRDefault="002A2990" w:rsidP="00240EC8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/>
                <w:i/>
                <w:iCs/>
                <w:noProof/>
              </w:rPr>
            </w:pPr>
            <w:proofErr w:type="spellStart"/>
            <w:r w:rsidRPr="005452BF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>Световая</w:t>
            </w:r>
            <w:proofErr w:type="spellEnd"/>
            <w:r w:rsidRPr="005452BF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452BF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>гирлянда</w:t>
            </w:r>
            <w:proofErr w:type="spellEnd"/>
            <w:r w:rsidRPr="005452BF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6019B0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>2</w:t>
            </w:r>
          </w:p>
        </w:tc>
        <w:tc>
          <w:tcPr>
            <w:tcW w:w="2694" w:type="dxa"/>
          </w:tcPr>
          <w:p w14:paraId="53640F91" w14:textId="77777777" w:rsidR="002A2990" w:rsidRPr="006B4984" w:rsidRDefault="002A2990" w:rsidP="00240EC8">
            <w:pPr>
              <w:tabs>
                <w:tab w:val="left" w:pos="870"/>
                <w:tab w:val="left" w:pos="1320"/>
              </w:tabs>
              <w:rPr>
                <w:rFonts w:ascii="GHEA Grapalat" w:hAnsi="GHEA Grapalat"/>
                <w:i/>
                <w:iCs/>
                <w:noProof/>
                <w:lang w:val="hy-AM"/>
              </w:rPr>
            </w:pPr>
            <w:r w:rsidRPr="006B4984">
              <w:rPr>
                <w:rFonts w:ascii="GHEA Grapalat" w:hAnsi="GHEA Grapalat"/>
                <w:i/>
                <w:iCs/>
                <w:noProof/>
              </w:rPr>
              <w:drawing>
                <wp:inline distT="0" distB="0" distL="0" distR="0" wp14:anchorId="32DEA0E2" wp14:editId="21CEC36A">
                  <wp:extent cx="1735846" cy="2038350"/>
                  <wp:effectExtent l="0" t="0" r="0" b="0"/>
                  <wp:docPr id="60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8456" cy="20531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191B1F7E" w14:textId="77777777" w:rsidR="002A2990" w:rsidRPr="00E65D2B" w:rsidRDefault="002A2990" w:rsidP="00240EC8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E65D2B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ИСПОЛЬЗУЕМЫЕ СВЕТИЛЬНИКИ ДОЛЖНЫ БЫТЬ НЕОНОВЫМИ ТЕПЛОГО БЕЛОГО ЦВЕТА производства торговых марок TEAMPROF, NEON-NIGHT, ARLIGHTRU. Размеры: 8x16, режим свечения: постоянный, угол раскрытия луча: 180⁰, цвет изоляции контактов: непрозрачный, материал провода: ПВХ (с силиконовым составом), рабочее напряжение: 220 В (AC/DC), </w:t>
            </w:r>
            <w:r w:rsidRPr="00E65D2B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количество светодиодов: 120 светодиодов/м.</w:t>
            </w:r>
          </w:p>
          <w:p w14:paraId="4093DCF8" w14:textId="77777777" w:rsidR="002A2990" w:rsidRPr="00E65D2B" w:rsidRDefault="002A2990" w:rsidP="00240EC8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</w:p>
          <w:p w14:paraId="0390F8C7" w14:textId="77777777" w:rsidR="002A2990" w:rsidRPr="00E65D2B" w:rsidRDefault="002A2990" w:rsidP="00240EC8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E65D2B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1. Светодиодные системы, необходимые для моделей с представленным дизайном (включая сами светильники, их пластиковые разъемы, шнуры питания и другие комплектующие), должны иметь степень водонепроницаемости и пылезащиты не менее IP65. Предназначены для наружного декоративного освещения, освещения и благоустройства территорий, садов, площадей и фасадов зданий, с возможностью цепочного соединения. Выдерживают перепады температур от -25 до +40°C. Изделие должно быть прочным, многоразовым и ремонтопригодным. Товар должен быть новым, неиспользованным, заводского изготовления (модель, товарный знак) и иметь заводскую гарантию, по возможности, также сертификат. Внешний вид товара должен быть согласован с Заказчиком.</w:t>
            </w:r>
          </w:p>
          <w:p w14:paraId="227642B0" w14:textId="6BA4A63C" w:rsidR="002A2990" w:rsidRPr="00EF7EF0" w:rsidRDefault="002A2990" w:rsidP="00240EC8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E65D2B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2. Поставщик обязан предоставить гарантию не менее 6 месяцев, ремонт, восстановление товара в течение гарантийного срока, сохранение первоначального внешнего вида товара, а в случае невозможности ремонта – замену товара на новый.</w:t>
            </w:r>
          </w:p>
        </w:tc>
        <w:tc>
          <w:tcPr>
            <w:tcW w:w="992" w:type="dxa"/>
          </w:tcPr>
          <w:p w14:paraId="2DE91BE0" w14:textId="1CCA5A7B" w:rsidR="002A2990" w:rsidRPr="00A407C8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метр</w:t>
            </w:r>
          </w:p>
        </w:tc>
        <w:tc>
          <w:tcPr>
            <w:tcW w:w="993" w:type="dxa"/>
          </w:tcPr>
          <w:p w14:paraId="511BC5CE" w14:textId="311E4DD4" w:rsidR="002A2990" w:rsidRPr="00A407C8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E50B53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>
              <w:rPr>
                <w:rFonts w:ascii="GHEA Grapalat" w:hAnsi="GHEA Grapalat"/>
                <w:i/>
                <w:iCs/>
              </w:rPr>
              <w:t xml:space="preserve"> </w:t>
            </w:r>
            <w:r w:rsidRPr="00A407C8">
              <w:rPr>
                <w:rFonts w:ascii="GHEA Grapalat" w:hAnsi="GHEA Grapalat"/>
                <w:i/>
                <w:iCs/>
                <w:lang w:val="hy-AM"/>
              </w:rPr>
              <w:t>1</w:t>
            </w:r>
            <w:r w:rsidRPr="00A407C8">
              <w:rPr>
                <w:rFonts w:ascii="GHEA Grapalat" w:hAnsi="GHEA Grapalat"/>
                <w:i/>
                <w:iCs/>
              </w:rPr>
              <w:t xml:space="preserve">00 </w:t>
            </w:r>
          </w:p>
        </w:tc>
        <w:tc>
          <w:tcPr>
            <w:tcW w:w="992" w:type="dxa"/>
          </w:tcPr>
          <w:p w14:paraId="211BA915" w14:textId="65D9B5D3" w:rsidR="002A2990" w:rsidRPr="00A407C8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3D325568" w14:textId="403694DE" w:rsidR="002A2990" w:rsidRPr="00A407C8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3AB321C9" w14:textId="77777777" w:rsidTr="002A2990">
        <w:trPr>
          <w:trHeight w:val="839"/>
        </w:trPr>
        <w:tc>
          <w:tcPr>
            <w:tcW w:w="567" w:type="dxa"/>
          </w:tcPr>
          <w:p w14:paraId="4ED0E312" w14:textId="77777777" w:rsidR="002A2990" w:rsidRPr="00B159AF" w:rsidRDefault="002A2990" w:rsidP="00240EC8">
            <w:pPr>
              <w:jc w:val="center"/>
              <w:rPr>
                <w:rFonts w:ascii="GHEA Grapalat" w:hAnsi="GHEA Grapalat" w:cs="Times New Roman"/>
                <w:i/>
                <w:iCs/>
              </w:rPr>
            </w:pPr>
            <w:r w:rsidRPr="006B4984">
              <w:rPr>
                <w:rFonts w:ascii="GHEA Grapalat" w:hAnsi="GHEA Grapalat"/>
                <w:i/>
                <w:iCs/>
                <w:lang w:val="hy-AM"/>
              </w:rPr>
              <w:lastRenderedPageBreak/>
              <w:t>2</w:t>
            </w:r>
            <w:r>
              <w:rPr>
                <w:rFonts w:ascii="GHEA Grapalat" w:hAnsi="GHEA Grapalat"/>
                <w:i/>
                <w:iCs/>
              </w:rPr>
              <w:t>6</w:t>
            </w:r>
          </w:p>
        </w:tc>
        <w:tc>
          <w:tcPr>
            <w:tcW w:w="1135" w:type="dxa"/>
          </w:tcPr>
          <w:p w14:paraId="3EA3F930" w14:textId="77777777" w:rsidR="002A2990" w:rsidRPr="008B504A" w:rsidRDefault="002A2990" w:rsidP="00240EC8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 w:cs="Calibri Light"/>
                <w:i/>
                <w:iCs/>
                <w:noProof/>
                <w:sz w:val="20"/>
                <w:szCs w:val="20"/>
              </w:rPr>
            </w:pPr>
            <w:r w:rsidRPr="008B504A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31521440</w:t>
            </w:r>
          </w:p>
        </w:tc>
        <w:tc>
          <w:tcPr>
            <w:tcW w:w="1275" w:type="dxa"/>
          </w:tcPr>
          <w:p w14:paraId="339B8380" w14:textId="4BCE22FB" w:rsidR="002A2990" w:rsidRPr="006019B0" w:rsidRDefault="002A2990" w:rsidP="00240EC8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 w:cs="Calibri Light"/>
                <w:i/>
                <w:iCs/>
                <w:noProof/>
                <w:sz w:val="20"/>
                <w:szCs w:val="20"/>
              </w:rPr>
            </w:pPr>
            <w:proofErr w:type="spellStart"/>
            <w:r w:rsidRPr="005452BF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>Световая</w:t>
            </w:r>
            <w:proofErr w:type="spellEnd"/>
            <w:r w:rsidRPr="005452BF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5452BF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>гирлянда</w:t>
            </w:r>
            <w:proofErr w:type="spellEnd"/>
            <w:r w:rsidRPr="005452BF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6019B0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>3</w:t>
            </w:r>
          </w:p>
        </w:tc>
        <w:tc>
          <w:tcPr>
            <w:tcW w:w="2694" w:type="dxa"/>
          </w:tcPr>
          <w:p w14:paraId="70108FE7" w14:textId="77777777" w:rsidR="002A2990" w:rsidRPr="006B4984" w:rsidRDefault="002A2990" w:rsidP="00240EC8">
            <w:pPr>
              <w:tabs>
                <w:tab w:val="left" w:pos="870"/>
                <w:tab w:val="left" w:pos="1320"/>
              </w:tabs>
              <w:rPr>
                <w:rFonts w:ascii="GHEA Grapalat" w:hAnsi="GHEA Grapalat"/>
                <w:i/>
                <w:iCs/>
                <w:noProof/>
              </w:rPr>
            </w:pPr>
            <w:r w:rsidRPr="006B4984">
              <w:rPr>
                <w:rFonts w:ascii="GHEA Grapalat" w:hAnsi="GHEA Grapalat" w:cs="Calibri Light"/>
                <w:i/>
                <w:iCs/>
                <w:noProof/>
                <w:sz w:val="20"/>
                <w:szCs w:val="20"/>
              </w:rPr>
              <w:drawing>
                <wp:inline distT="0" distB="0" distL="0" distR="0" wp14:anchorId="142B6DA9" wp14:editId="611AB00E">
                  <wp:extent cx="1683496" cy="2181225"/>
                  <wp:effectExtent l="0" t="0" r="0" b="0"/>
                  <wp:docPr id="6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623" cy="2190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20EE9B90" w14:textId="77777777" w:rsidR="002A2990" w:rsidRPr="00B62B98" w:rsidRDefault="002A2990" w:rsidP="00240EC8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B62B98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Светодиодная гирлянда тёплого белого цвета для пополнения имеющегося ассортимента. Производитель: TEAMPROF. Длина: 10 метров (5+5), режим свечения: мигающий (каждый 7-й светодиод), цвет провода: прозрачный, материал провода: ПВХ (с силиконовой композицией), форма головки: выпуклая, рабочее напряжение: 220 В, количество светодиодов: 100.</w:t>
            </w:r>
          </w:p>
          <w:p w14:paraId="7CD2A4CC" w14:textId="77777777" w:rsidR="002A2990" w:rsidRPr="00B62B98" w:rsidRDefault="002A2990" w:rsidP="00240EC8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</w:p>
          <w:p w14:paraId="38091CDF" w14:textId="77777777" w:rsidR="002A2990" w:rsidRPr="00B62B98" w:rsidRDefault="002A2990" w:rsidP="00240EC8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B62B98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 xml:space="preserve">1. Светодиодные системы, необходимые для моделей с представленным дизайном (включая светильники, пластиковые коннекторы для их крепления, шнуры питания и другие комплектующие), должны иметь степень водонепроницаемости и пылезащиты не менее IP65. Они </w:t>
            </w:r>
            <w:r w:rsidRPr="00B62B98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lastRenderedPageBreak/>
              <w:t>должны быть предназначены для создания уличной декоративной гирлянды, освещения и ландшафтного дизайна, оформления садов, площадей и фасадов зданий, с возможностью цепочного соединения. Выдерживают перепады температур от -25 до +40°C. Изделие должно быть прочным, многоразовым и ремонтопригодным. Товар должен быть новым, неиспользованным, заводского изготовления (модель, товарный знак) и иметь заводскую гарантию, по возможности, также сертификат. Внешний вид товара должен быть согласован с Заказчиком.</w:t>
            </w:r>
          </w:p>
          <w:p w14:paraId="4448C688" w14:textId="50A56D1B" w:rsidR="002A2990" w:rsidRPr="006B4984" w:rsidRDefault="002A2990" w:rsidP="00240EC8">
            <w:pPr>
              <w:rPr>
                <w:rFonts w:ascii="GHEA Grapalat" w:eastAsia="Calibri" w:hAnsi="GHEA Grapalat" w:cs="Times New Roman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B62B98"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  <w:t>2. Поставщик обязан предоставить гарантию не менее 6 месяцев, ремонт, восстановление товара в течение гарантийного срока, сохранение первоначального внешнего вида товара, а в случае невозможности ремонта – замену товара на новый.</w:t>
            </w:r>
          </w:p>
        </w:tc>
        <w:tc>
          <w:tcPr>
            <w:tcW w:w="992" w:type="dxa"/>
          </w:tcPr>
          <w:p w14:paraId="36F517DD" w14:textId="2E074F68" w:rsidR="002A2990" w:rsidRPr="00BF1F7F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5E42B7">
              <w:rPr>
                <w:rFonts w:ascii="GHEA Grapalat" w:hAnsi="GHEA Grapalat"/>
                <w:i/>
                <w:iCs/>
                <w:lang w:val="hy-AM"/>
              </w:rPr>
              <w:lastRenderedPageBreak/>
              <w:t>шт</w:t>
            </w:r>
          </w:p>
        </w:tc>
        <w:tc>
          <w:tcPr>
            <w:tcW w:w="993" w:type="dxa"/>
          </w:tcPr>
          <w:p w14:paraId="66F492DD" w14:textId="5C465C2B" w:rsidR="002A2990" w:rsidRPr="00C378F9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E50B53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 w:rsidRPr="00C378F9">
              <w:rPr>
                <w:rFonts w:ascii="GHEA Grapalat" w:hAnsi="GHEA Grapalat"/>
                <w:i/>
                <w:iCs/>
              </w:rPr>
              <w:t xml:space="preserve"> </w:t>
            </w:r>
            <w:r w:rsidRPr="00C378F9">
              <w:rPr>
                <w:rFonts w:ascii="GHEA Grapalat" w:hAnsi="GHEA Grapalat"/>
                <w:i/>
                <w:iCs/>
                <w:lang w:val="hy-AM"/>
              </w:rPr>
              <w:t xml:space="preserve">430 </w:t>
            </w:r>
          </w:p>
        </w:tc>
        <w:tc>
          <w:tcPr>
            <w:tcW w:w="992" w:type="dxa"/>
          </w:tcPr>
          <w:p w14:paraId="22092FED" w14:textId="6C213C56" w:rsidR="002A2990" w:rsidRPr="00BF1F7F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55806BC4" w14:textId="08F9D993" w:rsidR="002A2990" w:rsidRPr="00BF1F7F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  <w:tr w:rsidR="002A2990" w:rsidRPr="00A11AE0" w14:paraId="3F6A054C" w14:textId="77777777" w:rsidTr="002A2990">
        <w:trPr>
          <w:trHeight w:val="839"/>
        </w:trPr>
        <w:tc>
          <w:tcPr>
            <w:tcW w:w="567" w:type="dxa"/>
          </w:tcPr>
          <w:p w14:paraId="0523DEDC" w14:textId="77777777" w:rsidR="002A2990" w:rsidRPr="00E56715" w:rsidRDefault="002A2990" w:rsidP="00240EC8">
            <w:pPr>
              <w:jc w:val="center"/>
              <w:rPr>
                <w:rFonts w:ascii="GHEA Grapalat" w:hAnsi="GHEA Grapalat"/>
                <w:i/>
                <w:iCs/>
              </w:rPr>
            </w:pPr>
            <w:r>
              <w:rPr>
                <w:rFonts w:ascii="GHEA Grapalat" w:hAnsi="GHEA Grapalat"/>
                <w:i/>
                <w:iCs/>
              </w:rPr>
              <w:lastRenderedPageBreak/>
              <w:t>27</w:t>
            </w:r>
          </w:p>
        </w:tc>
        <w:tc>
          <w:tcPr>
            <w:tcW w:w="1135" w:type="dxa"/>
          </w:tcPr>
          <w:p w14:paraId="4C29524C" w14:textId="77777777" w:rsidR="002A2990" w:rsidRPr="00E066F7" w:rsidRDefault="002A2990" w:rsidP="00240EC8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 w:cs="Calibri Light"/>
                <w:i/>
                <w:iCs/>
                <w:noProof/>
                <w:sz w:val="20"/>
                <w:szCs w:val="20"/>
              </w:rPr>
            </w:pPr>
            <w:r w:rsidRPr="00E066F7">
              <w:rPr>
                <w:rFonts w:ascii="GHEA Grapalat" w:hAnsi="GHEA Grapalat" w:cs="Arial"/>
                <w:i/>
                <w:iCs/>
                <w:color w:val="000000"/>
                <w:sz w:val="20"/>
                <w:szCs w:val="20"/>
              </w:rPr>
              <w:t>30237112</w:t>
            </w:r>
          </w:p>
        </w:tc>
        <w:tc>
          <w:tcPr>
            <w:tcW w:w="1275" w:type="dxa"/>
          </w:tcPr>
          <w:p w14:paraId="6847062C" w14:textId="56A1931B" w:rsidR="002A2990" w:rsidRPr="006B4984" w:rsidRDefault="002A2990" w:rsidP="00240EC8">
            <w:pPr>
              <w:tabs>
                <w:tab w:val="left" w:pos="870"/>
                <w:tab w:val="left" w:pos="1320"/>
              </w:tabs>
              <w:jc w:val="center"/>
              <w:rPr>
                <w:rFonts w:ascii="GHEA Grapalat" w:hAnsi="GHEA Grapalat" w:cs="Calibri Light"/>
                <w:i/>
                <w:iCs/>
                <w:noProof/>
                <w:sz w:val="20"/>
                <w:szCs w:val="20"/>
              </w:rPr>
            </w:pPr>
            <w:proofErr w:type="spellStart"/>
            <w:r w:rsidRPr="00476BAC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>Блок</w:t>
            </w:r>
            <w:proofErr w:type="spellEnd"/>
            <w:r w:rsidRPr="00476BAC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476BAC">
              <w:rPr>
                <w:rFonts w:ascii="GHEA Grapalat" w:hAnsi="GHEA Grapalat"/>
                <w:i/>
                <w:iCs/>
                <w:color w:val="000000"/>
                <w:sz w:val="20"/>
                <w:szCs w:val="20"/>
              </w:rPr>
              <w:t>питания</w:t>
            </w:r>
            <w:proofErr w:type="spellEnd"/>
          </w:p>
        </w:tc>
        <w:tc>
          <w:tcPr>
            <w:tcW w:w="2694" w:type="dxa"/>
          </w:tcPr>
          <w:p w14:paraId="07C4BAA7" w14:textId="77777777" w:rsidR="002A2990" w:rsidRPr="006B4984" w:rsidRDefault="002A2990" w:rsidP="00240EC8">
            <w:pPr>
              <w:tabs>
                <w:tab w:val="left" w:pos="870"/>
                <w:tab w:val="left" w:pos="1320"/>
              </w:tabs>
              <w:rPr>
                <w:rFonts w:ascii="GHEA Grapalat" w:hAnsi="GHEA Grapalat" w:cs="Calibri Light"/>
                <w:i/>
                <w:iCs/>
                <w:noProof/>
                <w:sz w:val="20"/>
                <w:szCs w:val="20"/>
              </w:rPr>
            </w:pPr>
            <w:r w:rsidRPr="006B4984">
              <w:rPr>
                <w:rFonts w:ascii="GHEA Grapalat" w:hAnsi="GHEA Grapalat" w:cs="Calibri Light"/>
                <w:i/>
                <w:iCs/>
                <w:noProof/>
                <w:sz w:val="20"/>
                <w:szCs w:val="20"/>
              </w:rPr>
              <w:drawing>
                <wp:inline distT="0" distB="0" distL="0" distR="0" wp14:anchorId="57E0E3BF" wp14:editId="698E0E58">
                  <wp:extent cx="1643985" cy="1657350"/>
                  <wp:effectExtent l="0" t="0" r="0" b="0"/>
                  <wp:docPr id="62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0405" cy="1673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3FE9B9E8" w14:textId="77777777" w:rsidR="002A2990" w:rsidRPr="008D44DD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8D44DD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Должны быть произведены торговыми марками TEAMPROF, NEON-NIGHT, ARLIGHTRU.</w:t>
            </w:r>
          </w:p>
          <w:p w14:paraId="048DE136" w14:textId="77777777" w:rsidR="002A2990" w:rsidRPr="00B62B98" w:rsidRDefault="002A2990" w:rsidP="00240EC8">
            <w:pP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B62B9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Блок питания 2А, цвет проводов: белый, рабочее напряжение 220В.</w:t>
            </w:r>
          </w:p>
          <w:p w14:paraId="04F5DD10" w14:textId="5205859F" w:rsidR="002A2990" w:rsidRPr="00B62B98" w:rsidRDefault="002A2990" w:rsidP="00240EC8">
            <w:pPr>
              <w:rPr>
                <w:rFonts w:ascii="GHEA Grapalat" w:hAnsi="GHEA Grapalat"/>
                <w:i/>
                <w:iCs/>
                <w:color w:val="000000"/>
                <w:sz w:val="20"/>
                <w:szCs w:val="20"/>
                <w:lang w:val="hy-AM"/>
              </w:rPr>
            </w:pPr>
            <w:r w:rsidRPr="00B62B9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 xml:space="preserve">1. Светодиодные системы (включая светильники, пластиковые разъёмы для их крепления, шнуры питания и другие комплектующие), необходимые для моделей представленного дизайна, должны иметь степень водонепроницаемости и пылезащиты не менее IP65. Они должны быть предназначены для наружного декоративного освещения, освещения и благоустройства садов, площадей и фасадов зданий, с возможностью цепочного соединения. Выдерживать перепады температур от -25 до +40°C. Изделие должно быть прочным, многоразовым, ремонтопригодным. Изделие должно быть новым, не бывшим в употреблении, заводского изготовления (модель, товарный знак) и иметь заводскую гарантию, по возможности с предоставлением сертификата. Внешний вид изделия должен быть согласован с </w:t>
            </w:r>
            <w:r w:rsidRPr="00B62B98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lastRenderedPageBreak/>
              <w:t>Заказчиком. 2. Поставщик обязан предоставить гарантию сроком не менее 6 месяцев, ремонт и восстановление товара в течение гарантийного срока, сохраняя первоначальный внешний вид товара, а в случае невозможности ремонта – замену на новый.</w:t>
            </w:r>
          </w:p>
        </w:tc>
        <w:tc>
          <w:tcPr>
            <w:tcW w:w="992" w:type="dxa"/>
          </w:tcPr>
          <w:p w14:paraId="672E6FD9" w14:textId="4B818EDD" w:rsidR="002A2990" w:rsidRPr="00D27559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proofErr w:type="spellStart"/>
            <w:r w:rsidRPr="005E42B7">
              <w:rPr>
                <w:rFonts w:ascii="GHEA Grapalat" w:hAnsi="GHEA Grapalat"/>
                <w:i/>
                <w:iCs/>
              </w:rPr>
              <w:lastRenderedPageBreak/>
              <w:t>шт</w:t>
            </w:r>
            <w:proofErr w:type="spellEnd"/>
          </w:p>
        </w:tc>
        <w:tc>
          <w:tcPr>
            <w:tcW w:w="993" w:type="dxa"/>
          </w:tcPr>
          <w:p w14:paraId="66D1ABE5" w14:textId="49409868" w:rsidR="002A2990" w:rsidRPr="009106B2" w:rsidRDefault="002A2990" w:rsidP="00240EC8">
            <w:pPr>
              <w:jc w:val="center"/>
              <w:rPr>
                <w:rFonts w:ascii="GHEA Grapalat" w:hAnsi="GHEA Grapalat"/>
                <w:i/>
                <w:iCs/>
              </w:rPr>
            </w:pPr>
            <w:proofErr w:type="spellStart"/>
            <w:r w:rsidRPr="00E50B53">
              <w:rPr>
                <w:rFonts w:ascii="GHEA Grapalat" w:hAnsi="GHEA Grapalat"/>
                <w:i/>
                <w:iCs/>
              </w:rPr>
              <w:t>до</w:t>
            </w:r>
            <w:proofErr w:type="spellEnd"/>
            <w:r w:rsidRPr="009106B2">
              <w:rPr>
                <w:rFonts w:ascii="GHEA Grapalat" w:hAnsi="GHEA Grapalat"/>
                <w:i/>
                <w:iCs/>
              </w:rPr>
              <w:t xml:space="preserve"> </w:t>
            </w:r>
            <w:r w:rsidRPr="009106B2">
              <w:rPr>
                <w:rFonts w:ascii="GHEA Grapalat" w:hAnsi="GHEA Grapalat"/>
                <w:i/>
                <w:iCs/>
                <w:lang w:val="hy-AM"/>
              </w:rPr>
              <w:t>45</w:t>
            </w:r>
            <w:r w:rsidRPr="009106B2">
              <w:rPr>
                <w:rFonts w:ascii="GHEA Grapalat" w:hAnsi="GHEA Grapalat"/>
                <w:i/>
                <w:iCs/>
              </w:rPr>
              <w:t xml:space="preserve"> </w:t>
            </w:r>
          </w:p>
        </w:tc>
        <w:tc>
          <w:tcPr>
            <w:tcW w:w="992" w:type="dxa"/>
          </w:tcPr>
          <w:p w14:paraId="18A16D5D" w14:textId="5214A388" w:rsidR="002A2990" w:rsidRPr="00D27559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г. Абовян, Площадь </w:t>
            </w:r>
            <w:proofErr w:type="spellStart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>Барекамутюн</w:t>
            </w:r>
            <w:proofErr w:type="spellEnd"/>
            <w:r w:rsidRPr="00F3609A">
              <w:rPr>
                <w:rFonts w:ascii="GHEA Grapalat" w:hAnsi="GHEA Grapalat"/>
                <w:i/>
                <w:sz w:val="18"/>
                <w:szCs w:val="18"/>
                <w:lang w:val="ru-RU"/>
              </w:rPr>
              <w:t xml:space="preserve"> 1</w:t>
            </w:r>
          </w:p>
        </w:tc>
        <w:tc>
          <w:tcPr>
            <w:tcW w:w="1843" w:type="dxa"/>
          </w:tcPr>
          <w:p w14:paraId="03ED3DD7" w14:textId="741C9678" w:rsidR="002A2990" w:rsidRPr="00D27559" w:rsidRDefault="002A2990" w:rsidP="00240EC8">
            <w:pPr>
              <w:jc w:val="center"/>
              <w:rPr>
                <w:rFonts w:ascii="GHEA Grapalat" w:hAnsi="GHEA Grapalat"/>
                <w:i/>
                <w:iCs/>
                <w:lang w:val="hy-AM"/>
              </w:rPr>
            </w:pP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Поставка будет осуществлена </w:t>
            </w:r>
            <w:r w:rsidRPr="00240EC8">
              <w:rPr>
                <w:rFonts w:ascii="Cambria Math" w:hAnsi="Cambria Math" w:cs="Cambria Math"/>
                <w:i/>
                <w:iCs/>
                <w:sz w:val="16"/>
                <w:szCs w:val="16"/>
                <w:lang w:val="hy-AM"/>
              </w:rPr>
              <w:t>​​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2025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году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течение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30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календарных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дней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даты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вступления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в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силу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контракта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/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договора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/,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подписанного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между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 xml:space="preserve"> </w:t>
            </w:r>
            <w:r w:rsidRPr="00240EC8">
              <w:rPr>
                <w:rFonts w:ascii="GHEA Grapalat" w:hAnsi="GHEA Grapalat" w:cs="GHEA Grapalat"/>
                <w:i/>
                <w:iCs/>
                <w:sz w:val="16"/>
                <w:szCs w:val="16"/>
                <w:lang w:val="hy-AM"/>
              </w:rPr>
              <w:t>сторонами</w:t>
            </w:r>
            <w:r w:rsidRPr="00240EC8">
              <w:rPr>
                <w:rFonts w:ascii="GHEA Grapalat" w:hAnsi="GHEA Grapalat"/>
                <w:i/>
                <w:iCs/>
                <w:sz w:val="16"/>
                <w:szCs w:val="16"/>
                <w:lang w:val="hy-AM"/>
              </w:rPr>
              <w:t>.</w:t>
            </w:r>
          </w:p>
        </w:tc>
      </w:tr>
    </w:tbl>
    <w:p w14:paraId="08D8CF1E" w14:textId="4614E2E8" w:rsidR="00DC7795" w:rsidRPr="007F076C" w:rsidRDefault="00DC7795" w:rsidP="00DC4E10">
      <w:pPr>
        <w:rPr>
          <w:rFonts w:ascii="Sylfaen" w:hAnsi="Sylfaen" w:cs="Times New Roman"/>
          <w:lang w:val="hy-AM"/>
        </w:rPr>
      </w:pPr>
    </w:p>
    <w:p w14:paraId="008E781C" w14:textId="77777777" w:rsidR="00DC7795" w:rsidRPr="007F076C" w:rsidRDefault="00DC7795" w:rsidP="00DC4E10">
      <w:pPr>
        <w:rPr>
          <w:rFonts w:ascii="Sylfaen" w:hAnsi="Sylfaen" w:cs="Times New Roman"/>
          <w:lang w:val="hy-AM"/>
        </w:rPr>
      </w:pPr>
    </w:p>
    <w:sectPr w:rsidR="00DC7795" w:rsidRPr="007F076C" w:rsidSect="007F3002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0430686"/>
    <w:multiLevelType w:val="hybridMultilevel"/>
    <w:tmpl w:val="92F8C794"/>
    <w:lvl w:ilvl="0" w:tplc="383A8B2C">
      <w:start w:val="1"/>
      <w:numFmt w:val="decimal"/>
      <w:lvlText w:val="%1."/>
      <w:lvlJc w:val="left"/>
      <w:pPr>
        <w:ind w:left="360" w:hanging="360"/>
      </w:pPr>
      <w:rPr>
        <w:rFonts w:ascii="GHEA Grapalat" w:hAnsi="GHEA Grapalat" w:hint="default"/>
        <w:b w:val="0"/>
        <w:sz w:val="24"/>
        <w:szCs w:val="24"/>
        <w:lang w:val="hy-AM"/>
      </w:rPr>
    </w:lvl>
    <w:lvl w:ilvl="1" w:tplc="04090019" w:tentative="1">
      <w:start w:val="1"/>
      <w:numFmt w:val="lowerLetter"/>
      <w:lvlText w:val="%2."/>
      <w:lvlJc w:val="left"/>
      <w:pPr>
        <w:ind w:left="1317" w:hanging="360"/>
      </w:pPr>
    </w:lvl>
    <w:lvl w:ilvl="2" w:tplc="0409001B" w:tentative="1">
      <w:start w:val="1"/>
      <w:numFmt w:val="lowerRoman"/>
      <w:lvlText w:val="%3."/>
      <w:lvlJc w:val="right"/>
      <w:pPr>
        <w:ind w:left="2037" w:hanging="180"/>
      </w:pPr>
    </w:lvl>
    <w:lvl w:ilvl="3" w:tplc="0409000F" w:tentative="1">
      <w:start w:val="1"/>
      <w:numFmt w:val="decimal"/>
      <w:lvlText w:val="%4."/>
      <w:lvlJc w:val="left"/>
      <w:pPr>
        <w:ind w:left="2757" w:hanging="360"/>
      </w:pPr>
    </w:lvl>
    <w:lvl w:ilvl="4" w:tplc="04090019" w:tentative="1">
      <w:start w:val="1"/>
      <w:numFmt w:val="lowerLetter"/>
      <w:lvlText w:val="%5."/>
      <w:lvlJc w:val="left"/>
      <w:pPr>
        <w:ind w:left="3477" w:hanging="360"/>
      </w:pPr>
    </w:lvl>
    <w:lvl w:ilvl="5" w:tplc="0409001B" w:tentative="1">
      <w:start w:val="1"/>
      <w:numFmt w:val="lowerRoman"/>
      <w:lvlText w:val="%6."/>
      <w:lvlJc w:val="right"/>
      <w:pPr>
        <w:ind w:left="4197" w:hanging="180"/>
      </w:pPr>
    </w:lvl>
    <w:lvl w:ilvl="6" w:tplc="0409000F" w:tentative="1">
      <w:start w:val="1"/>
      <w:numFmt w:val="decimal"/>
      <w:lvlText w:val="%7."/>
      <w:lvlJc w:val="left"/>
      <w:pPr>
        <w:ind w:left="4917" w:hanging="360"/>
      </w:pPr>
    </w:lvl>
    <w:lvl w:ilvl="7" w:tplc="04090019" w:tentative="1">
      <w:start w:val="1"/>
      <w:numFmt w:val="lowerLetter"/>
      <w:lvlText w:val="%8."/>
      <w:lvlJc w:val="left"/>
      <w:pPr>
        <w:ind w:left="5637" w:hanging="360"/>
      </w:pPr>
    </w:lvl>
    <w:lvl w:ilvl="8" w:tplc="0409001B" w:tentative="1">
      <w:start w:val="1"/>
      <w:numFmt w:val="lowerRoman"/>
      <w:lvlText w:val="%9."/>
      <w:lvlJc w:val="right"/>
      <w:pPr>
        <w:ind w:left="6357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F4FE6"/>
    <w:rsid w:val="000040F2"/>
    <w:rsid w:val="00005359"/>
    <w:rsid w:val="000139C5"/>
    <w:rsid w:val="000140FA"/>
    <w:rsid w:val="0002256B"/>
    <w:rsid w:val="00031F1C"/>
    <w:rsid w:val="0003547A"/>
    <w:rsid w:val="0004295D"/>
    <w:rsid w:val="000441EB"/>
    <w:rsid w:val="00045B8D"/>
    <w:rsid w:val="00064B0A"/>
    <w:rsid w:val="00064FF9"/>
    <w:rsid w:val="00067201"/>
    <w:rsid w:val="00070F29"/>
    <w:rsid w:val="000723A0"/>
    <w:rsid w:val="00073C80"/>
    <w:rsid w:val="000802D7"/>
    <w:rsid w:val="00080D1F"/>
    <w:rsid w:val="000821EF"/>
    <w:rsid w:val="00092F3B"/>
    <w:rsid w:val="00093E0E"/>
    <w:rsid w:val="000B238C"/>
    <w:rsid w:val="000C1039"/>
    <w:rsid w:val="000C5A6B"/>
    <w:rsid w:val="000D0874"/>
    <w:rsid w:val="000D512B"/>
    <w:rsid w:val="000D6758"/>
    <w:rsid w:val="000D7D9B"/>
    <w:rsid w:val="000E3EC2"/>
    <w:rsid w:val="000F0136"/>
    <w:rsid w:val="000F2672"/>
    <w:rsid w:val="000F330B"/>
    <w:rsid w:val="001021DA"/>
    <w:rsid w:val="00104E1B"/>
    <w:rsid w:val="00105659"/>
    <w:rsid w:val="001079B4"/>
    <w:rsid w:val="00111C95"/>
    <w:rsid w:val="00112008"/>
    <w:rsid w:val="00115F89"/>
    <w:rsid w:val="001224A8"/>
    <w:rsid w:val="00131934"/>
    <w:rsid w:val="00134894"/>
    <w:rsid w:val="00140FA2"/>
    <w:rsid w:val="00141D2A"/>
    <w:rsid w:val="001436DB"/>
    <w:rsid w:val="001439B8"/>
    <w:rsid w:val="00154914"/>
    <w:rsid w:val="001562B0"/>
    <w:rsid w:val="001579E4"/>
    <w:rsid w:val="00160603"/>
    <w:rsid w:val="0016063F"/>
    <w:rsid w:val="0016200F"/>
    <w:rsid w:val="00163082"/>
    <w:rsid w:val="00170EE2"/>
    <w:rsid w:val="00171311"/>
    <w:rsid w:val="001809F3"/>
    <w:rsid w:val="001835F3"/>
    <w:rsid w:val="00183A57"/>
    <w:rsid w:val="00184DF4"/>
    <w:rsid w:val="001A092E"/>
    <w:rsid w:val="001A1E55"/>
    <w:rsid w:val="001A64C9"/>
    <w:rsid w:val="001B178C"/>
    <w:rsid w:val="001C163E"/>
    <w:rsid w:val="001C3359"/>
    <w:rsid w:val="001C3680"/>
    <w:rsid w:val="001C4ED4"/>
    <w:rsid w:val="001E4900"/>
    <w:rsid w:val="001F225F"/>
    <w:rsid w:val="001F5AD4"/>
    <w:rsid w:val="002015FD"/>
    <w:rsid w:val="00202C80"/>
    <w:rsid w:val="002030BB"/>
    <w:rsid w:val="002101B4"/>
    <w:rsid w:val="0021083A"/>
    <w:rsid w:val="00225EDE"/>
    <w:rsid w:val="0023325B"/>
    <w:rsid w:val="0023526E"/>
    <w:rsid w:val="00235ACC"/>
    <w:rsid w:val="0023668C"/>
    <w:rsid w:val="00240EC8"/>
    <w:rsid w:val="00245044"/>
    <w:rsid w:val="00246F27"/>
    <w:rsid w:val="00256D6B"/>
    <w:rsid w:val="002639DC"/>
    <w:rsid w:val="00266363"/>
    <w:rsid w:val="00284509"/>
    <w:rsid w:val="00290F30"/>
    <w:rsid w:val="002A2990"/>
    <w:rsid w:val="002A4974"/>
    <w:rsid w:val="002A55C4"/>
    <w:rsid w:val="002B0283"/>
    <w:rsid w:val="002B56F8"/>
    <w:rsid w:val="002C1190"/>
    <w:rsid w:val="002D3E7F"/>
    <w:rsid w:val="002E2DD3"/>
    <w:rsid w:val="002E5857"/>
    <w:rsid w:val="002E755F"/>
    <w:rsid w:val="002F60A1"/>
    <w:rsid w:val="003025FF"/>
    <w:rsid w:val="00311E14"/>
    <w:rsid w:val="00321C56"/>
    <w:rsid w:val="003220D5"/>
    <w:rsid w:val="0032397D"/>
    <w:rsid w:val="00323F5B"/>
    <w:rsid w:val="003267E1"/>
    <w:rsid w:val="00331F1B"/>
    <w:rsid w:val="00336EAC"/>
    <w:rsid w:val="0034180A"/>
    <w:rsid w:val="00343277"/>
    <w:rsid w:val="00352F2E"/>
    <w:rsid w:val="00360674"/>
    <w:rsid w:val="00363EDA"/>
    <w:rsid w:val="0037086C"/>
    <w:rsid w:val="00394813"/>
    <w:rsid w:val="003A24FD"/>
    <w:rsid w:val="003B6A8D"/>
    <w:rsid w:val="003B7D98"/>
    <w:rsid w:val="003D1BBD"/>
    <w:rsid w:val="003D6485"/>
    <w:rsid w:val="003E0126"/>
    <w:rsid w:val="003E076A"/>
    <w:rsid w:val="003E3586"/>
    <w:rsid w:val="003F1624"/>
    <w:rsid w:val="003F4335"/>
    <w:rsid w:val="003F5C46"/>
    <w:rsid w:val="003F6947"/>
    <w:rsid w:val="004122A7"/>
    <w:rsid w:val="00420F1F"/>
    <w:rsid w:val="0042278A"/>
    <w:rsid w:val="004248B0"/>
    <w:rsid w:val="00437697"/>
    <w:rsid w:val="00440889"/>
    <w:rsid w:val="0045092E"/>
    <w:rsid w:val="00450BA0"/>
    <w:rsid w:val="00451F83"/>
    <w:rsid w:val="004609B5"/>
    <w:rsid w:val="00466A6D"/>
    <w:rsid w:val="00473234"/>
    <w:rsid w:val="00484E5F"/>
    <w:rsid w:val="00485E35"/>
    <w:rsid w:val="004947F0"/>
    <w:rsid w:val="00495513"/>
    <w:rsid w:val="004A14EE"/>
    <w:rsid w:val="004B108B"/>
    <w:rsid w:val="004C5DDB"/>
    <w:rsid w:val="004D3944"/>
    <w:rsid w:val="004E12DB"/>
    <w:rsid w:val="004E59DB"/>
    <w:rsid w:val="004E74BF"/>
    <w:rsid w:val="004F0975"/>
    <w:rsid w:val="004F5253"/>
    <w:rsid w:val="00500F6C"/>
    <w:rsid w:val="005127E6"/>
    <w:rsid w:val="00512BEE"/>
    <w:rsid w:val="00514143"/>
    <w:rsid w:val="005206C6"/>
    <w:rsid w:val="00521C1F"/>
    <w:rsid w:val="00533EB1"/>
    <w:rsid w:val="00534610"/>
    <w:rsid w:val="005420FE"/>
    <w:rsid w:val="005452BF"/>
    <w:rsid w:val="00550434"/>
    <w:rsid w:val="00555220"/>
    <w:rsid w:val="0055578E"/>
    <w:rsid w:val="00565A85"/>
    <w:rsid w:val="00566552"/>
    <w:rsid w:val="0057070D"/>
    <w:rsid w:val="005765F1"/>
    <w:rsid w:val="00582116"/>
    <w:rsid w:val="00584283"/>
    <w:rsid w:val="00585F0E"/>
    <w:rsid w:val="005918FC"/>
    <w:rsid w:val="00595518"/>
    <w:rsid w:val="005A1423"/>
    <w:rsid w:val="005A41E2"/>
    <w:rsid w:val="005B6381"/>
    <w:rsid w:val="005B7939"/>
    <w:rsid w:val="005D6B4E"/>
    <w:rsid w:val="005E42B7"/>
    <w:rsid w:val="005E64C9"/>
    <w:rsid w:val="005E7B3D"/>
    <w:rsid w:val="006006EF"/>
    <w:rsid w:val="006019B0"/>
    <w:rsid w:val="00602D81"/>
    <w:rsid w:val="006056CC"/>
    <w:rsid w:val="00610BCA"/>
    <w:rsid w:val="00610F73"/>
    <w:rsid w:val="00611354"/>
    <w:rsid w:val="0061291E"/>
    <w:rsid w:val="00614539"/>
    <w:rsid w:val="006145D2"/>
    <w:rsid w:val="00621C18"/>
    <w:rsid w:val="00622FF6"/>
    <w:rsid w:val="00630727"/>
    <w:rsid w:val="00636BA5"/>
    <w:rsid w:val="00641703"/>
    <w:rsid w:val="00646A6C"/>
    <w:rsid w:val="006502AA"/>
    <w:rsid w:val="00652D4C"/>
    <w:rsid w:val="00667889"/>
    <w:rsid w:val="0067046E"/>
    <w:rsid w:val="00672077"/>
    <w:rsid w:val="00672574"/>
    <w:rsid w:val="00681761"/>
    <w:rsid w:val="00690350"/>
    <w:rsid w:val="0069108C"/>
    <w:rsid w:val="00696C30"/>
    <w:rsid w:val="006A4C35"/>
    <w:rsid w:val="006A6796"/>
    <w:rsid w:val="006B4389"/>
    <w:rsid w:val="006B4984"/>
    <w:rsid w:val="006D6DEE"/>
    <w:rsid w:val="006D7BAB"/>
    <w:rsid w:val="006F0067"/>
    <w:rsid w:val="006F4601"/>
    <w:rsid w:val="00703407"/>
    <w:rsid w:val="00705F98"/>
    <w:rsid w:val="00707053"/>
    <w:rsid w:val="007123ED"/>
    <w:rsid w:val="00717379"/>
    <w:rsid w:val="00717659"/>
    <w:rsid w:val="00721269"/>
    <w:rsid w:val="00731F72"/>
    <w:rsid w:val="007358F4"/>
    <w:rsid w:val="00737D65"/>
    <w:rsid w:val="007409BB"/>
    <w:rsid w:val="007413F7"/>
    <w:rsid w:val="00744272"/>
    <w:rsid w:val="007465E1"/>
    <w:rsid w:val="00751C1F"/>
    <w:rsid w:val="00753CE4"/>
    <w:rsid w:val="00756EE2"/>
    <w:rsid w:val="007579CC"/>
    <w:rsid w:val="00766CB7"/>
    <w:rsid w:val="00773505"/>
    <w:rsid w:val="00776FAC"/>
    <w:rsid w:val="00785234"/>
    <w:rsid w:val="00786CC3"/>
    <w:rsid w:val="0079145F"/>
    <w:rsid w:val="00791E46"/>
    <w:rsid w:val="007A5CFA"/>
    <w:rsid w:val="007B4220"/>
    <w:rsid w:val="007C2EBD"/>
    <w:rsid w:val="007D39B7"/>
    <w:rsid w:val="007D5A21"/>
    <w:rsid w:val="007D687E"/>
    <w:rsid w:val="007E0FD3"/>
    <w:rsid w:val="007E5482"/>
    <w:rsid w:val="007F076C"/>
    <w:rsid w:val="007F3002"/>
    <w:rsid w:val="00813C1C"/>
    <w:rsid w:val="00814C87"/>
    <w:rsid w:val="00820262"/>
    <w:rsid w:val="00844FAE"/>
    <w:rsid w:val="00846E8F"/>
    <w:rsid w:val="008471F2"/>
    <w:rsid w:val="008475BC"/>
    <w:rsid w:val="00847D17"/>
    <w:rsid w:val="00852C37"/>
    <w:rsid w:val="00867E3F"/>
    <w:rsid w:val="00872EDE"/>
    <w:rsid w:val="00876558"/>
    <w:rsid w:val="008876A9"/>
    <w:rsid w:val="008901DA"/>
    <w:rsid w:val="00897055"/>
    <w:rsid w:val="008A00D6"/>
    <w:rsid w:val="008B0D56"/>
    <w:rsid w:val="008B504A"/>
    <w:rsid w:val="008B58D6"/>
    <w:rsid w:val="008D1BA7"/>
    <w:rsid w:val="008D44DD"/>
    <w:rsid w:val="008E0E99"/>
    <w:rsid w:val="008E1CD8"/>
    <w:rsid w:val="008E5B88"/>
    <w:rsid w:val="00906462"/>
    <w:rsid w:val="009106B2"/>
    <w:rsid w:val="00914EA8"/>
    <w:rsid w:val="0092142E"/>
    <w:rsid w:val="00921D09"/>
    <w:rsid w:val="00925296"/>
    <w:rsid w:val="009265E8"/>
    <w:rsid w:val="00931D53"/>
    <w:rsid w:val="009342CB"/>
    <w:rsid w:val="00950462"/>
    <w:rsid w:val="009507C8"/>
    <w:rsid w:val="009645A7"/>
    <w:rsid w:val="00971287"/>
    <w:rsid w:val="00972751"/>
    <w:rsid w:val="009733BB"/>
    <w:rsid w:val="00980EA3"/>
    <w:rsid w:val="009823EC"/>
    <w:rsid w:val="00996FE0"/>
    <w:rsid w:val="009B020E"/>
    <w:rsid w:val="009B4A7D"/>
    <w:rsid w:val="009D262D"/>
    <w:rsid w:val="009E507E"/>
    <w:rsid w:val="009E5709"/>
    <w:rsid w:val="009F4BDD"/>
    <w:rsid w:val="009F505B"/>
    <w:rsid w:val="00A00349"/>
    <w:rsid w:val="00A04FA4"/>
    <w:rsid w:val="00A1134D"/>
    <w:rsid w:val="00A11AE0"/>
    <w:rsid w:val="00A213EE"/>
    <w:rsid w:val="00A407C8"/>
    <w:rsid w:val="00A4569D"/>
    <w:rsid w:val="00A51CFC"/>
    <w:rsid w:val="00A52408"/>
    <w:rsid w:val="00A70777"/>
    <w:rsid w:val="00A73263"/>
    <w:rsid w:val="00A74745"/>
    <w:rsid w:val="00AA1921"/>
    <w:rsid w:val="00AA2FE0"/>
    <w:rsid w:val="00AB289C"/>
    <w:rsid w:val="00AB42FE"/>
    <w:rsid w:val="00AB5845"/>
    <w:rsid w:val="00AC00B9"/>
    <w:rsid w:val="00AC25B1"/>
    <w:rsid w:val="00AD1468"/>
    <w:rsid w:val="00AD2478"/>
    <w:rsid w:val="00AE639A"/>
    <w:rsid w:val="00B00866"/>
    <w:rsid w:val="00B03D0F"/>
    <w:rsid w:val="00B159AF"/>
    <w:rsid w:val="00B16A4A"/>
    <w:rsid w:val="00B33CF0"/>
    <w:rsid w:val="00B451D2"/>
    <w:rsid w:val="00B45579"/>
    <w:rsid w:val="00B53276"/>
    <w:rsid w:val="00B55D06"/>
    <w:rsid w:val="00B62B98"/>
    <w:rsid w:val="00B6354F"/>
    <w:rsid w:val="00B764C5"/>
    <w:rsid w:val="00B77614"/>
    <w:rsid w:val="00B81010"/>
    <w:rsid w:val="00B81967"/>
    <w:rsid w:val="00B84C78"/>
    <w:rsid w:val="00B95796"/>
    <w:rsid w:val="00B964D2"/>
    <w:rsid w:val="00BA4577"/>
    <w:rsid w:val="00BA4BB0"/>
    <w:rsid w:val="00BB242C"/>
    <w:rsid w:val="00BB4BCA"/>
    <w:rsid w:val="00BB5AA5"/>
    <w:rsid w:val="00BB731C"/>
    <w:rsid w:val="00BC7E49"/>
    <w:rsid w:val="00BD3B94"/>
    <w:rsid w:val="00BD6402"/>
    <w:rsid w:val="00BE4155"/>
    <w:rsid w:val="00BF1F7F"/>
    <w:rsid w:val="00BF245A"/>
    <w:rsid w:val="00BF2CE4"/>
    <w:rsid w:val="00BF4FE6"/>
    <w:rsid w:val="00C04B54"/>
    <w:rsid w:val="00C06887"/>
    <w:rsid w:val="00C25F3E"/>
    <w:rsid w:val="00C378F9"/>
    <w:rsid w:val="00C4246F"/>
    <w:rsid w:val="00C43C66"/>
    <w:rsid w:val="00C52BBD"/>
    <w:rsid w:val="00C602A2"/>
    <w:rsid w:val="00C63558"/>
    <w:rsid w:val="00C742C0"/>
    <w:rsid w:val="00C8269D"/>
    <w:rsid w:val="00C903AA"/>
    <w:rsid w:val="00C93C73"/>
    <w:rsid w:val="00C96033"/>
    <w:rsid w:val="00C960C2"/>
    <w:rsid w:val="00C97F4E"/>
    <w:rsid w:val="00CA267A"/>
    <w:rsid w:val="00CB0E27"/>
    <w:rsid w:val="00CB4CD7"/>
    <w:rsid w:val="00CC4EBA"/>
    <w:rsid w:val="00CE495C"/>
    <w:rsid w:val="00CE5334"/>
    <w:rsid w:val="00D14BB5"/>
    <w:rsid w:val="00D24896"/>
    <w:rsid w:val="00D2727D"/>
    <w:rsid w:val="00D27559"/>
    <w:rsid w:val="00D31A57"/>
    <w:rsid w:val="00D34C88"/>
    <w:rsid w:val="00D46DB6"/>
    <w:rsid w:val="00D56626"/>
    <w:rsid w:val="00D60532"/>
    <w:rsid w:val="00D60AF6"/>
    <w:rsid w:val="00D73EF6"/>
    <w:rsid w:val="00D73F05"/>
    <w:rsid w:val="00D90A81"/>
    <w:rsid w:val="00DA3334"/>
    <w:rsid w:val="00DA38DC"/>
    <w:rsid w:val="00DB1C8A"/>
    <w:rsid w:val="00DB27AA"/>
    <w:rsid w:val="00DB47F6"/>
    <w:rsid w:val="00DB4C70"/>
    <w:rsid w:val="00DC4E10"/>
    <w:rsid w:val="00DC6DB2"/>
    <w:rsid w:val="00DC7795"/>
    <w:rsid w:val="00DD1F6A"/>
    <w:rsid w:val="00DD2298"/>
    <w:rsid w:val="00DD33B9"/>
    <w:rsid w:val="00DD57F3"/>
    <w:rsid w:val="00DD5ACF"/>
    <w:rsid w:val="00DE3CC3"/>
    <w:rsid w:val="00DF656B"/>
    <w:rsid w:val="00DF6B72"/>
    <w:rsid w:val="00E03A41"/>
    <w:rsid w:val="00E066F7"/>
    <w:rsid w:val="00E07D73"/>
    <w:rsid w:val="00E2120F"/>
    <w:rsid w:val="00E22F32"/>
    <w:rsid w:val="00E35ADD"/>
    <w:rsid w:val="00E41D76"/>
    <w:rsid w:val="00E42C18"/>
    <w:rsid w:val="00E4687C"/>
    <w:rsid w:val="00E46EA2"/>
    <w:rsid w:val="00E509D8"/>
    <w:rsid w:val="00E50B53"/>
    <w:rsid w:val="00E51529"/>
    <w:rsid w:val="00E5235B"/>
    <w:rsid w:val="00E52A04"/>
    <w:rsid w:val="00E52E25"/>
    <w:rsid w:val="00E56715"/>
    <w:rsid w:val="00E65338"/>
    <w:rsid w:val="00E65339"/>
    <w:rsid w:val="00E6582A"/>
    <w:rsid w:val="00E65D2B"/>
    <w:rsid w:val="00E66F28"/>
    <w:rsid w:val="00E749EC"/>
    <w:rsid w:val="00E75B92"/>
    <w:rsid w:val="00E83220"/>
    <w:rsid w:val="00E83605"/>
    <w:rsid w:val="00E87C91"/>
    <w:rsid w:val="00E943DD"/>
    <w:rsid w:val="00EB3145"/>
    <w:rsid w:val="00EC16ED"/>
    <w:rsid w:val="00ED1F2C"/>
    <w:rsid w:val="00ED325E"/>
    <w:rsid w:val="00ED59B6"/>
    <w:rsid w:val="00EE510E"/>
    <w:rsid w:val="00EF4543"/>
    <w:rsid w:val="00EF7500"/>
    <w:rsid w:val="00EF7EF0"/>
    <w:rsid w:val="00F039C9"/>
    <w:rsid w:val="00F04076"/>
    <w:rsid w:val="00F11895"/>
    <w:rsid w:val="00F23D3A"/>
    <w:rsid w:val="00F3609A"/>
    <w:rsid w:val="00F3647B"/>
    <w:rsid w:val="00F41592"/>
    <w:rsid w:val="00F43118"/>
    <w:rsid w:val="00F44FFC"/>
    <w:rsid w:val="00F50B92"/>
    <w:rsid w:val="00F573AA"/>
    <w:rsid w:val="00F67230"/>
    <w:rsid w:val="00F73730"/>
    <w:rsid w:val="00F8495A"/>
    <w:rsid w:val="00F92808"/>
    <w:rsid w:val="00F93034"/>
    <w:rsid w:val="00F96AB7"/>
    <w:rsid w:val="00FA3EEA"/>
    <w:rsid w:val="00FB76F1"/>
    <w:rsid w:val="00FC6EF4"/>
    <w:rsid w:val="00FD5110"/>
    <w:rsid w:val="00FE65EB"/>
    <w:rsid w:val="00FE6C42"/>
    <w:rsid w:val="00FF7E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24736A"/>
  <w15:chartTrackingRefBased/>
  <w15:docId w15:val="{6DF0CDD4-2B8B-4A56-84E3-EADF84A6C0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37697"/>
    <w:pPr>
      <w:spacing w:after="51" w:line="267" w:lineRule="auto"/>
      <w:ind w:left="720" w:firstLine="432"/>
      <w:contextualSpacing/>
      <w:jc w:val="both"/>
    </w:pPr>
    <w:rPr>
      <w:rFonts w:ascii="Sylfaen" w:eastAsia="Sylfaen" w:hAnsi="Sylfaen" w:cs="Sylfaen"/>
      <w:color w:val="000000"/>
      <w:sz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fontTable" Target="fontTable.xm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A46F2A-C34A-40CB-A42A-F6D640CBA6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691</TotalTime>
  <Pages>135</Pages>
  <Words>17389</Words>
  <Characters>99122</Characters>
  <Application>Microsoft Office Word</Application>
  <DocSecurity>0</DocSecurity>
  <Lines>826</Lines>
  <Paragraphs>232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116279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301</cp:revision>
  <dcterms:created xsi:type="dcterms:W3CDTF">2025-09-14T23:55:00Z</dcterms:created>
  <dcterms:modified xsi:type="dcterms:W3CDTF">2025-09-17T11:58:00Z</dcterms:modified>
</cp:coreProperties>
</file>